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4DFBD3" w14:textId="1A63608B" w:rsidR="0005533F" w:rsidRPr="00A84ACB" w:rsidRDefault="0005533F" w:rsidP="0005533F">
      <w:pPr>
        <w:jc w:val="center"/>
        <w:rPr>
          <w:b/>
          <w:bCs/>
          <w:sz w:val="28"/>
          <w:szCs w:val="28"/>
        </w:rPr>
      </w:pPr>
      <w:r w:rsidRPr="00A84ACB">
        <w:rPr>
          <w:b/>
          <w:bCs/>
          <w:sz w:val="28"/>
          <w:szCs w:val="28"/>
        </w:rPr>
        <w:t>MINIMUM SERVICE DELIVERY STANDARDS (MSDS)</w:t>
      </w:r>
    </w:p>
    <w:p w14:paraId="7DC2A3E4" w14:textId="77777777" w:rsidR="0005533F" w:rsidRDefault="0005533F" w:rsidP="0005533F">
      <w:pPr>
        <w:jc w:val="center"/>
        <w:rPr>
          <w:b/>
          <w:bCs/>
          <w:sz w:val="28"/>
          <w:szCs w:val="28"/>
        </w:rPr>
      </w:pPr>
      <w:r w:rsidRPr="00A84ACB">
        <w:rPr>
          <w:b/>
          <w:bCs/>
          <w:sz w:val="28"/>
          <w:szCs w:val="28"/>
        </w:rPr>
        <w:t>For</w:t>
      </w:r>
    </w:p>
    <w:p w14:paraId="5A250580" w14:textId="0F2D2583" w:rsidR="0005533F" w:rsidRPr="00A84ACB" w:rsidRDefault="0005533F" w:rsidP="0005533F">
      <w:pPr>
        <w:jc w:val="center"/>
        <w:rPr>
          <w:b/>
          <w:bCs/>
          <w:sz w:val="28"/>
          <w:szCs w:val="28"/>
        </w:rPr>
      </w:pPr>
      <w:r>
        <w:rPr>
          <w:b/>
          <w:bCs/>
          <w:sz w:val="28"/>
          <w:szCs w:val="28"/>
        </w:rPr>
        <w:t xml:space="preserve">CATEGORY IV HEALTHCARE FACILITIES </w:t>
      </w:r>
    </w:p>
    <w:p w14:paraId="09203A35" w14:textId="77777777" w:rsidR="0005533F" w:rsidRPr="00A84ACB" w:rsidRDefault="0005533F" w:rsidP="0005533F">
      <w:pPr>
        <w:jc w:val="center"/>
        <w:rPr>
          <w:b/>
          <w:bCs/>
          <w:sz w:val="28"/>
          <w:szCs w:val="28"/>
        </w:rPr>
      </w:pPr>
      <w:r w:rsidRPr="00A84ACB">
        <w:rPr>
          <w:b/>
          <w:bCs/>
          <w:sz w:val="28"/>
          <w:szCs w:val="28"/>
        </w:rPr>
        <w:t>Province of Balochistan</w:t>
      </w:r>
    </w:p>
    <w:p w14:paraId="2EB89D17" w14:textId="77777777" w:rsidR="0005533F" w:rsidRDefault="0005533F" w:rsidP="0005533F">
      <w:pPr>
        <w:rPr>
          <w:b/>
          <w:bCs/>
        </w:rPr>
      </w:pPr>
    </w:p>
    <w:p w14:paraId="768F0E94" w14:textId="77777777" w:rsidR="0005533F" w:rsidRDefault="0005533F" w:rsidP="0005533F">
      <w:pPr>
        <w:rPr>
          <w:b/>
          <w:bCs/>
        </w:rPr>
      </w:pPr>
    </w:p>
    <w:p w14:paraId="4B2F77A0" w14:textId="7B6F43F5" w:rsidR="0005533F" w:rsidRPr="0005533F" w:rsidRDefault="0005533F" w:rsidP="0005533F">
      <w:pPr>
        <w:rPr>
          <w:b/>
          <w:bCs/>
        </w:rPr>
      </w:pPr>
      <w:r w:rsidRPr="0005533F">
        <w:rPr>
          <w:b/>
          <w:bCs/>
        </w:rPr>
        <w:t>Introduction to Category IV Health Facilities</w:t>
      </w:r>
    </w:p>
    <w:p w14:paraId="78A1C9AB" w14:textId="77777777" w:rsidR="0005533F" w:rsidRPr="0005533F" w:rsidRDefault="0005533F" w:rsidP="0005533F">
      <w:pPr>
        <w:rPr>
          <w:b/>
          <w:bCs/>
        </w:rPr>
      </w:pPr>
      <w:r w:rsidRPr="0005533F">
        <w:rPr>
          <w:b/>
          <w:bCs/>
        </w:rPr>
        <w:t>1. Background and Concept</w:t>
      </w:r>
    </w:p>
    <w:p w14:paraId="71C2A997" w14:textId="77777777" w:rsidR="0005533F" w:rsidRPr="0005533F" w:rsidRDefault="0005533F" w:rsidP="0005533F">
      <w:r w:rsidRPr="0005533F">
        <w:t>Category IV health facilities represent the most peripheral and first-contact level of the health system in Balochistan. These facilities are designed to provide essential outpatient care, initiate preventive and promotive services, and serve as gateways for referrals to higher-level healthcare services.</w:t>
      </w:r>
    </w:p>
    <w:p w14:paraId="53F10B74" w14:textId="54CF5186" w:rsidR="0005533F" w:rsidRPr="0005533F" w:rsidRDefault="0005533F" w:rsidP="0005533F">
      <w:r w:rsidRPr="0005533F">
        <w:t>These units are low-resource</w:t>
      </w:r>
      <w:r w:rsidR="00EE1B76">
        <w:t>d</w:t>
      </w:r>
      <w:r w:rsidRPr="0005533F">
        <w:t>, non-admitting, and typically cater to rural, underserved, and remote populations, with both public and private sector representation.</w:t>
      </w:r>
    </w:p>
    <w:p w14:paraId="615135E2" w14:textId="40043E8A" w:rsidR="0005533F" w:rsidRPr="0005533F" w:rsidRDefault="0005533F" w:rsidP="0005533F">
      <w:pPr>
        <w:rPr>
          <w:b/>
          <w:bCs/>
        </w:rPr>
      </w:pPr>
      <w:r w:rsidRPr="0005533F">
        <w:rPr>
          <w:b/>
          <w:bCs/>
        </w:rPr>
        <w:t>Types of Facilities in Category IV</w:t>
      </w:r>
    </w:p>
    <w:tbl>
      <w:tblPr>
        <w:tblStyle w:val="GridTable6Colorful"/>
        <w:tblW w:w="0" w:type="auto"/>
        <w:shd w:val="clear" w:color="auto" w:fill="FFFFFF" w:themeFill="background1"/>
        <w:tblLook w:val="04A0" w:firstRow="1" w:lastRow="0" w:firstColumn="1" w:lastColumn="0" w:noHBand="0" w:noVBand="1"/>
      </w:tblPr>
      <w:tblGrid>
        <w:gridCol w:w="3086"/>
        <w:gridCol w:w="845"/>
        <w:gridCol w:w="5419"/>
      </w:tblGrid>
      <w:tr w:rsidR="005063F9" w:rsidRPr="0005533F" w14:paraId="64873D86" w14:textId="77777777" w:rsidTr="002D36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038D09A7" w14:textId="77777777" w:rsidR="0005533F" w:rsidRPr="0005533F" w:rsidRDefault="0005533F" w:rsidP="0005533F">
            <w:pPr>
              <w:spacing w:after="160" w:line="259" w:lineRule="auto"/>
              <w:rPr>
                <w:color w:val="auto"/>
              </w:rPr>
            </w:pPr>
            <w:r w:rsidRPr="0005533F">
              <w:rPr>
                <w:color w:val="auto"/>
              </w:rPr>
              <w:t>Type</w:t>
            </w:r>
          </w:p>
        </w:tc>
        <w:tc>
          <w:tcPr>
            <w:tcW w:w="0" w:type="auto"/>
            <w:shd w:val="clear" w:color="auto" w:fill="FFFFFF" w:themeFill="background1"/>
            <w:hideMark/>
          </w:tcPr>
          <w:p w14:paraId="54B80A62" w14:textId="77777777" w:rsidR="0005533F" w:rsidRPr="0005533F" w:rsidRDefault="0005533F" w:rsidP="0005533F">
            <w:pPr>
              <w:spacing w:after="160" w:line="259" w:lineRule="auto"/>
              <w:cnfStyle w:val="100000000000" w:firstRow="1" w:lastRow="0" w:firstColumn="0" w:lastColumn="0" w:oddVBand="0" w:evenVBand="0" w:oddHBand="0" w:evenHBand="0" w:firstRowFirstColumn="0" w:firstRowLastColumn="0" w:lastRowFirstColumn="0" w:lastRowLastColumn="0"/>
              <w:rPr>
                <w:color w:val="auto"/>
              </w:rPr>
            </w:pPr>
            <w:r w:rsidRPr="0005533F">
              <w:rPr>
                <w:color w:val="auto"/>
              </w:rPr>
              <w:t>Sector</w:t>
            </w:r>
          </w:p>
        </w:tc>
        <w:tc>
          <w:tcPr>
            <w:tcW w:w="0" w:type="auto"/>
            <w:shd w:val="clear" w:color="auto" w:fill="FFFFFF" w:themeFill="background1"/>
            <w:hideMark/>
          </w:tcPr>
          <w:p w14:paraId="33732CB7" w14:textId="77777777" w:rsidR="0005533F" w:rsidRPr="0005533F" w:rsidRDefault="0005533F" w:rsidP="0005533F">
            <w:pPr>
              <w:spacing w:after="160" w:line="259" w:lineRule="auto"/>
              <w:cnfStyle w:val="100000000000" w:firstRow="1" w:lastRow="0" w:firstColumn="0" w:lastColumn="0" w:oddVBand="0" w:evenVBand="0" w:oddHBand="0" w:evenHBand="0" w:firstRowFirstColumn="0" w:firstRowLastColumn="0" w:lastRowFirstColumn="0" w:lastRowLastColumn="0"/>
              <w:rPr>
                <w:color w:val="auto"/>
              </w:rPr>
            </w:pPr>
            <w:r w:rsidRPr="0005533F">
              <w:rPr>
                <w:color w:val="auto"/>
              </w:rPr>
              <w:t>Description</w:t>
            </w:r>
          </w:p>
        </w:tc>
      </w:tr>
      <w:tr w:rsidR="005063F9" w:rsidRPr="0005533F" w14:paraId="2C5936EF" w14:textId="77777777" w:rsidTr="002D36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0F73D8E9" w14:textId="77777777" w:rsidR="0005533F" w:rsidRPr="0005533F" w:rsidRDefault="0005533F" w:rsidP="0005533F">
            <w:pPr>
              <w:spacing w:after="160" w:line="259" w:lineRule="auto"/>
              <w:rPr>
                <w:color w:val="auto"/>
              </w:rPr>
            </w:pPr>
            <w:r w:rsidRPr="0005533F">
              <w:rPr>
                <w:color w:val="auto"/>
              </w:rPr>
              <w:t>Civil Dispensary</w:t>
            </w:r>
          </w:p>
        </w:tc>
        <w:tc>
          <w:tcPr>
            <w:tcW w:w="0" w:type="auto"/>
            <w:shd w:val="clear" w:color="auto" w:fill="FFFFFF" w:themeFill="background1"/>
            <w:hideMark/>
          </w:tcPr>
          <w:p w14:paraId="6A55185E" w14:textId="77777777" w:rsidR="0005533F" w:rsidRPr="0005533F" w:rsidRDefault="0005533F" w:rsidP="0005533F">
            <w:pPr>
              <w:spacing w:after="160" w:line="259" w:lineRule="auto"/>
              <w:cnfStyle w:val="000000100000" w:firstRow="0" w:lastRow="0" w:firstColumn="0" w:lastColumn="0" w:oddVBand="0" w:evenVBand="0" w:oddHBand="1" w:evenHBand="0" w:firstRowFirstColumn="0" w:firstRowLastColumn="0" w:lastRowFirstColumn="0" w:lastRowLastColumn="0"/>
              <w:rPr>
                <w:color w:val="auto"/>
              </w:rPr>
            </w:pPr>
            <w:r w:rsidRPr="0005533F">
              <w:rPr>
                <w:color w:val="auto"/>
              </w:rPr>
              <w:t>Public</w:t>
            </w:r>
          </w:p>
        </w:tc>
        <w:tc>
          <w:tcPr>
            <w:tcW w:w="0" w:type="auto"/>
            <w:shd w:val="clear" w:color="auto" w:fill="FFFFFF" w:themeFill="background1"/>
            <w:hideMark/>
          </w:tcPr>
          <w:p w14:paraId="5D94B10D" w14:textId="77777777" w:rsidR="0005533F" w:rsidRPr="0005533F" w:rsidRDefault="0005533F" w:rsidP="0005533F">
            <w:pPr>
              <w:spacing w:after="160" w:line="259" w:lineRule="auto"/>
              <w:cnfStyle w:val="000000100000" w:firstRow="0" w:lastRow="0" w:firstColumn="0" w:lastColumn="0" w:oddVBand="0" w:evenVBand="0" w:oddHBand="1" w:evenHBand="0" w:firstRowFirstColumn="0" w:firstRowLastColumn="0" w:lastRowFirstColumn="0" w:lastRowLastColumn="0"/>
              <w:rPr>
                <w:color w:val="auto"/>
              </w:rPr>
            </w:pPr>
            <w:r w:rsidRPr="0005533F">
              <w:rPr>
                <w:color w:val="auto"/>
              </w:rPr>
              <w:t>Small outpatient facility offering first-contact curative care.</w:t>
            </w:r>
          </w:p>
        </w:tc>
      </w:tr>
      <w:tr w:rsidR="005063F9" w:rsidRPr="0005533F" w14:paraId="4EA7C5C7" w14:textId="77777777" w:rsidTr="002D36A3">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759D4849" w14:textId="77777777" w:rsidR="0005533F" w:rsidRPr="0005533F" w:rsidRDefault="0005533F" w:rsidP="0005533F">
            <w:pPr>
              <w:spacing w:after="160" w:line="259" w:lineRule="auto"/>
              <w:rPr>
                <w:color w:val="auto"/>
              </w:rPr>
            </w:pPr>
            <w:r w:rsidRPr="0005533F">
              <w:rPr>
                <w:color w:val="auto"/>
              </w:rPr>
              <w:t>MCH Center (Maternal &amp; Child Health)</w:t>
            </w:r>
          </w:p>
        </w:tc>
        <w:tc>
          <w:tcPr>
            <w:tcW w:w="0" w:type="auto"/>
            <w:shd w:val="clear" w:color="auto" w:fill="FFFFFF" w:themeFill="background1"/>
            <w:hideMark/>
          </w:tcPr>
          <w:p w14:paraId="2DEB1414" w14:textId="77777777" w:rsidR="0005533F" w:rsidRPr="0005533F" w:rsidRDefault="0005533F" w:rsidP="0005533F">
            <w:pPr>
              <w:spacing w:after="160" w:line="259" w:lineRule="auto"/>
              <w:cnfStyle w:val="000000000000" w:firstRow="0" w:lastRow="0" w:firstColumn="0" w:lastColumn="0" w:oddVBand="0" w:evenVBand="0" w:oddHBand="0" w:evenHBand="0" w:firstRowFirstColumn="0" w:firstRowLastColumn="0" w:lastRowFirstColumn="0" w:lastRowLastColumn="0"/>
              <w:rPr>
                <w:color w:val="auto"/>
              </w:rPr>
            </w:pPr>
            <w:r w:rsidRPr="0005533F">
              <w:rPr>
                <w:color w:val="auto"/>
              </w:rPr>
              <w:t>Public</w:t>
            </w:r>
          </w:p>
        </w:tc>
        <w:tc>
          <w:tcPr>
            <w:tcW w:w="0" w:type="auto"/>
            <w:shd w:val="clear" w:color="auto" w:fill="FFFFFF" w:themeFill="background1"/>
            <w:hideMark/>
          </w:tcPr>
          <w:p w14:paraId="2E6E0AF9" w14:textId="77777777" w:rsidR="0005533F" w:rsidRPr="0005533F" w:rsidRDefault="0005533F" w:rsidP="0005533F">
            <w:pPr>
              <w:spacing w:after="160" w:line="259" w:lineRule="auto"/>
              <w:cnfStyle w:val="000000000000" w:firstRow="0" w:lastRow="0" w:firstColumn="0" w:lastColumn="0" w:oddVBand="0" w:evenVBand="0" w:oddHBand="0" w:evenHBand="0" w:firstRowFirstColumn="0" w:firstRowLastColumn="0" w:lastRowFirstColumn="0" w:lastRowLastColumn="0"/>
              <w:rPr>
                <w:color w:val="auto"/>
              </w:rPr>
            </w:pPr>
            <w:r w:rsidRPr="0005533F">
              <w:rPr>
                <w:color w:val="auto"/>
              </w:rPr>
              <w:t>Focused facility for antenatal, postnatal, and child care services.</w:t>
            </w:r>
          </w:p>
        </w:tc>
      </w:tr>
      <w:tr w:rsidR="005063F9" w:rsidRPr="0005533F" w14:paraId="695B7BA4" w14:textId="77777777" w:rsidTr="002D36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155B3C89" w14:textId="77777777" w:rsidR="0005533F" w:rsidRPr="0005533F" w:rsidRDefault="0005533F" w:rsidP="0005533F">
            <w:pPr>
              <w:spacing w:after="160" w:line="259" w:lineRule="auto"/>
              <w:rPr>
                <w:color w:val="auto"/>
              </w:rPr>
            </w:pPr>
            <w:r w:rsidRPr="0005533F">
              <w:rPr>
                <w:color w:val="auto"/>
              </w:rPr>
              <w:t>Private GP Clinic / Dispensary</w:t>
            </w:r>
          </w:p>
        </w:tc>
        <w:tc>
          <w:tcPr>
            <w:tcW w:w="0" w:type="auto"/>
            <w:shd w:val="clear" w:color="auto" w:fill="FFFFFF" w:themeFill="background1"/>
            <w:hideMark/>
          </w:tcPr>
          <w:p w14:paraId="682E140E" w14:textId="77777777" w:rsidR="0005533F" w:rsidRPr="0005533F" w:rsidRDefault="0005533F" w:rsidP="0005533F">
            <w:pPr>
              <w:spacing w:after="160" w:line="259" w:lineRule="auto"/>
              <w:cnfStyle w:val="000000100000" w:firstRow="0" w:lastRow="0" w:firstColumn="0" w:lastColumn="0" w:oddVBand="0" w:evenVBand="0" w:oddHBand="1" w:evenHBand="0" w:firstRowFirstColumn="0" w:firstRowLastColumn="0" w:lastRowFirstColumn="0" w:lastRowLastColumn="0"/>
              <w:rPr>
                <w:color w:val="auto"/>
              </w:rPr>
            </w:pPr>
            <w:r w:rsidRPr="0005533F">
              <w:rPr>
                <w:color w:val="auto"/>
              </w:rPr>
              <w:t>Private</w:t>
            </w:r>
          </w:p>
        </w:tc>
        <w:tc>
          <w:tcPr>
            <w:tcW w:w="0" w:type="auto"/>
            <w:shd w:val="clear" w:color="auto" w:fill="FFFFFF" w:themeFill="background1"/>
            <w:hideMark/>
          </w:tcPr>
          <w:p w14:paraId="4AC45772" w14:textId="77777777" w:rsidR="0005533F" w:rsidRPr="0005533F" w:rsidRDefault="0005533F" w:rsidP="0005533F">
            <w:pPr>
              <w:spacing w:after="160" w:line="259" w:lineRule="auto"/>
              <w:cnfStyle w:val="000000100000" w:firstRow="0" w:lastRow="0" w:firstColumn="0" w:lastColumn="0" w:oddVBand="0" w:evenVBand="0" w:oddHBand="1" w:evenHBand="0" w:firstRowFirstColumn="0" w:firstRowLastColumn="0" w:lastRowFirstColumn="0" w:lastRowLastColumn="0"/>
              <w:rPr>
                <w:color w:val="auto"/>
              </w:rPr>
            </w:pPr>
            <w:r w:rsidRPr="0005533F">
              <w:rPr>
                <w:color w:val="auto"/>
              </w:rPr>
              <w:t>Registered, non-admitting private facility offering outpatient consultations.</w:t>
            </w:r>
          </w:p>
        </w:tc>
      </w:tr>
      <w:tr w:rsidR="005063F9" w:rsidRPr="0005533F" w14:paraId="6CD2078D" w14:textId="77777777" w:rsidTr="002D36A3">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75A32A80" w14:textId="77777777" w:rsidR="0005533F" w:rsidRPr="0005533F" w:rsidRDefault="0005533F" w:rsidP="0005533F">
            <w:pPr>
              <w:spacing w:after="160" w:line="259" w:lineRule="auto"/>
              <w:rPr>
                <w:color w:val="auto"/>
              </w:rPr>
            </w:pPr>
            <w:r w:rsidRPr="0005533F">
              <w:rPr>
                <w:color w:val="auto"/>
              </w:rPr>
              <w:t>Home-Based Day Clinics</w:t>
            </w:r>
          </w:p>
        </w:tc>
        <w:tc>
          <w:tcPr>
            <w:tcW w:w="0" w:type="auto"/>
            <w:shd w:val="clear" w:color="auto" w:fill="FFFFFF" w:themeFill="background1"/>
            <w:hideMark/>
          </w:tcPr>
          <w:p w14:paraId="0FA26E3C" w14:textId="77777777" w:rsidR="0005533F" w:rsidRPr="0005533F" w:rsidRDefault="0005533F" w:rsidP="0005533F">
            <w:pPr>
              <w:spacing w:after="160" w:line="259" w:lineRule="auto"/>
              <w:cnfStyle w:val="000000000000" w:firstRow="0" w:lastRow="0" w:firstColumn="0" w:lastColumn="0" w:oddVBand="0" w:evenVBand="0" w:oddHBand="0" w:evenHBand="0" w:firstRowFirstColumn="0" w:firstRowLastColumn="0" w:lastRowFirstColumn="0" w:lastRowLastColumn="0"/>
              <w:rPr>
                <w:color w:val="auto"/>
              </w:rPr>
            </w:pPr>
            <w:r w:rsidRPr="0005533F">
              <w:rPr>
                <w:color w:val="auto"/>
              </w:rPr>
              <w:t>Private</w:t>
            </w:r>
          </w:p>
        </w:tc>
        <w:tc>
          <w:tcPr>
            <w:tcW w:w="0" w:type="auto"/>
            <w:shd w:val="clear" w:color="auto" w:fill="FFFFFF" w:themeFill="background1"/>
            <w:hideMark/>
          </w:tcPr>
          <w:p w14:paraId="656B9F7A" w14:textId="77777777" w:rsidR="0005533F" w:rsidRPr="0005533F" w:rsidRDefault="0005533F" w:rsidP="0005533F">
            <w:pPr>
              <w:spacing w:after="160" w:line="259" w:lineRule="auto"/>
              <w:cnfStyle w:val="000000000000" w:firstRow="0" w:lastRow="0" w:firstColumn="0" w:lastColumn="0" w:oddVBand="0" w:evenVBand="0" w:oddHBand="0" w:evenHBand="0" w:firstRowFirstColumn="0" w:firstRowLastColumn="0" w:lastRowFirstColumn="0" w:lastRowLastColumn="0"/>
              <w:rPr>
                <w:color w:val="auto"/>
              </w:rPr>
            </w:pPr>
            <w:r w:rsidRPr="0005533F">
              <w:rPr>
                <w:color w:val="auto"/>
              </w:rPr>
              <w:t>Daytime outpatient services operated from residential premises.</w:t>
            </w:r>
          </w:p>
        </w:tc>
      </w:tr>
      <w:tr w:rsidR="005063F9" w:rsidRPr="0005533F" w14:paraId="4D2C746E" w14:textId="77777777" w:rsidTr="002D36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50788C35" w14:textId="77777777" w:rsidR="0005533F" w:rsidRPr="0005533F" w:rsidRDefault="0005533F" w:rsidP="0005533F">
            <w:pPr>
              <w:spacing w:after="160" w:line="259" w:lineRule="auto"/>
              <w:rPr>
                <w:color w:val="auto"/>
              </w:rPr>
            </w:pPr>
            <w:r w:rsidRPr="0005533F">
              <w:rPr>
                <w:color w:val="auto"/>
              </w:rPr>
              <w:t>Unregistered / Informal Clinics</w:t>
            </w:r>
          </w:p>
        </w:tc>
        <w:tc>
          <w:tcPr>
            <w:tcW w:w="0" w:type="auto"/>
            <w:shd w:val="clear" w:color="auto" w:fill="FFFFFF" w:themeFill="background1"/>
            <w:hideMark/>
          </w:tcPr>
          <w:p w14:paraId="3BA79AF5" w14:textId="77777777" w:rsidR="0005533F" w:rsidRPr="0005533F" w:rsidRDefault="0005533F" w:rsidP="0005533F">
            <w:pPr>
              <w:spacing w:after="160" w:line="259" w:lineRule="auto"/>
              <w:cnfStyle w:val="000000100000" w:firstRow="0" w:lastRow="0" w:firstColumn="0" w:lastColumn="0" w:oddVBand="0" w:evenVBand="0" w:oddHBand="1" w:evenHBand="0" w:firstRowFirstColumn="0" w:firstRowLastColumn="0" w:lastRowFirstColumn="0" w:lastRowLastColumn="0"/>
              <w:rPr>
                <w:color w:val="auto"/>
              </w:rPr>
            </w:pPr>
            <w:r w:rsidRPr="0005533F">
              <w:rPr>
                <w:color w:val="auto"/>
              </w:rPr>
              <w:t>Private</w:t>
            </w:r>
          </w:p>
        </w:tc>
        <w:tc>
          <w:tcPr>
            <w:tcW w:w="0" w:type="auto"/>
            <w:shd w:val="clear" w:color="auto" w:fill="FFFFFF" w:themeFill="background1"/>
            <w:hideMark/>
          </w:tcPr>
          <w:p w14:paraId="27F06A58" w14:textId="77777777" w:rsidR="0005533F" w:rsidRPr="0005533F" w:rsidRDefault="0005533F" w:rsidP="0005533F">
            <w:pPr>
              <w:spacing w:after="160" w:line="259" w:lineRule="auto"/>
              <w:cnfStyle w:val="000000100000" w:firstRow="0" w:lastRow="0" w:firstColumn="0" w:lastColumn="0" w:oddVBand="0" w:evenVBand="0" w:oddHBand="1" w:evenHBand="0" w:firstRowFirstColumn="0" w:firstRowLastColumn="0" w:lastRowFirstColumn="0" w:lastRowLastColumn="0"/>
              <w:rPr>
                <w:color w:val="auto"/>
              </w:rPr>
            </w:pPr>
            <w:r w:rsidRPr="0005533F">
              <w:rPr>
                <w:color w:val="auto"/>
              </w:rPr>
              <w:t>Non-licensed setups offering informal or transitional primary care.</w:t>
            </w:r>
          </w:p>
        </w:tc>
      </w:tr>
      <w:tr w:rsidR="000A6C81" w:rsidRPr="0005533F" w14:paraId="4FB1D9BC" w14:textId="77777777" w:rsidTr="000A6C81">
        <w:trPr>
          <w:trHeight w:val="611"/>
        </w:trPr>
        <w:tc>
          <w:tcPr>
            <w:cnfStyle w:val="001000000000" w:firstRow="0" w:lastRow="0" w:firstColumn="1" w:lastColumn="0" w:oddVBand="0" w:evenVBand="0" w:oddHBand="0" w:evenHBand="0" w:firstRowFirstColumn="0" w:firstRowLastColumn="0" w:lastRowFirstColumn="0" w:lastRowLastColumn="0"/>
            <w:tcW w:w="0" w:type="auto"/>
            <w:vAlign w:val="center"/>
          </w:tcPr>
          <w:p w14:paraId="62CBA7ED" w14:textId="4F8AB012" w:rsidR="000A6C81" w:rsidRPr="0005533F" w:rsidRDefault="000A6C81" w:rsidP="000A6C81">
            <w:pPr>
              <w:spacing w:after="160" w:line="259" w:lineRule="auto"/>
            </w:pPr>
            <w:r w:rsidRPr="000A6C81">
              <w:rPr>
                <w:color w:val="auto"/>
              </w:rPr>
              <w:t>Standalone laboratories</w:t>
            </w:r>
          </w:p>
        </w:tc>
        <w:tc>
          <w:tcPr>
            <w:tcW w:w="0" w:type="auto"/>
            <w:vAlign w:val="center"/>
          </w:tcPr>
          <w:p w14:paraId="39F60CC2" w14:textId="5B268AD9" w:rsidR="000A6C81" w:rsidRPr="0005533F" w:rsidRDefault="000A6C81" w:rsidP="000A6C81">
            <w:pPr>
              <w:cnfStyle w:val="000000000000" w:firstRow="0" w:lastRow="0" w:firstColumn="0" w:lastColumn="0" w:oddVBand="0" w:evenVBand="0" w:oddHBand="0" w:evenHBand="0" w:firstRowFirstColumn="0" w:firstRowLastColumn="0" w:lastRowFirstColumn="0" w:lastRowLastColumn="0"/>
            </w:pPr>
            <w:r>
              <w:t xml:space="preserve">Private </w:t>
            </w:r>
          </w:p>
        </w:tc>
        <w:tc>
          <w:tcPr>
            <w:tcW w:w="0" w:type="auto"/>
            <w:vAlign w:val="center"/>
          </w:tcPr>
          <w:p w14:paraId="2F544A44" w14:textId="678E1933" w:rsidR="000A6C81" w:rsidRPr="0005533F" w:rsidRDefault="000A6C81" w:rsidP="000A6C81">
            <w:pPr>
              <w:cnfStyle w:val="000000000000" w:firstRow="0" w:lastRow="0" w:firstColumn="0" w:lastColumn="0" w:oddVBand="0" w:evenVBand="0" w:oddHBand="0" w:evenHBand="0" w:firstRowFirstColumn="0" w:firstRowLastColumn="0" w:lastRowFirstColumn="0" w:lastRowLastColumn="0"/>
            </w:pPr>
            <w:r>
              <w:t>Technicians/ Pathologists</w:t>
            </w:r>
          </w:p>
        </w:tc>
      </w:tr>
    </w:tbl>
    <w:p w14:paraId="3D7B7E39" w14:textId="2BF8DDF6" w:rsidR="0005533F" w:rsidRPr="0005533F" w:rsidRDefault="0005533F" w:rsidP="0005533F"/>
    <w:p w14:paraId="45A61784" w14:textId="77777777" w:rsidR="0005533F" w:rsidRPr="0005533F" w:rsidRDefault="0005533F" w:rsidP="0005533F">
      <w:pPr>
        <w:rPr>
          <w:b/>
          <w:bCs/>
        </w:rPr>
      </w:pPr>
      <w:r w:rsidRPr="0005533F">
        <w:rPr>
          <w:b/>
          <w:bCs/>
        </w:rPr>
        <w:t>2. Range of Services Expected</w:t>
      </w:r>
    </w:p>
    <w:p w14:paraId="0FE0EF62" w14:textId="737F378A" w:rsidR="0005533F" w:rsidRPr="0005533F" w:rsidRDefault="0005533F" w:rsidP="0005533F">
      <w:r w:rsidRPr="0005533F">
        <w:t>Category IV facilities are expected to deliver a comprehensive package of services with a strong public health orientation, even in resource-constrained settings.</w:t>
      </w:r>
      <w:r w:rsidR="005063F9">
        <w:t xml:space="preserve"> These facilities as per its model consist of following categories: </w:t>
      </w:r>
    </w:p>
    <w:p w14:paraId="434C4091" w14:textId="18A74594" w:rsidR="0005533F" w:rsidRPr="0005533F" w:rsidRDefault="0005533F" w:rsidP="0005533F">
      <w:pPr>
        <w:rPr>
          <w:b/>
          <w:bCs/>
        </w:rPr>
      </w:pPr>
      <w:r w:rsidRPr="0005533F">
        <w:rPr>
          <w:b/>
          <w:bCs/>
        </w:rPr>
        <w:lastRenderedPageBreak/>
        <w:t>A. Curative Services</w:t>
      </w:r>
    </w:p>
    <w:p w14:paraId="5F55DCD5" w14:textId="77777777" w:rsidR="0005533F" w:rsidRPr="0005533F" w:rsidRDefault="0005533F" w:rsidP="00B87AC5">
      <w:pPr>
        <w:numPr>
          <w:ilvl w:val="0"/>
          <w:numId w:val="27"/>
        </w:numPr>
      </w:pPr>
      <w:r w:rsidRPr="0005533F">
        <w:t>Outpatient consultations for minor illnesses and chronic conditions</w:t>
      </w:r>
    </w:p>
    <w:p w14:paraId="7C05AF44" w14:textId="77777777" w:rsidR="0005533F" w:rsidRPr="0005533F" w:rsidRDefault="0005533F" w:rsidP="00B87AC5">
      <w:pPr>
        <w:numPr>
          <w:ilvl w:val="0"/>
          <w:numId w:val="27"/>
        </w:numPr>
      </w:pPr>
      <w:r w:rsidRPr="0005533F">
        <w:t>Basic examination and management of common ailments</w:t>
      </w:r>
    </w:p>
    <w:p w14:paraId="0121C662" w14:textId="77777777" w:rsidR="0005533F" w:rsidRPr="0005533F" w:rsidRDefault="0005533F" w:rsidP="00B87AC5">
      <w:pPr>
        <w:numPr>
          <w:ilvl w:val="0"/>
          <w:numId w:val="27"/>
        </w:numPr>
      </w:pPr>
      <w:r w:rsidRPr="0005533F">
        <w:t>Dispensing of essential medicines</w:t>
      </w:r>
    </w:p>
    <w:p w14:paraId="07C448B0" w14:textId="77777777" w:rsidR="0005533F" w:rsidRPr="0005533F" w:rsidRDefault="0005533F" w:rsidP="00B87AC5">
      <w:pPr>
        <w:numPr>
          <w:ilvl w:val="0"/>
          <w:numId w:val="27"/>
        </w:numPr>
      </w:pPr>
      <w:r w:rsidRPr="0005533F">
        <w:t>First aid and emergency stabilization</w:t>
      </w:r>
    </w:p>
    <w:p w14:paraId="10254C6D" w14:textId="77777777" w:rsidR="0005533F" w:rsidRPr="0005533F" w:rsidRDefault="0005533F" w:rsidP="00B87AC5">
      <w:pPr>
        <w:numPr>
          <w:ilvl w:val="0"/>
          <w:numId w:val="27"/>
        </w:numPr>
      </w:pPr>
      <w:r w:rsidRPr="0005533F">
        <w:t>Minor procedures (where trained staff and setup exist)</w:t>
      </w:r>
    </w:p>
    <w:p w14:paraId="01F1B154" w14:textId="1181DEF3" w:rsidR="0005533F" w:rsidRPr="0005533F" w:rsidRDefault="0005533F" w:rsidP="0005533F">
      <w:pPr>
        <w:rPr>
          <w:b/>
          <w:bCs/>
        </w:rPr>
      </w:pPr>
      <w:r w:rsidRPr="0005533F">
        <w:rPr>
          <w:b/>
          <w:bCs/>
        </w:rPr>
        <w:t>B. Preventive Services</w:t>
      </w:r>
    </w:p>
    <w:p w14:paraId="302C966E" w14:textId="74F2E6E2" w:rsidR="0005533F" w:rsidRPr="0005533F" w:rsidRDefault="0005533F" w:rsidP="00B87AC5">
      <w:pPr>
        <w:numPr>
          <w:ilvl w:val="0"/>
          <w:numId w:val="28"/>
        </w:numPr>
      </w:pPr>
      <w:r w:rsidRPr="0005533F">
        <w:t xml:space="preserve">Immunization </w:t>
      </w:r>
      <w:r w:rsidR="00BC1106">
        <w:t>and</w:t>
      </w:r>
      <w:r w:rsidRPr="0005533F">
        <w:t xml:space="preserve"> coordination (EPI)</w:t>
      </w:r>
    </w:p>
    <w:p w14:paraId="3993D0EB" w14:textId="77777777" w:rsidR="0005533F" w:rsidRPr="0005533F" w:rsidRDefault="0005533F" w:rsidP="00B87AC5">
      <w:pPr>
        <w:numPr>
          <w:ilvl w:val="0"/>
          <w:numId w:val="28"/>
        </w:numPr>
      </w:pPr>
      <w:r w:rsidRPr="0005533F">
        <w:t>Antenatal and postnatal care</w:t>
      </w:r>
    </w:p>
    <w:p w14:paraId="76C29D20" w14:textId="6546EAF3" w:rsidR="0005533F" w:rsidRPr="0005533F" w:rsidRDefault="0005533F" w:rsidP="00B87AC5">
      <w:pPr>
        <w:numPr>
          <w:ilvl w:val="0"/>
          <w:numId w:val="28"/>
        </w:numPr>
      </w:pPr>
      <w:r w:rsidRPr="0005533F">
        <w:t xml:space="preserve">Screening for malnutrition, </w:t>
      </w:r>
      <w:r w:rsidR="00BC1106">
        <w:t xml:space="preserve">(and management in some cases) </w:t>
      </w:r>
      <w:r w:rsidRPr="0005533F">
        <w:t>anemia, and hypertension</w:t>
      </w:r>
    </w:p>
    <w:p w14:paraId="2312BD60" w14:textId="77777777" w:rsidR="0005533F" w:rsidRPr="0005533F" w:rsidRDefault="0005533F" w:rsidP="00B87AC5">
      <w:pPr>
        <w:numPr>
          <w:ilvl w:val="0"/>
          <w:numId w:val="28"/>
        </w:numPr>
      </w:pPr>
      <w:r w:rsidRPr="0005533F">
        <w:t>Communicable disease notification and early warning</w:t>
      </w:r>
    </w:p>
    <w:p w14:paraId="20F7E352" w14:textId="72E77457" w:rsidR="0005533F" w:rsidRPr="0005533F" w:rsidRDefault="0005533F" w:rsidP="0005533F">
      <w:pPr>
        <w:rPr>
          <w:b/>
          <w:bCs/>
        </w:rPr>
      </w:pPr>
      <w:r w:rsidRPr="0005533F">
        <w:rPr>
          <w:b/>
          <w:bCs/>
        </w:rPr>
        <w:t>C. Promotive Services</w:t>
      </w:r>
    </w:p>
    <w:p w14:paraId="60D8734A" w14:textId="465B4DB3" w:rsidR="0005533F" w:rsidRPr="0005533F" w:rsidRDefault="0005533F" w:rsidP="00B87AC5">
      <w:pPr>
        <w:numPr>
          <w:ilvl w:val="0"/>
          <w:numId w:val="29"/>
        </w:numPr>
        <w:tabs>
          <w:tab w:val="num" w:pos="720"/>
        </w:tabs>
      </w:pPr>
      <w:r w:rsidRPr="0005533F">
        <w:t xml:space="preserve">Health education on hygiene, nutrition, breastfeeding, </w:t>
      </w:r>
      <w:r w:rsidR="00BC1106">
        <w:t xml:space="preserve">prevention and control of </w:t>
      </w:r>
      <w:r w:rsidRPr="0005533F">
        <w:t>N</w:t>
      </w:r>
      <w:r w:rsidR="00BC1106">
        <w:t xml:space="preserve">on </w:t>
      </w:r>
      <w:r w:rsidRPr="0005533F">
        <w:t>C</w:t>
      </w:r>
      <w:r w:rsidR="00BC1106">
        <w:t xml:space="preserve">ommunicable </w:t>
      </w:r>
      <w:r w:rsidRPr="0005533F">
        <w:t>D</w:t>
      </w:r>
      <w:r w:rsidR="00BC1106">
        <w:t>isease</w:t>
      </w:r>
      <w:r w:rsidRPr="0005533F">
        <w:t>s</w:t>
      </w:r>
    </w:p>
    <w:p w14:paraId="6ACBC80E" w14:textId="77777777" w:rsidR="0005533F" w:rsidRPr="0005533F" w:rsidRDefault="0005533F" w:rsidP="00B87AC5">
      <w:pPr>
        <w:numPr>
          <w:ilvl w:val="0"/>
          <w:numId w:val="29"/>
        </w:numPr>
        <w:tabs>
          <w:tab w:val="num" w:pos="720"/>
        </w:tabs>
      </w:pPr>
      <w:r w:rsidRPr="0005533F">
        <w:t>Counseling on family planning and lifestyle modification</w:t>
      </w:r>
    </w:p>
    <w:p w14:paraId="26C6A9B0" w14:textId="77777777" w:rsidR="0005533F" w:rsidRPr="0005533F" w:rsidRDefault="0005533F" w:rsidP="00B87AC5">
      <w:pPr>
        <w:numPr>
          <w:ilvl w:val="0"/>
          <w:numId w:val="29"/>
        </w:numPr>
        <w:tabs>
          <w:tab w:val="num" w:pos="720"/>
        </w:tabs>
      </w:pPr>
      <w:r w:rsidRPr="0005533F">
        <w:t>Community sessions via LHWs and outreach</w:t>
      </w:r>
    </w:p>
    <w:p w14:paraId="2E688E4B" w14:textId="0A4F4F6F" w:rsidR="0005533F" w:rsidRPr="0005533F" w:rsidRDefault="0005533F" w:rsidP="0005533F">
      <w:pPr>
        <w:rPr>
          <w:b/>
          <w:bCs/>
        </w:rPr>
      </w:pPr>
      <w:r w:rsidRPr="0005533F">
        <w:rPr>
          <w:b/>
          <w:bCs/>
        </w:rPr>
        <w:t>D. Support &amp; Administrative Functions</w:t>
      </w:r>
    </w:p>
    <w:p w14:paraId="7C27A66A" w14:textId="77777777" w:rsidR="0005533F" w:rsidRPr="0005533F" w:rsidRDefault="0005533F" w:rsidP="00B87AC5">
      <w:pPr>
        <w:numPr>
          <w:ilvl w:val="0"/>
          <w:numId w:val="30"/>
        </w:numPr>
        <w:tabs>
          <w:tab w:val="num" w:pos="720"/>
        </w:tabs>
      </w:pPr>
      <w:r w:rsidRPr="0005533F">
        <w:t>Record-keeping and patient data management</w:t>
      </w:r>
    </w:p>
    <w:p w14:paraId="1828222D" w14:textId="77777777" w:rsidR="0005533F" w:rsidRPr="0005533F" w:rsidRDefault="0005533F" w:rsidP="00B87AC5">
      <w:pPr>
        <w:numPr>
          <w:ilvl w:val="0"/>
          <w:numId w:val="30"/>
        </w:numPr>
        <w:tabs>
          <w:tab w:val="num" w:pos="720"/>
        </w:tabs>
      </w:pPr>
      <w:r w:rsidRPr="0005533F">
        <w:t>Safe waste segregation and disposal</w:t>
      </w:r>
    </w:p>
    <w:p w14:paraId="56B3E0F4" w14:textId="77777777" w:rsidR="0005533F" w:rsidRPr="0005533F" w:rsidRDefault="0005533F" w:rsidP="00B87AC5">
      <w:pPr>
        <w:numPr>
          <w:ilvl w:val="0"/>
          <w:numId w:val="30"/>
        </w:numPr>
        <w:tabs>
          <w:tab w:val="num" w:pos="720"/>
        </w:tabs>
      </w:pPr>
      <w:r w:rsidRPr="0005533F">
        <w:t>Infection prevention and control practices</w:t>
      </w:r>
    </w:p>
    <w:p w14:paraId="4DC9CADB" w14:textId="77777777" w:rsidR="0005533F" w:rsidRPr="0005533F" w:rsidRDefault="0005533F" w:rsidP="00B87AC5">
      <w:pPr>
        <w:numPr>
          <w:ilvl w:val="0"/>
          <w:numId w:val="30"/>
        </w:numPr>
        <w:tabs>
          <w:tab w:val="num" w:pos="720"/>
        </w:tabs>
      </w:pPr>
      <w:r w:rsidRPr="0005533F">
        <w:t>Facility cleanliness, maintenance, and utilities</w:t>
      </w:r>
    </w:p>
    <w:p w14:paraId="517801B5" w14:textId="77777777" w:rsidR="0005533F" w:rsidRPr="0005533F" w:rsidRDefault="0005533F" w:rsidP="00B87AC5">
      <w:pPr>
        <w:numPr>
          <w:ilvl w:val="0"/>
          <w:numId w:val="30"/>
        </w:numPr>
        <w:tabs>
          <w:tab w:val="num" w:pos="720"/>
        </w:tabs>
      </w:pPr>
      <w:r w:rsidRPr="0005533F">
        <w:t>Referrals and emergency coordination</w:t>
      </w:r>
    </w:p>
    <w:p w14:paraId="562CA5E1" w14:textId="0872C9A8" w:rsidR="002B0674" w:rsidRPr="002B0674" w:rsidRDefault="002B0674" w:rsidP="002B0674">
      <w:pPr>
        <w:rPr>
          <w:b/>
          <w:bCs/>
        </w:rPr>
      </w:pPr>
      <w:r>
        <w:rPr>
          <w:b/>
          <w:bCs/>
        </w:rPr>
        <w:t xml:space="preserve">E. </w:t>
      </w:r>
      <w:r w:rsidRPr="002B0674">
        <w:rPr>
          <w:b/>
          <w:bCs/>
        </w:rPr>
        <w:t>Community Linkages</w:t>
      </w:r>
    </w:p>
    <w:p w14:paraId="09E48E92" w14:textId="77777777" w:rsidR="002B0674" w:rsidRPr="002B0674" w:rsidRDefault="002B0674" w:rsidP="002B0674">
      <w:r w:rsidRPr="002B0674">
        <w:t>Category IV facilities play a critical role in linking with communities, particularly through the Lady Health Worker (LHW) Program and other outreach mechanisms.</w:t>
      </w:r>
    </w:p>
    <w:p w14:paraId="203E24BF" w14:textId="77777777" w:rsidR="002B0674" w:rsidRPr="002B0674" w:rsidRDefault="002B0674" w:rsidP="00B87AC5">
      <w:pPr>
        <w:numPr>
          <w:ilvl w:val="0"/>
          <w:numId w:val="31"/>
        </w:numPr>
      </w:pPr>
      <w:r w:rsidRPr="002B0674">
        <w:t>BHUs and MCH Centers: Serve as supervisory and referral points for LHWs.</w:t>
      </w:r>
    </w:p>
    <w:p w14:paraId="0B148596" w14:textId="77777777" w:rsidR="002B0674" w:rsidRPr="002B0674" w:rsidRDefault="002B0674" w:rsidP="00B87AC5">
      <w:pPr>
        <w:numPr>
          <w:ilvl w:val="0"/>
          <w:numId w:val="31"/>
        </w:numPr>
      </w:pPr>
      <w:r w:rsidRPr="002B0674">
        <w:t>LHW Role: Includes household visits, health promotion, family planning counseling, EPI mobilization, and early case identification.</w:t>
      </w:r>
    </w:p>
    <w:p w14:paraId="2D5588EF" w14:textId="77777777" w:rsidR="002B0674" w:rsidRPr="002B0674" w:rsidRDefault="002B0674" w:rsidP="00B87AC5">
      <w:pPr>
        <w:numPr>
          <w:ilvl w:val="0"/>
          <w:numId w:val="31"/>
        </w:numPr>
      </w:pPr>
      <w:r w:rsidRPr="002B0674">
        <w:t>Private Clinics: Encouraged to refer patients to LHWs or public facilities for preventive services.</w:t>
      </w:r>
    </w:p>
    <w:p w14:paraId="03E667E8" w14:textId="549CA8A8" w:rsidR="0005533F" w:rsidRPr="0005533F" w:rsidRDefault="0005533F" w:rsidP="0005533F"/>
    <w:p w14:paraId="392CD904" w14:textId="77777777" w:rsidR="0005533F" w:rsidRPr="0005533F" w:rsidRDefault="0005533F" w:rsidP="0005533F">
      <w:pPr>
        <w:rPr>
          <w:b/>
          <w:bCs/>
        </w:rPr>
      </w:pPr>
      <w:r w:rsidRPr="0005533F">
        <w:rPr>
          <w:b/>
          <w:bCs/>
        </w:rPr>
        <w:lastRenderedPageBreak/>
        <w:t>3. Staffing Model</w:t>
      </w:r>
    </w:p>
    <w:p w14:paraId="088E4EF7" w14:textId="77777777" w:rsidR="0005533F" w:rsidRPr="0005533F" w:rsidRDefault="0005533F" w:rsidP="0005533F">
      <w:r w:rsidRPr="0005533F">
        <w:t>The human resource model varies by facility type and sector. However, a minimum core staff should include:</w:t>
      </w:r>
    </w:p>
    <w:tbl>
      <w:tblPr>
        <w:tblStyle w:val="TableGrid"/>
        <w:tblW w:w="0" w:type="auto"/>
        <w:tblLook w:val="04A0" w:firstRow="1" w:lastRow="0" w:firstColumn="1" w:lastColumn="0" w:noHBand="0" w:noVBand="1"/>
      </w:tblPr>
      <w:tblGrid>
        <w:gridCol w:w="2965"/>
        <w:gridCol w:w="6385"/>
      </w:tblGrid>
      <w:tr w:rsidR="0005533F" w:rsidRPr="0005533F" w14:paraId="68C81F1C" w14:textId="77777777" w:rsidTr="00BC1106">
        <w:tc>
          <w:tcPr>
            <w:tcW w:w="2965" w:type="dxa"/>
            <w:hideMark/>
          </w:tcPr>
          <w:p w14:paraId="56780B68" w14:textId="77777777" w:rsidR="0005533F" w:rsidRPr="0005533F" w:rsidRDefault="0005533F" w:rsidP="0005533F">
            <w:pPr>
              <w:spacing w:after="160" w:line="259" w:lineRule="auto"/>
              <w:rPr>
                <w:b/>
                <w:bCs/>
              </w:rPr>
            </w:pPr>
            <w:r w:rsidRPr="0005533F">
              <w:rPr>
                <w:b/>
                <w:bCs/>
              </w:rPr>
              <w:t>Facility Type</w:t>
            </w:r>
          </w:p>
        </w:tc>
        <w:tc>
          <w:tcPr>
            <w:tcW w:w="6385" w:type="dxa"/>
            <w:hideMark/>
          </w:tcPr>
          <w:p w14:paraId="565A7F07" w14:textId="77777777" w:rsidR="0005533F" w:rsidRPr="0005533F" w:rsidRDefault="0005533F" w:rsidP="0005533F">
            <w:pPr>
              <w:spacing w:after="160" w:line="259" w:lineRule="auto"/>
              <w:rPr>
                <w:b/>
                <w:bCs/>
              </w:rPr>
            </w:pPr>
            <w:r w:rsidRPr="0005533F">
              <w:rPr>
                <w:b/>
                <w:bCs/>
              </w:rPr>
              <w:t>Core Staff Recommended</w:t>
            </w:r>
          </w:p>
        </w:tc>
      </w:tr>
      <w:tr w:rsidR="0005533F" w:rsidRPr="0005533F" w14:paraId="54673F9C" w14:textId="77777777" w:rsidTr="00BC1106">
        <w:tc>
          <w:tcPr>
            <w:tcW w:w="2965" w:type="dxa"/>
            <w:hideMark/>
          </w:tcPr>
          <w:p w14:paraId="36DE5EB7" w14:textId="77777777" w:rsidR="0005533F" w:rsidRPr="0005533F" w:rsidRDefault="0005533F" w:rsidP="0005533F">
            <w:pPr>
              <w:spacing w:after="160" w:line="259" w:lineRule="auto"/>
            </w:pPr>
            <w:r w:rsidRPr="0005533F">
              <w:rPr>
                <w:b/>
                <w:bCs/>
              </w:rPr>
              <w:t>Civil Dispensary</w:t>
            </w:r>
          </w:p>
        </w:tc>
        <w:tc>
          <w:tcPr>
            <w:tcW w:w="6385" w:type="dxa"/>
            <w:hideMark/>
          </w:tcPr>
          <w:p w14:paraId="0BE4679A" w14:textId="77777777" w:rsidR="0005533F" w:rsidRPr="0005533F" w:rsidRDefault="0005533F" w:rsidP="0005533F">
            <w:pPr>
              <w:spacing w:after="160" w:line="259" w:lineRule="auto"/>
            </w:pPr>
            <w:r w:rsidRPr="0005533F">
              <w:t>RMP or dispenser, with part-time LHV or midwife where feasible</w:t>
            </w:r>
          </w:p>
        </w:tc>
      </w:tr>
      <w:tr w:rsidR="0005533F" w:rsidRPr="0005533F" w14:paraId="7F10BB65" w14:textId="77777777" w:rsidTr="00BC1106">
        <w:tc>
          <w:tcPr>
            <w:tcW w:w="2965" w:type="dxa"/>
            <w:hideMark/>
          </w:tcPr>
          <w:p w14:paraId="18001426" w14:textId="77777777" w:rsidR="0005533F" w:rsidRPr="0005533F" w:rsidRDefault="0005533F" w:rsidP="0005533F">
            <w:pPr>
              <w:spacing w:after="160" w:line="259" w:lineRule="auto"/>
            </w:pPr>
            <w:r w:rsidRPr="0005533F">
              <w:rPr>
                <w:b/>
                <w:bCs/>
              </w:rPr>
              <w:t>MCH Center</w:t>
            </w:r>
          </w:p>
        </w:tc>
        <w:tc>
          <w:tcPr>
            <w:tcW w:w="6385" w:type="dxa"/>
            <w:hideMark/>
          </w:tcPr>
          <w:p w14:paraId="5611AC6D" w14:textId="77777777" w:rsidR="0005533F" w:rsidRPr="0005533F" w:rsidRDefault="0005533F" w:rsidP="0005533F">
            <w:pPr>
              <w:spacing w:after="160" w:line="259" w:lineRule="auto"/>
            </w:pPr>
            <w:r w:rsidRPr="0005533F">
              <w:t>LHV, Midwife, Female Health Worker, and support staff</w:t>
            </w:r>
          </w:p>
        </w:tc>
      </w:tr>
      <w:tr w:rsidR="0005533F" w:rsidRPr="0005533F" w14:paraId="2341AFDA" w14:textId="77777777" w:rsidTr="00BC1106">
        <w:tc>
          <w:tcPr>
            <w:tcW w:w="2965" w:type="dxa"/>
            <w:hideMark/>
          </w:tcPr>
          <w:p w14:paraId="3FF1FDD0" w14:textId="77777777" w:rsidR="0005533F" w:rsidRPr="0005533F" w:rsidRDefault="0005533F" w:rsidP="0005533F">
            <w:pPr>
              <w:spacing w:after="160" w:line="259" w:lineRule="auto"/>
            </w:pPr>
            <w:r w:rsidRPr="0005533F">
              <w:rPr>
                <w:b/>
                <w:bCs/>
              </w:rPr>
              <w:t>Private Clinic / Dispensary</w:t>
            </w:r>
          </w:p>
        </w:tc>
        <w:tc>
          <w:tcPr>
            <w:tcW w:w="6385" w:type="dxa"/>
            <w:hideMark/>
          </w:tcPr>
          <w:p w14:paraId="41A2F299" w14:textId="77777777" w:rsidR="0005533F" w:rsidRPr="0005533F" w:rsidRDefault="0005533F" w:rsidP="0005533F">
            <w:pPr>
              <w:spacing w:after="160" w:line="259" w:lineRule="auto"/>
            </w:pPr>
            <w:r w:rsidRPr="0005533F">
              <w:t>RMP / LHV, dispenser (if medicines are dispensed)</w:t>
            </w:r>
          </w:p>
        </w:tc>
      </w:tr>
      <w:tr w:rsidR="0005533F" w:rsidRPr="0005533F" w14:paraId="5FD37E73" w14:textId="77777777" w:rsidTr="00BC1106">
        <w:tc>
          <w:tcPr>
            <w:tcW w:w="2965" w:type="dxa"/>
            <w:hideMark/>
          </w:tcPr>
          <w:p w14:paraId="2A03F0A0" w14:textId="77777777" w:rsidR="0005533F" w:rsidRPr="0005533F" w:rsidRDefault="0005533F" w:rsidP="0005533F">
            <w:pPr>
              <w:spacing w:after="160" w:line="259" w:lineRule="auto"/>
            </w:pPr>
            <w:r w:rsidRPr="0005533F">
              <w:rPr>
                <w:b/>
                <w:bCs/>
              </w:rPr>
              <w:t>Home-Based Clinic</w:t>
            </w:r>
          </w:p>
        </w:tc>
        <w:tc>
          <w:tcPr>
            <w:tcW w:w="6385" w:type="dxa"/>
            <w:hideMark/>
          </w:tcPr>
          <w:p w14:paraId="7432E6F7" w14:textId="77777777" w:rsidR="0005533F" w:rsidRPr="0005533F" w:rsidRDefault="0005533F" w:rsidP="0005533F">
            <w:pPr>
              <w:spacing w:after="160" w:line="259" w:lineRule="auto"/>
            </w:pPr>
            <w:r w:rsidRPr="0005533F">
              <w:t>Certified practitioner (RMP or LHV)</w:t>
            </w:r>
          </w:p>
        </w:tc>
      </w:tr>
      <w:tr w:rsidR="0005533F" w:rsidRPr="0005533F" w14:paraId="1013C271" w14:textId="77777777" w:rsidTr="00BC1106">
        <w:tc>
          <w:tcPr>
            <w:tcW w:w="2965" w:type="dxa"/>
            <w:hideMark/>
          </w:tcPr>
          <w:p w14:paraId="4FA6F132" w14:textId="77777777" w:rsidR="0005533F" w:rsidRPr="0005533F" w:rsidRDefault="0005533F" w:rsidP="0005533F">
            <w:pPr>
              <w:spacing w:after="160" w:line="259" w:lineRule="auto"/>
            </w:pPr>
            <w:r w:rsidRPr="0005533F">
              <w:rPr>
                <w:b/>
                <w:bCs/>
              </w:rPr>
              <w:t>Informal Setup</w:t>
            </w:r>
          </w:p>
        </w:tc>
        <w:tc>
          <w:tcPr>
            <w:tcW w:w="6385" w:type="dxa"/>
            <w:hideMark/>
          </w:tcPr>
          <w:p w14:paraId="527FE8D3" w14:textId="77777777" w:rsidR="0005533F" w:rsidRPr="0005533F" w:rsidRDefault="0005533F" w:rsidP="0005533F">
            <w:pPr>
              <w:spacing w:after="160" w:line="259" w:lineRule="auto"/>
            </w:pPr>
            <w:r w:rsidRPr="0005533F">
              <w:t>Basic provider (to be transitioned into formal framework)</w:t>
            </w:r>
          </w:p>
        </w:tc>
      </w:tr>
    </w:tbl>
    <w:p w14:paraId="61173015" w14:textId="4EA41C3E" w:rsidR="0005533F" w:rsidRPr="0005533F" w:rsidRDefault="0005533F" w:rsidP="0005533F"/>
    <w:p w14:paraId="107E7807" w14:textId="39751E80" w:rsidR="0005533F" w:rsidRDefault="0005533F" w:rsidP="0005533F">
      <w:r w:rsidRPr="0005533F">
        <w:t xml:space="preserve">The MSDS for this category ensures that minimum safety, quality, and accountability standards are met, while also allowing for a graduated pathway toward formalization and integration of informal providers into </w:t>
      </w:r>
      <w:r w:rsidR="006A211B">
        <w:t>t</w:t>
      </w:r>
      <w:r w:rsidRPr="0005533F">
        <w:t>he health system.</w:t>
      </w:r>
    </w:p>
    <w:p w14:paraId="7B48F7E7" w14:textId="77777777" w:rsidR="00075680" w:rsidRDefault="00075680" w:rsidP="0005533F"/>
    <w:p w14:paraId="533F38CD" w14:textId="3C3C363C" w:rsidR="008858DD" w:rsidRPr="006A211B" w:rsidRDefault="006A211B" w:rsidP="006A211B">
      <w:pPr>
        <w:shd w:val="clear" w:color="auto" w:fill="000000" w:themeFill="text1"/>
        <w:rPr>
          <w:b/>
          <w:bCs/>
          <w:sz w:val="32"/>
          <w:szCs w:val="32"/>
        </w:rPr>
      </w:pPr>
      <w:r w:rsidRPr="006A211B">
        <w:rPr>
          <w:b/>
          <w:bCs/>
          <w:sz w:val="32"/>
          <w:szCs w:val="32"/>
        </w:rPr>
        <w:t xml:space="preserve">CIVIL DISPENSARY </w:t>
      </w:r>
    </w:p>
    <w:p w14:paraId="1D29F48A" w14:textId="0A0F5639" w:rsidR="008858DD" w:rsidRPr="008858DD" w:rsidRDefault="008858DD" w:rsidP="008858DD">
      <w:pPr>
        <w:rPr>
          <w:b/>
          <w:bCs/>
        </w:rPr>
      </w:pPr>
      <w:r w:rsidRPr="008858DD">
        <w:rPr>
          <w:b/>
          <w:bCs/>
        </w:rPr>
        <w:t>Civil Dispensary – Universal Standards</w:t>
      </w:r>
    </w:p>
    <w:p w14:paraId="6D97115F" w14:textId="77777777" w:rsidR="008858DD" w:rsidRPr="008858DD" w:rsidRDefault="008858DD" w:rsidP="008858DD">
      <w:pPr>
        <w:rPr>
          <w:b/>
          <w:bCs/>
        </w:rPr>
      </w:pPr>
      <w:r w:rsidRPr="008858DD">
        <w:rPr>
          <w:b/>
          <w:bCs/>
        </w:rPr>
        <w:t>Standard Statement:</w:t>
      </w:r>
    </w:p>
    <w:p w14:paraId="57824F0A" w14:textId="77777777" w:rsidR="008858DD" w:rsidRPr="008858DD" w:rsidRDefault="008858DD" w:rsidP="008858DD">
      <w:r w:rsidRPr="008858DD">
        <w:t>The Civil Dispensary shall maintain foundational administrative, infrastructural, and clinical systems that ensure the delivery of safe, accountable, and patient-centered services.</w:t>
      </w:r>
    </w:p>
    <w:p w14:paraId="3D1F1145" w14:textId="77777777" w:rsidR="008858DD" w:rsidRPr="008858DD" w:rsidRDefault="008858DD" w:rsidP="008858DD">
      <w:pPr>
        <w:rPr>
          <w:b/>
          <w:bCs/>
        </w:rPr>
      </w:pPr>
      <w:r w:rsidRPr="008858DD">
        <w:rPr>
          <w:b/>
          <w:bCs/>
        </w:rPr>
        <w:t>Objective:</w:t>
      </w:r>
    </w:p>
    <w:p w14:paraId="6BE6475A" w14:textId="77777777" w:rsidR="008858DD" w:rsidRPr="008858DD" w:rsidRDefault="008858DD" w:rsidP="008858DD">
      <w:r w:rsidRPr="008858DD">
        <w:t>To ensure that Civil Dispensaries operate with basic governance, infrastructure, infection control, recordkeeping, and accountability systems in place.</w:t>
      </w:r>
    </w:p>
    <w:p w14:paraId="10560F05" w14:textId="77777777" w:rsidR="008858DD" w:rsidRPr="008858DD" w:rsidRDefault="008858DD" w:rsidP="008858DD">
      <w:pPr>
        <w:rPr>
          <w:b/>
          <w:bCs/>
        </w:rPr>
      </w:pPr>
      <w:r w:rsidRPr="008858DD">
        <w:rPr>
          <w:b/>
          <w:bCs/>
        </w:rPr>
        <w:t>Universal Standards – Indicators Table</w:t>
      </w:r>
    </w:p>
    <w:tbl>
      <w:tblPr>
        <w:tblStyle w:val="TableGrid"/>
        <w:tblW w:w="0" w:type="auto"/>
        <w:tblLook w:val="04A0" w:firstRow="1" w:lastRow="0" w:firstColumn="1" w:lastColumn="0" w:noHBand="0" w:noVBand="1"/>
      </w:tblPr>
      <w:tblGrid>
        <w:gridCol w:w="538"/>
        <w:gridCol w:w="4833"/>
        <w:gridCol w:w="2563"/>
        <w:gridCol w:w="1416"/>
      </w:tblGrid>
      <w:tr w:rsidR="008858DD" w:rsidRPr="008858DD" w14:paraId="746C21CD" w14:textId="77777777" w:rsidTr="00B437B7">
        <w:tc>
          <w:tcPr>
            <w:tcW w:w="0" w:type="auto"/>
            <w:hideMark/>
          </w:tcPr>
          <w:p w14:paraId="508AE40B" w14:textId="77777777" w:rsidR="008858DD" w:rsidRPr="008858DD" w:rsidRDefault="008858DD" w:rsidP="008858DD">
            <w:pPr>
              <w:spacing w:after="160" w:line="259" w:lineRule="auto"/>
              <w:rPr>
                <w:b/>
                <w:bCs/>
              </w:rPr>
            </w:pPr>
            <w:r w:rsidRPr="008858DD">
              <w:rPr>
                <w:b/>
                <w:bCs/>
              </w:rPr>
              <w:t>No.</w:t>
            </w:r>
          </w:p>
        </w:tc>
        <w:tc>
          <w:tcPr>
            <w:tcW w:w="0" w:type="auto"/>
            <w:hideMark/>
          </w:tcPr>
          <w:p w14:paraId="7B5B60CB" w14:textId="77777777" w:rsidR="008858DD" w:rsidRPr="008858DD" w:rsidRDefault="008858DD" w:rsidP="008858DD">
            <w:pPr>
              <w:spacing w:after="160" w:line="259" w:lineRule="auto"/>
              <w:rPr>
                <w:b/>
                <w:bCs/>
              </w:rPr>
            </w:pPr>
            <w:r w:rsidRPr="008858DD">
              <w:rPr>
                <w:b/>
                <w:bCs/>
              </w:rPr>
              <w:t>Indicator</w:t>
            </w:r>
          </w:p>
        </w:tc>
        <w:tc>
          <w:tcPr>
            <w:tcW w:w="0" w:type="auto"/>
            <w:hideMark/>
          </w:tcPr>
          <w:p w14:paraId="7B9D540A" w14:textId="77777777" w:rsidR="008858DD" w:rsidRPr="008858DD" w:rsidRDefault="008858DD" w:rsidP="008858DD">
            <w:pPr>
              <w:spacing w:after="160" w:line="259" w:lineRule="auto"/>
              <w:rPr>
                <w:b/>
                <w:bCs/>
              </w:rPr>
            </w:pPr>
            <w:r w:rsidRPr="008858DD">
              <w:rPr>
                <w:b/>
                <w:bCs/>
              </w:rPr>
              <w:t>Means of Verification</w:t>
            </w:r>
          </w:p>
        </w:tc>
        <w:tc>
          <w:tcPr>
            <w:tcW w:w="0" w:type="auto"/>
            <w:hideMark/>
          </w:tcPr>
          <w:p w14:paraId="5DADED0E" w14:textId="77777777" w:rsidR="008858DD" w:rsidRPr="008858DD" w:rsidRDefault="008858DD" w:rsidP="008858DD">
            <w:pPr>
              <w:spacing w:after="160" w:line="259" w:lineRule="auto"/>
              <w:rPr>
                <w:b/>
                <w:bCs/>
              </w:rPr>
            </w:pPr>
            <w:r w:rsidRPr="008858DD">
              <w:rPr>
                <w:b/>
                <w:bCs/>
              </w:rPr>
              <w:t>Classification</w:t>
            </w:r>
          </w:p>
        </w:tc>
      </w:tr>
      <w:tr w:rsidR="008858DD" w:rsidRPr="008858DD" w14:paraId="4FBE6664" w14:textId="77777777" w:rsidTr="00B437B7">
        <w:tc>
          <w:tcPr>
            <w:tcW w:w="0" w:type="auto"/>
          </w:tcPr>
          <w:p w14:paraId="7359AF01" w14:textId="25384302" w:rsidR="008858DD" w:rsidRPr="008858DD" w:rsidRDefault="008858DD" w:rsidP="00B87AC5">
            <w:pPr>
              <w:pStyle w:val="ListParagraph"/>
              <w:numPr>
                <w:ilvl w:val="0"/>
                <w:numId w:val="5"/>
              </w:numPr>
            </w:pPr>
          </w:p>
        </w:tc>
        <w:tc>
          <w:tcPr>
            <w:tcW w:w="0" w:type="auto"/>
            <w:hideMark/>
          </w:tcPr>
          <w:p w14:paraId="529BAB2E" w14:textId="77777777" w:rsidR="008858DD" w:rsidRPr="008858DD" w:rsidRDefault="008858DD" w:rsidP="008858DD">
            <w:pPr>
              <w:spacing w:after="160" w:line="259" w:lineRule="auto"/>
            </w:pPr>
            <w:r w:rsidRPr="008858DD">
              <w:t>Facility has displayed name board, working hours, and service information</w:t>
            </w:r>
          </w:p>
        </w:tc>
        <w:tc>
          <w:tcPr>
            <w:tcW w:w="0" w:type="auto"/>
            <w:hideMark/>
          </w:tcPr>
          <w:p w14:paraId="3902DA41" w14:textId="77777777" w:rsidR="008858DD" w:rsidRPr="008858DD" w:rsidRDefault="008858DD" w:rsidP="008858DD">
            <w:pPr>
              <w:spacing w:after="160" w:line="259" w:lineRule="auto"/>
            </w:pPr>
            <w:r w:rsidRPr="008858DD">
              <w:t>Visual inspection</w:t>
            </w:r>
          </w:p>
        </w:tc>
        <w:tc>
          <w:tcPr>
            <w:tcW w:w="0" w:type="auto"/>
            <w:shd w:val="clear" w:color="auto" w:fill="FF0000"/>
            <w:hideMark/>
          </w:tcPr>
          <w:p w14:paraId="3D7BC196" w14:textId="77777777" w:rsidR="008858DD" w:rsidRPr="008858DD" w:rsidRDefault="008858DD" w:rsidP="008858DD">
            <w:pPr>
              <w:spacing w:after="160" w:line="259" w:lineRule="auto"/>
            </w:pPr>
            <w:r w:rsidRPr="008858DD">
              <w:t>Essential</w:t>
            </w:r>
          </w:p>
        </w:tc>
      </w:tr>
      <w:tr w:rsidR="008858DD" w:rsidRPr="008858DD" w14:paraId="5E59245B" w14:textId="77777777" w:rsidTr="00B437B7">
        <w:tc>
          <w:tcPr>
            <w:tcW w:w="0" w:type="auto"/>
          </w:tcPr>
          <w:p w14:paraId="566AEE6E" w14:textId="7A6F6403" w:rsidR="008858DD" w:rsidRPr="008858DD" w:rsidRDefault="008858DD" w:rsidP="00B87AC5">
            <w:pPr>
              <w:pStyle w:val="ListParagraph"/>
              <w:numPr>
                <w:ilvl w:val="0"/>
                <w:numId w:val="5"/>
              </w:numPr>
            </w:pPr>
          </w:p>
        </w:tc>
        <w:tc>
          <w:tcPr>
            <w:tcW w:w="0" w:type="auto"/>
            <w:hideMark/>
          </w:tcPr>
          <w:p w14:paraId="5F49E593" w14:textId="77777777" w:rsidR="008858DD" w:rsidRPr="008858DD" w:rsidRDefault="008858DD" w:rsidP="008858DD">
            <w:pPr>
              <w:spacing w:after="160" w:line="259" w:lineRule="auto"/>
            </w:pPr>
            <w:r w:rsidRPr="008858DD">
              <w:t>Staff names, designations, and duty roster are displayed and maintained</w:t>
            </w:r>
          </w:p>
        </w:tc>
        <w:tc>
          <w:tcPr>
            <w:tcW w:w="0" w:type="auto"/>
            <w:hideMark/>
          </w:tcPr>
          <w:p w14:paraId="30F91CA8" w14:textId="77777777" w:rsidR="008858DD" w:rsidRPr="008858DD" w:rsidRDefault="008858DD" w:rsidP="008858DD">
            <w:pPr>
              <w:spacing w:after="160" w:line="259" w:lineRule="auto"/>
            </w:pPr>
            <w:r w:rsidRPr="008858DD">
              <w:t>Duty roster, wall display</w:t>
            </w:r>
          </w:p>
        </w:tc>
        <w:tc>
          <w:tcPr>
            <w:tcW w:w="0" w:type="auto"/>
            <w:shd w:val="clear" w:color="auto" w:fill="FF0000"/>
            <w:hideMark/>
          </w:tcPr>
          <w:p w14:paraId="5FCD3438" w14:textId="77777777" w:rsidR="008858DD" w:rsidRPr="008858DD" w:rsidRDefault="008858DD" w:rsidP="008858DD">
            <w:pPr>
              <w:spacing w:after="160" w:line="259" w:lineRule="auto"/>
            </w:pPr>
            <w:r w:rsidRPr="008858DD">
              <w:t>Essential</w:t>
            </w:r>
          </w:p>
        </w:tc>
      </w:tr>
      <w:tr w:rsidR="008858DD" w:rsidRPr="008858DD" w14:paraId="0982B2CF" w14:textId="77777777" w:rsidTr="00B437B7">
        <w:tc>
          <w:tcPr>
            <w:tcW w:w="0" w:type="auto"/>
          </w:tcPr>
          <w:p w14:paraId="1CD49300" w14:textId="1E5CC173" w:rsidR="008858DD" w:rsidRPr="008858DD" w:rsidRDefault="008858DD" w:rsidP="00B87AC5">
            <w:pPr>
              <w:pStyle w:val="ListParagraph"/>
              <w:numPr>
                <w:ilvl w:val="0"/>
                <w:numId w:val="5"/>
              </w:numPr>
            </w:pPr>
          </w:p>
        </w:tc>
        <w:tc>
          <w:tcPr>
            <w:tcW w:w="0" w:type="auto"/>
            <w:hideMark/>
          </w:tcPr>
          <w:p w14:paraId="2218159C" w14:textId="77777777" w:rsidR="008858DD" w:rsidRPr="008858DD" w:rsidRDefault="008858DD" w:rsidP="008858DD">
            <w:pPr>
              <w:spacing w:after="160" w:line="259" w:lineRule="auto"/>
            </w:pPr>
            <w:r w:rsidRPr="008858DD">
              <w:t>A basic organizational chart and service flow is available</w:t>
            </w:r>
          </w:p>
        </w:tc>
        <w:tc>
          <w:tcPr>
            <w:tcW w:w="0" w:type="auto"/>
            <w:hideMark/>
          </w:tcPr>
          <w:p w14:paraId="1101B467" w14:textId="77777777" w:rsidR="008858DD" w:rsidRPr="008858DD" w:rsidRDefault="008858DD" w:rsidP="008858DD">
            <w:pPr>
              <w:spacing w:after="160" w:line="259" w:lineRule="auto"/>
            </w:pPr>
            <w:r w:rsidRPr="008858DD">
              <w:t>Chart at facility</w:t>
            </w:r>
          </w:p>
        </w:tc>
        <w:tc>
          <w:tcPr>
            <w:tcW w:w="0" w:type="auto"/>
            <w:shd w:val="clear" w:color="auto" w:fill="FFFF00"/>
            <w:hideMark/>
          </w:tcPr>
          <w:p w14:paraId="097285C6" w14:textId="77777777" w:rsidR="008858DD" w:rsidRPr="008858DD" w:rsidRDefault="008858DD" w:rsidP="008858DD">
            <w:pPr>
              <w:spacing w:after="160" w:line="259" w:lineRule="auto"/>
            </w:pPr>
            <w:r w:rsidRPr="008858DD">
              <w:t>Desirable</w:t>
            </w:r>
          </w:p>
        </w:tc>
      </w:tr>
      <w:tr w:rsidR="008858DD" w:rsidRPr="008858DD" w14:paraId="6EA46C2E" w14:textId="77777777" w:rsidTr="00B437B7">
        <w:tc>
          <w:tcPr>
            <w:tcW w:w="0" w:type="auto"/>
          </w:tcPr>
          <w:p w14:paraId="76125350" w14:textId="67762414" w:rsidR="008858DD" w:rsidRPr="008858DD" w:rsidRDefault="008858DD" w:rsidP="00B87AC5">
            <w:pPr>
              <w:pStyle w:val="ListParagraph"/>
              <w:numPr>
                <w:ilvl w:val="0"/>
                <w:numId w:val="5"/>
              </w:numPr>
            </w:pPr>
          </w:p>
        </w:tc>
        <w:tc>
          <w:tcPr>
            <w:tcW w:w="0" w:type="auto"/>
            <w:hideMark/>
          </w:tcPr>
          <w:p w14:paraId="38131308" w14:textId="77777777" w:rsidR="008858DD" w:rsidRPr="008858DD" w:rsidRDefault="008858DD" w:rsidP="008858DD">
            <w:pPr>
              <w:spacing w:after="160" w:line="259" w:lineRule="auto"/>
            </w:pPr>
            <w:r w:rsidRPr="008858DD">
              <w:t>Facility is structurally safe, clean, and has adequate ventilation and lighting</w:t>
            </w:r>
          </w:p>
        </w:tc>
        <w:tc>
          <w:tcPr>
            <w:tcW w:w="0" w:type="auto"/>
            <w:hideMark/>
          </w:tcPr>
          <w:p w14:paraId="4ECDF432" w14:textId="77777777" w:rsidR="008858DD" w:rsidRPr="008858DD" w:rsidRDefault="008858DD" w:rsidP="008858DD">
            <w:pPr>
              <w:spacing w:after="160" w:line="259" w:lineRule="auto"/>
            </w:pPr>
            <w:r w:rsidRPr="008858DD">
              <w:t>Observation</w:t>
            </w:r>
          </w:p>
        </w:tc>
        <w:tc>
          <w:tcPr>
            <w:tcW w:w="0" w:type="auto"/>
            <w:shd w:val="clear" w:color="auto" w:fill="FF0000"/>
            <w:hideMark/>
          </w:tcPr>
          <w:p w14:paraId="4E1DF748" w14:textId="77777777" w:rsidR="008858DD" w:rsidRPr="008858DD" w:rsidRDefault="008858DD" w:rsidP="008858DD">
            <w:pPr>
              <w:spacing w:after="160" w:line="259" w:lineRule="auto"/>
            </w:pPr>
            <w:r w:rsidRPr="008858DD">
              <w:t>Essential</w:t>
            </w:r>
          </w:p>
        </w:tc>
      </w:tr>
      <w:tr w:rsidR="008858DD" w:rsidRPr="008858DD" w14:paraId="1E83CB18" w14:textId="77777777" w:rsidTr="00B437B7">
        <w:tc>
          <w:tcPr>
            <w:tcW w:w="0" w:type="auto"/>
          </w:tcPr>
          <w:p w14:paraId="34D7178C" w14:textId="3A530229" w:rsidR="008858DD" w:rsidRPr="008858DD" w:rsidRDefault="008858DD" w:rsidP="00B87AC5">
            <w:pPr>
              <w:pStyle w:val="ListParagraph"/>
              <w:numPr>
                <w:ilvl w:val="0"/>
                <w:numId w:val="5"/>
              </w:numPr>
            </w:pPr>
          </w:p>
        </w:tc>
        <w:tc>
          <w:tcPr>
            <w:tcW w:w="0" w:type="auto"/>
            <w:hideMark/>
          </w:tcPr>
          <w:p w14:paraId="3AAF32FF" w14:textId="77777777" w:rsidR="008858DD" w:rsidRPr="008858DD" w:rsidRDefault="008858DD" w:rsidP="008858DD">
            <w:pPr>
              <w:spacing w:after="160" w:line="259" w:lineRule="auto"/>
            </w:pPr>
            <w:r w:rsidRPr="008858DD">
              <w:t>Clean drinking water is available for patients and staff</w:t>
            </w:r>
          </w:p>
        </w:tc>
        <w:tc>
          <w:tcPr>
            <w:tcW w:w="0" w:type="auto"/>
            <w:hideMark/>
          </w:tcPr>
          <w:p w14:paraId="6E443202" w14:textId="77777777" w:rsidR="008858DD" w:rsidRPr="008858DD" w:rsidRDefault="008858DD" w:rsidP="008858DD">
            <w:pPr>
              <w:spacing w:after="160" w:line="259" w:lineRule="auto"/>
            </w:pPr>
            <w:r w:rsidRPr="008858DD">
              <w:t>Water source and visual inspection</w:t>
            </w:r>
          </w:p>
        </w:tc>
        <w:tc>
          <w:tcPr>
            <w:tcW w:w="0" w:type="auto"/>
            <w:shd w:val="clear" w:color="auto" w:fill="FF0000"/>
            <w:hideMark/>
          </w:tcPr>
          <w:p w14:paraId="493F5A9B" w14:textId="77777777" w:rsidR="008858DD" w:rsidRPr="008858DD" w:rsidRDefault="008858DD" w:rsidP="008858DD">
            <w:pPr>
              <w:spacing w:after="160" w:line="259" w:lineRule="auto"/>
            </w:pPr>
            <w:r w:rsidRPr="008858DD">
              <w:t>Essential</w:t>
            </w:r>
          </w:p>
        </w:tc>
      </w:tr>
      <w:tr w:rsidR="008858DD" w:rsidRPr="008858DD" w14:paraId="610F8E02" w14:textId="77777777" w:rsidTr="00B437B7">
        <w:tc>
          <w:tcPr>
            <w:tcW w:w="0" w:type="auto"/>
          </w:tcPr>
          <w:p w14:paraId="411328F1" w14:textId="1D86B224" w:rsidR="008858DD" w:rsidRPr="008858DD" w:rsidRDefault="008858DD" w:rsidP="00B87AC5">
            <w:pPr>
              <w:pStyle w:val="ListParagraph"/>
              <w:numPr>
                <w:ilvl w:val="0"/>
                <w:numId w:val="5"/>
              </w:numPr>
            </w:pPr>
          </w:p>
        </w:tc>
        <w:tc>
          <w:tcPr>
            <w:tcW w:w="0" w:type="auto"/>
            <w:hideMark/>
          </w:tcPr>
          <w:p w14:paraId="17167B7F" w14:textId="77777777" w:rsidR="008858DD" w:rsidRPr="008858DD" w:rsidRDefault="008858DD" w:rsidP="008858DD">
            <w:pPr>
              <w:spacing w:after="160" w:line="259" w:lineRule="auto"/>
            </w:pPr>
            <w:r w:rsidRPr="008858DD">
              <w:t>Handwashing station with soap and water is available</w:t>
            </w:r>
          </w:p>
        </w:tc>
        <w:tc>
          <w:tcPr>
            <w:tcW w:w="0" w:type="auto"/>
            <w:hideMark/>
          </w:tcPr>
          <w:p w14:paraId="548C77B9" w14:textId="77777777" w:rsidR="008858DD" w:rsidRPr="008858DD" w:rsidRDefault="008858DD" w:rsidP="008858DD">
            <w:pPr>
              <w:spacing w:after="160" w:line="259" w:lineRule="auto"/>
            </w:pPr>
            <w:r w:rsidRPr="008858DD">
              <w:t>Physical verification</w:t>
            </w:r>
          </w:p>
        </w:tc>
        <w:tc>
          <w:tcPr>
            <w:tcW w:w="0" w:type="auto"/>
            <w:shd w:val="clear" w:color="auto" w:fill="FF0000"/>
            <w:hideMark/>
          </w:tcPr>
          <w:p w14:paraId="2BD9E414" w14:textId="77777777" w:rsidR="008858DD" w:rsidRPr="008858DD" w:rsidRDefault="008858DD" w:rsidP="008858DD">
            <w:pPr>
              <w:spacing w:after="160" w:line="259" w:lineRule="auto"/>
            </w:pPr>
            <w:r w:rsidRPr="008858DD">
              <w:t>Essential</w:t>
            </w:r>
          </w:p>
        </w:tc>
      </w:tr>
      <w:tr w:rsidR="008858DD" w:rsidRPr="008858DD" w14:paraId="619294D3" w14:textId="77777777" w:rsidTr="00B437B7">
        <w:tc>
          <w:tcPr>
            <w:tcW w:w="0" w:type="auto"/>
          </w:tcPr>
          <w:p w14:paraId="2CC7CC27" w14:textId="536CE159" w:rsidR="008858DD" w:rsidRPr="008858DD" w:rsidRDefault="008858DD" w:rsidP="00B87AC5">
            <w:pPr>
              <w:pStyle w:val="ListParagraph"/>
              <w:numPr>
                <w:ilvl w:val="0"/>
                <w:numId w:val="5"/>
              </w:numPr>
            </w:pPr>
          </w:p>
        </w:tc>
        <w:tc>
          <w:tcPr>
            <w:tcW w:w="0" w:type="auto"/>
            <w:hideMark/>
          </w:tcPr>
          <w:p w14:paraId="07EFBD74" w14:textId="77777777" w:rsidR="008858DD" w:rsidRPr="008858DD" w:rsidRDefault="008858DD" w:rsidP="008858DD">
            <w:pPr>
              <w:spacing w:after="160" w:line="259" w:lineRule="auto"/>
            </w:pPr>
            <w:r w:rsidRPr="008858DD">
              <w:t>Waste is segregated into general and infectious categories</w:t>
            </w:r>
          </w:p>
        </w:tc>
        <w:tc>
          <w:tcPr>
            <w:tcW w:w="0" w:type="auto"/>
            <w:hideMark/>
          </w:tcPr>
          <w:p w14:paraId="1343B0FC" w14:textId="77777777" w:rsidR="008858DD" w:rsidRPr="008858DD" w:rsidRDefault="008858DD" w:rsidP="008858DD">
            <w:pPr>
              <w:spacing w:after="160" w:line="259" w:lineRule="auto"/>
            </w:pPr>
            <w:r w:rsidRPr="008858DD">
              <w:t>Waste bins, observation</w:t>
            </w:r>
          </w:p>
        </w:tc>
        <w:tc>
          <w:tcPr>
            <w:tcW w:w="0" w:type="auto"/>
            <w:shd w:val="clear" w:color="auto" w:fill="FF0000"/>
            <w:hideMark/>
          </w:tcPr>
          <w:p w14:paraId="26E95C9C" w14:textId="77777777" w:rsidR="008858DD" w:rsidRPr="008858DD" w:rsidRDefault="008858DD" w:rsidP="008858DD">
            <w:pPr>
              <w:spacing w:after="160" w:line="259" w:lineRule="auto"/>
            </w:pPr>
            <w:r w:rsidRPr="008858DD">
              <w:t>Essential</w:t>
            </w:r>
          </w:p>
        </w:tc>
      </w:tr>
      <w:tr w:rsidR="008858DD" w:rsidRPr="008858DD" w14:paraId="162CA25D" w14:textId="77777777" w:rsidTr="00B437B7">
        <w:tc>
          <w:tcPr>
            <w:tcW w:w="0" w:type="auto"/>
          </w:tcPr>
          <w:p w14:paraId="4F645FC8" w14:textId="130DFE1C" w:rsidR="008858DD" w:rsidRPr="008858DD" w:rsidRDefault="008858DD" w:rsidP="00B87AC5">
            <w:pPr>
              <w:pStyle w:val="ListParagraph"/>
              <w:numPr>
                <w:ilvl w:val="0"/>
                <w:numId w:val="5"/>
              </w:numPr>
            </w:pPr>
          </w:p>
        </w:tc>
        <w:tc>
          <w:tcPr>
            <w:tcW w:w="0" w:type="auto"/>
            <w:hideMark/>
          </w:tcPr>
          <w:p w14:paraId="58BB6288" w14:textId="77777777" w:rsidR="008858DD" w:rsidRPr="008858DD" w:rsidRDefault="008858DD" w:rsidP="008858DD">
            <w:pPr>
              <w:spacing w:after="160" w:line="259" w:lineRule="auto"/>
            </w:pPr>
            <w:r w:rsidRPr="008858DD">
              <w:t>Sharps disposal box or pit is available and used correctly</w:t>
            </w:r>
          </w:p>
        </w:tc>
        <w:tc>
          <w:tcPr>
            <w:tcW w:w="0" w:type="auto"/>
            <w:hideMark/>
          </w:tcPr>
          <w:p w14:paraId="27BFE44F" w14:textId="77777777" w:rsidR="008858DD" w:rsidRPr="008858DD" w:rsidRDefault="008858DD" w:rsidP="008858DD">
            <w:pPr>
              <w:spacing w:after="160" w:line="259" w:lineRule="auto"/>
            </w:pPr>
            <w:r w:rsidRPr="008858DD">
              <w:t>Site visit</w:t>
            </w:r>
          </w:p>
        </w:tc>
        <w:tc>
          <w:tcPr>
            <w:tcW w:w="0" w:type="auto"/>
            <w:shd w:val="clear" w:color="auto" w:fill="FF0000"/>
            <w:hideMark/>
          </w:tcPr>
          <w:p w14:paraId="07A66991" w14:textId="77777777" w:rsidR="008858DD" w:rsidRPr="008858DD" w:rsidRDefault="008858DD" w:rsidP="008858DD">
            <w:pPr>
              <w:spacing w:after="160" w:line="259" w:lineRule="auto"/>
            </w:pPr>
            <w:r w:rsidRPr="008858DD">
              <w:t>Essential</w:t>
            </w:r>
          </w:p>
        </w:tc>
      </w:tr>
      <w:tr w:rsidR="008858DD" w:rsidRPr="008858DD" w14:paraId="7549E21D" w14:textId="77777777" w:rsidTr="00B437B7">
        <w:tc>
          <w:tcPr>
            <w:tcW w:w="0" w:type="auto"/>
          </w:tcPr>
          <w:p w14:paraId="495D9696" w14:textId="1ADA256E" w:rsidR="008858DD" w:rsidRPr="008858DD" w:rsidRDefault="008858DD" w:rsidP="00B87AC5">
            <w:pPr>
              <w:pStyle w:val="ListParagraph"/>
              <w:numPr>
                <w:ilvl w:val="0"/>
                <w:numId w:val="5"/>
              </w:numPr>
            </w:pPr>
          </w:p>
        </w:tc>
        <w:tc>
          <w:tcPr>
            <w:tcW w:w="0" w:type="auto"/>
            <w:hideMark/>
          </w:tcPr>
          <w:p w14:paraId="2666D94D" w14:textId="77777777" w:rsidR="008858DD" w:rsidRPr="008858DD" w:rsidRDefault="008858DD" w:rsidP="008858DD">
            <w:pPr>
              <w:spacing w:after="160" w:line="259" w:lineRule="auto"/>
            </w:pPr>
            <w:r w:rsidRPr="008858DD">
              <w:t>A basic cleaning schedule is maintained and followed</w:t>
            </w:r>
          </w:p>
        </w:tc>
        <w:tc>
          <w:tcPr>
            <w:tcW w:w="0" w:type="auto"/>
            <w:hideMark/>
          </w:tcPr>
          <w:p w14:paraId="52AB2C86" w14:textId="77777777" w:rsidR="008858DD" w:rsidRPr="008858DD" w:rsidRDefault="008858DD" w:rsidP="008858DD">
            <w:pPr>
              <w:spacing w:after="160" w:line="259" w:lineRule="auto"/>
            </w:pPr>
            <w:r w:rsidRPr="008858DD">
              <w:t>Cleaning log, observation</w:t>
            </w:r>
          </w:p>
        </w:tc>
        <w:tc>
          <w:tcPr>
            <w:tcW w:w="0" w:type="auto"/>
            <w:shd w:val="clear" w:color="auto" w:fill="FFFF00"/>
            <w:hideMark/>
          </w:tcPr>
          <w:p w14:paraId="0BD7EA73" w14:textId="77777777" w:rsidR="008858DD" w:rsidRPr="008858DD" w:rsidRDefault="008858DD" w:rsidP="008858DD">
            <w:pPr>
              <w:spacing w:after="160" w:line="259" w:lineRule="auto"/>
            </w:pPr>
            <w:r w:rsidRPr="008858DD">
              <w:t>Desirable</w:t>
            </w:r>
          </w:p>
        </w:tc>
      </w:tr>
      <w:tr w:rsidR="008858DD" w:rsidRPr="008858DD" w14:paraId="1A793F15" w14:textId="77777777" w:rsidTr="00B437B7">
        <w:tc>
          <w:tcPr>
            <w:tcW w:w="0" w:type="auto"/>
          </w:tcPr>
          <w:p w14:paraId="2E747669" w14:textId="3DDABBB6" w:rsidR="008858DD" w:rsidRPr="008858DD" w:rsidRDefault="008858DD" w:rsidP="00B87AC5">
            <w:pPr>
              <w:pStyle w:val="ListParagraph"/>
              <w:numPr>
                <w:ilvl w:val="0"/>
                <w:numId w:val="5"/>
              </w:numPr>
            </w:pPr>
          </w:p>
        </w:tc>
        <w:tc>
          <w:tcPr>
            <w:tcW w:w="0" w:type="auto"/>
            <w:hideMark/>
          </w:tcPr>
          <w:p w14:paraId="44EF67FF" w14:textId="77777777" w:rsidR="008858DD" w:rsidRPr="008858DD" w:rsidRDefault="008858DD" w:rsidP="008858DD">
            <w:pPr>
              <w:spacing w:after="160" w:line="259" w:lineRule="auto"/>
            </w:pPr>
            <w:r w:rsidRPr="008858DD">
              <w:t>OPD register, stock register, and referral register are maintained</w:t>
            </w:r>
          </w:p>
        </w:tc>
        <w:tc>
          <w:tcPr>
            <w:tcW w:w="0" w:type="auto"/>
            <w:hideMark/>
          </w:tcPr>
          <w:p w14:paraId="2F7570EA" w14:textId="77777777" w:rsidR="008858DD" w:rsidRPr="008858DD" w:rsidRDefault="008858DD" w:rsidP="008858DD">
            <w:pPr>
              <w:spacing w:after="160" w:line="259" w:lineRule="auto"/>
            </w:pPr>
            <w:r w:rsidRPr="008858DD">
              <w:t>Register review</w:t>
            </w:r>
          </w:p>
        </w:tc>
        <w:tc>
          <w:tcPr>
            <w:tcW w:w="0" w:type="auto"/>
            <w:shd w:val="clear" w:color="auto" w:fill="FF0000"/>
            <w:hideMark/>
          </w:tcPr>
          <w:p w14:paraId="47797B3A" w14:textId="77777777" w:rsidR="008858DD" w:rsidRPr="008858DD" w:rsidRDefault="008858DD" w:rsidP="008858DD">
            <w:pPr>
              <w:spacing w:after="160" w:line="259" w:lineRule="auto"/>
            </w:pPr>
            <w:r w:rsidRPr="008858DD">
              <w:t>Essential</w:t>
            </w:r>
          </w:p>
        </w:tc>
      </w:tr>
      <w:tr w:rsidR="008858DD" w:rsidRPr="008858DD" w14:paraId="6F0BB641" w14:textId="77777777" w:rsidTr="00B437B7">
        <w:tc>
          <w:tcPr>
            <w:tcW w:w="0" w:type="auto"/>
          </w:tcPr>
          <w:p w14:paraId="3875C865" w14:textId="0B600B4A" w:rsidR="008858DD" w:rsidRPr="008858DD" w:rsidRDefault="008858DD" w:rsidP="00B87AC5">
            <w:pPr>
              <w:pStyle w:val="ListParagraph"/>
              <w:numPr>
                <w:ilvl w:val="0"/>
                <w:numId w:val="5"/>
              </w:numPr>
            </w:pPr>
          </w:p>
        </w:tc>
        <w:tc>
          <w:tcPr>
            <w:tcW w:w="0" w:type="auto"/>
            <w:hideMark/>
          </w:tcPr>
          <w:p w14:paraId="19959446" w14:textId="77777777" w:rsidR="008858DD" w:rsidRPr="008858DD" w:rsidRDefault="008858DD" w:rsidP="008858DD">
            <w:pPr>
              <w:spacing w:after="160" w:line="259" w:lineRule="auto"/>
            </w:pPr>
            <w:r w:rsidRPr="008858DD">
              <w:t>Patient confidentiality and respectful care practices are followed</w:t>
            </w:r>
          </w:p>
        </w:tc>
        <w:tc>
          <w:tcPr>
            <w:tcW w:w="0" w:type="auto"/>
            <w:hideMark/>
          </w:tcPr>
          <w:p w14:paraId="1A660325" w14:textId="77777777" w:rsidR="008858DD" w:rsidRPr="008858DD" w:rsidRDefault="008858DD" w:rsidP="008858DD">
            <w:pPr>
              <w:spacing w:after="160" w:line="259" w:lineRule="auto"/>
            </w:pPr>
            <w:r w:rsidRPr="008858DD">
              <w:t>Patient interviews, observation</w:t>
            </w:r>
          </w:p>
        </w:tc>
        <w:tc>
          <w:tcPr>
            <w:tcW w:w="0" w:type="auto"/>
            <w:shd w:val="clear" w:color="auto" w:fill="FF0000"/>
            <w:hideMark/>
          </w:tcPr>
          <w:p w14:paraId="56936161" w14:textId="77777777" w:rsidR="008858DD" w:rsidRPr="008858DD" w:rsidRDefault="008858DD" w:rsidP="008858DD">
            <w:pPr>
              <w:spacing w:after="160" w:line="259" w:lineRule="auto"/>
            </w:pPr>
            <w:r w:rsidRPr="008858DD">
              <w:t>Essential</w:t>
            </w:r>
          </w:p>
        </w:tc>
      </w:tr>
      <w:tr w:rsidR="008858DD" w:rsidRPr="008858DD" w14:paraId="532193F9" w14:textId="77777777" w:rsidTr="00B437B7">
        <w:tc>
          <w:tcPr>
            <w:tcW w:w="0" w:type="auto"/>
          </w:tcPr>
          <w:p w14:paraId="2F5BCAA9" w14:textId="7E9DC502" w:rsidR="008858DD" w:rsidRPr="008858DD" w:rsidRDefault="008858DD" w:rsidP="00B87AC5">
            <w:pPr>
              <w:pStyle w:val="ListParagraph"/>
              <w:numPr>
                <w:ilvl w:val="0"/>
                <w:numId w:val="5"/>
              </w:numPr>
            </w:pPr>
          </w:p>
        </w:tc>
        <w:tc>
          <w:tcPr>
            <w:tcW w:w="0" w:type="auto"/>
            <w:hideMark/>
          </w:tcPr>
          <w:p w14:paraId="6F7A705C" w14:textId="77777777" w:rsidR="008858DD" w:rsidRPr="008858DD" w:rsidRDefault="008858DD" w:rsidP="008858DD">
            <w:pPr>
              <w:spacing w:after="160" w:line="259" w:lineRule="auto"/>
            </w:pPr>
            <w:r w:rsidRPr="008858DD">
              <w:t>Suggestion box or basic patient feedback mechanism is available</w:t>
            </w:r>
          </w:p>
        </w:tc>
        <w:tc>
          <w:tcPr>
            <w:tcW w:w="0" w:type="auto"/>
            <w:hideMark/>
          </w:tcPr>
          <w:p w14:paraId="473577C0" w14:textId="77777777" w:rsidR="008858DD" w:rsidRPr="008858DD" w:rsidRDefault="008858DD" w:rsidP="008858DD">
            <w:pPr>
              <w:spacing w:after="160" w:line="259" w:lineRule="auto"/>
            </w:pPr>
            <w:r w:rsidRPr="008858DD">
              <w:t>Observation</w:t>
            </w:r>
          </w:p>
        </w:tc>
        <w:tc>
          <w:tcPr>
            <w:tcW w:w="0" w:type="auto"/>
            <w:shd w:val="clear" w:color="auto" w:fill="FFFF00"/>
            <w:hideMark/>
          </w:tcPr>
          <w:p w14:paraId="693FE42D" w14:textId="77777777" w:rsidR="008858DD" w:rsidRPr="008858DD" w:rsidRDefault="008858DD" w:rsidP="008858DD">
            <w:pPr>
              <w:spacing w:after="160" w:line="259" w:lineRule="auto"/>
            </w:pPr>
            <w:r w:rsidRPr="008858DD">
              <w:t>Desirable</w:t>
            </w:r>
          </w:p>
        </w:tc>
      </w:tr>
      <w:tr w:rsidR="008858DD" w:rsidRPr="008858DD" w14:paraId="437D24C3" w14:textId="77777777" w:rsidTr="00B437B7">
        <w:tc>
          <w:tcPr>
            <w:tcW w:w="0" w:type="auto"/>
          </w:tcPr>
          <w:p w14:paraId="4A369A70" w14:textId="059BE799" w:rsidR="008858DD" w:rsidRPr="008858DD" w:rsidRDefault="008858DD" w:rsidP="00B87AC5">
            <w:pPr>
              <w:pStyle w:val="ListParagraph"/>
              <w:numPr>
                <w:ilvl w:val="0"/>
                <w:numId w:val="5"/>
              </w:numPr>
            </w:pPr>
          </w:p>
        </w:tc>
        <w:tc>
          <w:tcPr>
            <w:tcW w:w="0" w:type="auto"/>
            <w:hideMark/>
          </w:tcPr>
          <w:p w14:paraId="2BCF9281" w14:textId="77777777" w:rsidR="008858DD" w:rsidRPr="008858DD" w:rsidRDefault="008858DD" w:rsidP="008858DD">
            <w:pPr>
              <w:spacing w:after="160" w:line="259" w:lineRule="auto"/>
            </w:pPr>
            <w:r w:rsidRPr="008858DD">
              <w:t>Emergency contact numbers (nearest RHC, ambulance, DHO) are displayed</w:t>
            </w:r>
          </w:p>
        </w:tc>
        <w:tc>
          <w:tcPr>
            <w:tcW w:w="0" w:type="auto"/>
            <w:hideMark/>
          </w:tcPr>
          <w:p w14:paraId="55343435" w14:textId="77777777" w:rsidR="008858DD" w:rsidRPr="008858DD" w:rsidRDefault="008858DD" w:rsidP="008858DD">
            <w:pPr>
              <w:spacing w:after="160" w:line="259" w:lineRule="auto"/>
            </w:pPr>
            <w:r w:rsidRPr="008858DD">
              <w:t>Visual verification</w:t>
            </w:r>
          </w:p>
        </w:tc>
        <w:tc>
          <w:tcPr>
            <w:tcW w:w="0" w:type="auto"/>
            <w:shd w:val="clear" w:color="auto" w:fill="FFFF00"/>
            <w:hideMark/>
          </w:tcPr>
          <w:p w14:paraId="4EC3AAD2" w14:textId="77777777" w:rsidR="008858DD" w:rsidRPr="008858DD" w:rsidRDefault="008858DD" w:rsidP="008858DD">
            <w:pPr>
              <w:spacing w:after="160" w:line="259" w:lineRule="auto"/>
            </w:pPr>
            <w:r w:rsidRPr="008858DD">
              <w:t>Desirable</w:t>
            </w:r>
          </w:p>
        </w:tc>
      </w:tr>
    </w:tbl>
    <w:p w14:paraId="0119921D" w14:textId="77777777" w:rsidR="008858DD" w:rsidRDefault="008858DD" w:rsidP="008858DD">
      <w:pPr>
        <w:rPr>
          <w:b/>
          <w:bCs/>
        </w:rPr>
      </w:pPr>
    </w:p>
    <w:p w14:paraId="1A91554E" w14:textId="153082E0" w:rsidR="008858DD" w:rsidRPr="008858DD" w:rsidRDefault="008858DD" w:rsidP="008858DD">
      <w:pPr>
        <w:rPr>
          <w:b/>
          <w:bCs/>
        </w:rPr>
      </w:pPr>
      <w:r w:rsidRPr="008858DD">
        <w:rPr>
          <w:b/>
          <w:bCs/>
        </w:rPr>
        <w:t>Civil Dispensary – Core Service Delivery Standards</w:t>
      </w:r>
    </w:p>
    <w:p w14:paraId="54826016" w14:textId="77777777" w:rsidR="008858DD" w:rsidRPr="008858DD" w:rsidRDefault="008858DD" w:rsidP="008858DD">
      <w:pPr>
        <w:rPr>
          <w:b/>
          <w:bCs/>
        </w:rPr>
      </w:pPr>
      <w:r w:rsidRPr="008858DD">
        <w:rPr>
          <w:b/>
          <w:bCs/>
        </w:rPr>
        <w:t>Standard Statement:</w:t>
      </w:r>
    </w:p>
    <w:p w14:paraId="28AD0229" w14:textId="77777777" w:rsidR="008858DD" w:rsidRPr="008858DD" w:rsidRDefault="008858DD" w:rsidP="008858DD">
      <w:r w:rsidRPr="008858DD">
        <w:t>The Civil Dispensary shall deliver safe and appropriate primary curative services, manage minor health conditions, provide first aid, and ensure timely referral of complicated cases.</w:t>
      </w:r>
    </w:p>
    <w:p w14:paraId="1038B464" w14:textId="77777777" w:rsidR="008858DD" w:rsidRPr="008858DD" w:rsidRDefault="008858DD" w:rsidP="008858DD">
      <w:pPr>
        <w:rPr>
          <w:b/>
          <w:bCs/>
        </w:rPr>
      </w:pPr>
      <w:r w:rsidRPr="008858DD">
        <w:rPr>
          <w:b/>
          <w:bCs/>
        </w:rPr>
        <w:t>Objective:</w:t>
      </w:r>
    </w:p>
    <w:p w14:paraId="6A6D1D78" w14:textId="7B219695" w:rsidR="008858DD" w:rsidRPr="008858DD" w:rsidRDefault="008858DD" w:rsidP="008858DD">
      <w:r w:rsidRPr="008858DD">
        <w:t>To ensure that basic outpatient services and essential curative care are provided efficiently, using available human and material resources, and supported by functional referral syste</w:t>
      </w:r>
      <w:r w:rsidR="00415C79">
        <w:t xml:space="preserve">ms. </w:t>
      </w:r>
    </w:p>
    <w:p w14:paraId="4B458B83" w14:textId="425D28A7" w:rsidR="008858DD" w:rsidRPr="008858DD" w:rsidRDefault="008858DD" w:rsidP="008858DD">
      <w:pPr>
        <w:rPr>
          <w:b/>
          <w:bCs/>
        </w:rPr>
      </w:pPr>
      <w:r w:rsidRPr="008858DD">
        <w:rPr>
          <w:b/>
          <w:bCs/>
        </w:rPr>
        <w:t>Core Standards – Indicators Table</w:t>
      </w:r>
    </w:p>
    <w:tbl>
      <w:tblPr>
        <w:tblStyle w:val="TableGrid"/>
        <w:tblW w:w="0" w:type="auto"/>
        <w:tblLook w:val="04A0" w:firstRow="1" w:lastRow="0" w:firstColumn="1" w:lastColumn="0" w:noHBand="0" w:noVBand="1"/>
      </w:tblPr>
      <w:tblGrid>
        <w:gridCol w:w="538"/>
        <w:gridCol w:w="5024"/>
        <w:gridCol w:w="2372"/>
        <w:gridCol w:w="1416"/>
      </w:tblGrid>
      <w:tr w:rsidR="008858DD" w:rsidRPr="008858DD" w14:paraId="032A10FF" w14:textId="77777777" w:rsidTr="00B437B7">
        <w:tc>
          <w:tcPr>
            <w:tcW w:w="0" w:type="auto"/>
            <w:hideMark/>
          </w:tcPr>
          <w:p w14:paraId="4605F8EE" w14:textId="77777777" w:rsidR="008858DD" w:rsidRPr="008858DD" w:rsidRDefault="008858DD" w:rsidP="008858DD">
            <w:pPr>
              <w:spacing w:after="160" w:line="259" w:lineRule="auto"/>
              <w:rPr>
                <w:b/>
                <w:bCs/>
              </w:rPr>
            </w:pPr>
            <w:r w:rsidRPr="008858DD">
              <w:rPr>
                <w:b/>
                <w:bCs/>
              </w:rPr>
              <w:t>No.</w:t>
            </w:r>
          </w:p>
        </w:tc>
        <w:tc>
          <w:tcPr>
            <w:tcW w:w="0" w:type="auto"/>
            <w:hideMark/>
          </w:tcPr>
          <w:p w14:paraId="6E2BA238" w14:textId="77777777" w:rsidR="008858DD" w:rsidRPr="008858DD" w:rsidRDefault="008858DD" w:rsidP="008858DD">
            <w:pPr>
              <w:spacing w:after="160" w:line="259" w:lineRule="auto"/>
              <w:rPr>
                <w:b/>
                <w:bCs/>
              </w:rPr>
            </w:pPr>
            <w:r w:rsidRPr="008858DD">
              <w:rPr>
                <w:b/>
                <w:bCs/>
              </w:rPr>
              <w:t>Indicator</w:t>
            </w:r>
          </w:p>
        </w:tc>
        <w:tc>
          <w:tcPr>
            <w:tcW w:w="0" w:type="auto"/>
            <w:hideMark/>
          </w:tcPr>
          <w:p w14:paraId="1AFB1D6E" w14:textId="77777777" w:rsidR="008858DD" w:rsidRPr="008858DD" w:rsidRDefault="008858DD" w:rsidP="008858DD">
            <w:pPr>
              <w:spacing w:after="160" w:line="259" w:lineRule="auto"/>
              <w:rPr>
                <w:b/>
                <w:bCs/>
              </w:rPr>
            </w:pPr>
            <w:r w:rsidRPr="008858DD">
              <w:rPr>
                <w:b/>
                <w:bCs/>
              </w:rPr>
              <w:t>Means of Verification</w:t>
            </w:r>
          </w:p>
        </w:tc>
        <w:tc>
          <w:tcPr>
            <w:tcW w:w="0" w:type="auto"/>
            <w:hideMark/>
          </w:tcPr>
          <w:p w14:paraId="2EA4CBC5" w14:textId="77777777" w:rsidR="008858DD" w:rsidRPr="008858DD" w:rsidRDefault="008858DD" w:rsidP="008858DD">
            <w:pPr>
              <w:spacing w:after="160" w:line="259" w:lineRule="auto"/>
              <w:rPr>
                <w:b/>
                <w:bCs/>
              </w:rPr>
            </w:pPr>
            <w:r w:rsidRPr="008858DD">
              <w:rPr>
                <w:b/>
                <w:bCs/>
              </w:rPr>
              <w:t>Classification</w:t>
            </w:r>
          </w:p>
        </w:tc>
      </w:tr>
      <w:tr w:rsidR="008858DD" w:rsidRPr="008858DD" w14:paraId="5995195B" w14:textId="77777777" w:rsidTr="00B437B7">
        <w:tc>
          <w:tcPr>
            <w:tcW w:w="0" w:type="auto"/>
          </w:tcPr>
          <w:p w14:paraId="7FDAC499" w14:textId="7BB55EC8" w:rsidR="008858DD" w:rsidRPr="008858DD" w:rsidRDefault="008858DD" w:rsidP="00B87AC5">
            <w:pPr>
              <w:pStyle w:val="ListParagraph"/>
              <w:numPr>
                <w:ilvl w:val="0"/>
                <w:numId w:val="6"/>
              </w:numPr>
            </w:pPr>
          </w:p>
        </w:tc>
        <w:tc>
          <w:tcPr>
            <w:tcW w:w="0" w:type="auto"/>
            <w:hideMark/>
          </w:tcPr>
          <w:p w14:paraId="06B52A1C" w14:textId="77777777" w:rsidR="008858DD" w:rsidRPr="008858DD" w:rsidRDefault="008858DD" w:rsidP="008858DD">
            <w:pPr>
              <w:spacing w:after="160" w:line="259" w:lineRule="auto"/>
            </w:pPr>
            <w:r w:rsidRPr="008858DD">
              <w:t>Daily OPD services are provided during official working hours</w:t>
            </w:r>
          </w:p>
        </w:tc>
        <w:tc>
          <w:tcPr>
            <w:tcW w:w="0" w:type="auto"/>
            <w:hideMark/>
          </w:tcPr>
          <w:p w14:paraId="6F1D1669" w14:textId="77777777" w:rsidR="008858DD" w:rsidRPr="008858DD" w:rsidRDefault="008858DD" w:rsidP="008858DD">
            <w:pPr>
              <w:spacing w:after="160" w:line="259" w:lineRule="auto"/>
            </w:pPr>
            <w:r w:rsidRPr="008858DD">
              <w:t>OPD register, patient interviews</w:t>
            </w:r>
          </w:p>
        </w:tc>
        <w:tc>
          <w:tcPr>
            <w:tcW w:w="0" w:type="auto"/>
            <w:shd w:val="clear" w:color="auto" w:fill="FF0000"/>
            <w:hideMark/>
          </w:tcPr>
          <w:p w14:paraId="49F1BAB9" w14:textId="77777777" w:rsidR="008858DD" w:rsidRPr="008858DD" w:rsidRDefault="008858DD" w:rsidP="008858DD">
            <w:pPr>
              <w:spacing w:after="160" w:line="259" w:lineRule="auto"/>
            </w:pPr>
            <w:r w:rsidRPr="008858DD">
              <w:t>Essential</w:t>
            </w:r>
          </w:p>
        </w:tc>
      </w:tr>
      <w:tr w:rsidR="008858DD" w:rsidRPr="008858DD" w14:paraId="6F7B4BB5" w14:textId="77777777" w:rsidTr="00B437B7">
        <w:tc>
          <w:tcPr>
            <w:tcW w:w="0" w:type="auto"/>
          </w:tcPr>
          <w:p w14:paraId="47FAA335" w14:textId="78022932" w:rsidR="008858DD" w:rsidRPr="008858DD" w:rsidRDefault="008858DD" w:rsidP="00B87AC5">
            <w:pPr>
              <w:pStyle w:val="ListParagraph"/>
              <w:numPr>
                <w:ilvl w:val="0"/>
                <w:numId w:val="6"/>
              </w:numPr>
            </w:pPr>
          </w:p>
        </w:tc>
        <w:tc>
          <w:tcPr>
            <w:tcW w:w="0" w:type="auto"/>
            <w:hideMark/>
          </w:tcPr>
          <w:p w14:paraId="7553F859" w14:textId="77777777" w:rsidR="008858DD" w:rsidRPr="008858DD" w:rsidRDefault="008858DD" w:rsidP="008858DD">
            <w:pPr>
              <w:spacing w:after="160" w:line="259" w:lineRule="auto"/>
            </w:pPr>
            <w:r w:rsidRPr="008858DD">
              <w:t>Essential diagnostic tools (BP apparatus, stethoscope, thermometer, weighing scale) are functional and available</w:t>
            </w:r>
          </w:p>
        </w:tc>
        <w:tc>
          <w:tcPr>
            <w:tcW w:w="0" w:type="auto"/>
            <w:hideMark/>
          </w:tcPr>
          <w:p w14:paraId="316B7534" w14:textId="77777777" w:rsidR="008858DD" w:rsidRPr="008858DD" w:rsidRDefault="008858DD" w:rsidP="008858DD">
            <w:pPr>
              <w:spacing w:after="160" w:line="259" w:lineRule="auto"/>
            </w:pPr>
            <w:r w:rsidRPr="008858DD">
              <w:t>Physical verification</w:t>
            </w:r>
          </w:p>
        </w:tc>
        <w:tc>
          <w:tcPr>
            <w:tcW w:w="0" w:type="auto"/>
            <w:shd w:val="clear" w:color="auto" w:fill="FF0000"/>
            <w:hideMark/>
          </w:tcPr>
          <w:p w14:paraId="027C23EF" w14:textId="77777777" w:rsidR="008858DD" w:rsidRPr="008858DD" w:rsidRDefault="008858DD" w:rsidP="008858DD">
            <w:pPr>
              <w:spacing w:after="160" w:line="259" w:lineRule="auto"/>
            </w:pPr>
            <w:r w:rsidRPr="008858DD">
              <w:t>Essential</w:t>
            </w:r>
          </w:p>
        </w:tc>
      </w:tr>
      <w:tr w:rsidR="008858DD" w:rsidRPr="008858DD" w14:paraId="515991CA" w14:textId="77777777" w:rsidTr="00B437B7">
        <w:tc>
          <w:tcPr>
            <w:tcW w:w="0" w:type="auto"/>
          </w:tcPr>
          <w:p w14:paraId="68144E53" w14:textId="05F35DD3" w:rsidR="008858DD" w:rsidRPr="008858DD" w:rsidRDefault="008858DD" w:rsidP="00B87AC5">
            <w:pPr>
              <w:pStyle w:val="ListParagraph"/>
              <w:numPr>
                <w:ilvl w:val="0"/>
                <w:numId w:val="6"/>
              </w:numPr>
            </w:pPr>
          </w:p>
        </w:tc>
        <w:tc>
          <w:tcPr>
            <w:tcW w:w="0" w:type="auto"/>
            <w:hideMark/>
          </w:tcPr>
          <w:p w14:paraId="6E0DA263" w14:textId="0BF0BAF5" w:rsidR="008858DD" w:rsidRPr="008858DD" w:rsidRDefault="008858DD" w:rsidP="008858DD">
            <w:pPr>
              <w:spacing w:after="160" w:line="259" w:lineRule="auto"/>
            </w:pPr>
            <w:r w:rsidRPr="008858DD">
              <w:t xml:space="preserve">Essential medicines are available as per </w:t>
            </w:r>
            <w:r w:rsidR="000516D9">
              <w:t>Civil dispensary</w:t>
            </w:r>
            <w:r w:rsidRPr="008858DD">
              <w:t xml:space="preserve"> drug list and stored appropriately</w:t>
            </w:r>
          </w:p>
        </w:tc>
        <w:tc>
          <w:tcPr>
            <w:tcW w:w="0" w:type="auto"/>
            <w:hideMark/>
          </w:tcPr>
          <w:p w14:paraId="1C1BA0CF" w14:textId="77777777" w:rsidR="008858DD" w:rsidRPr="008858DD" w:rsidRDefault="008858DD" w:rsidP="008858DD">
            <w:pPr>
              <w:spacing w:after="160" w:line="259" w:lineRule="auto"/>
            </w:pPr>
            <w:r w:rsidRPr="008858DD">
              <w:t>Stock register, physical verification</w:t>
            </w:r>
          </w:p>
        </w:tc>
        <w:tc>
          <w:tcPr>
            <w:tcW w:w="0" w:type="auto"/>
            <w:shd w:val="clear" w:color="auto" w:fill="FF0000"/>
            <w:hideMark/>
          </w:tcPr>
          <w:p w14:paraId="6AF4EDF4" w14:textId="77777777" w:rsidR="008858DD" w:rsidRPr="008858DD" w:rsidRDefault="008858DD" w:rsidP="008858DD">
            <w:pPr>
              <w:spacing w:after="160" w:line="259" w:lineRule="auto"/>
            </w:pPr>
            <w:r w:rsidRPr="008858DD">
              <w:t>Essential</w:t>
            </w:r>
          </w:p>
        </w:tc>
      </w:tr>
      <w:tr w:rsidR="008858DD" w:rsidRPr="008858DD" w14:paraId="707D6F86" w14:textId="77777777" w:rsidTr="00B437B7">
        <w:tc>
          <w:tcPr>
            <w:tcW w:w="0" w:type="auto"/>
          </w:tcPr>
          <w:p w14:paraId="743ADECD" w14:textId="64632877" w:rsidR="008858DD" w:rsidRPr="008858DD" w:rsidRDefault="008858DD" w:rsidP="00B87AC5">
            <w:pPr>
              <w:pStyle w:val="ListParagraph"/>
              <w:numPr>
                <w:ilvl w:val="0"/>
                <w:numId w:val="6"/>
              </w:numPr>
            </w:pPr>
          </w:p>
        </w:tc>
        <w:tc>
          <w:tcPr>
            <w:tcW w:w="0" w:type="auto"/>
            <w:hideMark/>
          </w:tcPr>
          <w:p w14:paraId="1182584F" w14:textId="77777777" w:rsidR="008858DD" w:rsidRPr="008858DD" w:rsidRDefault="008858DD" w:rsidP="008858DD">
            <w:pPr>
              <w:spacing w:after="160" w:line="259" w:lineRule="auto"/>
            </w:pPr>
            <w:r w:rsidRPr="008858DD">
              <w:t>First aid box is present, stocked, and accessible</w:t>
            </w:r>
          </w:p>
        </w:tc>
        <w:tc>
          <w:tcPr>
            <w:tcW w:w="0" w:type="auto"/>
            <w:hideMark/>
          </w:tcPr>
          <w:p w14:paraId="50828FA9" w14:textId="77777777" w:rsidR="008858DD" w:rsidRPr="008858DD" w:rsidRDefault="008858DD" w:rsidP="008858DD">
            <w:pPr>
              <w:spacing w:after="160" w:line="259" w:lineRule="auto"/>
            </w:pPr>
            <w:r w:rsidRPr="008858DD">
              <w:t>Observation</w:t>
            </w:r>
          </w:p>
        </w:tc>
        <w:tc>
          <w:tcPr>
            <w:tcW w:w="0" w:type="auto"/>
            <w:shd w:val="clear" w:color="auto" w:fill="FF0000"/>
            <w:hideMark/>
          </w:tcPr>
          <w:p w14:paraId="3BCE32BE" w14:textId="77777777" w:rsidR="008858DD" w:rsidRPr="008858DD" w:rsidRDefault="008858DD" w:rsidP="008858DD">
            <w:pPr>
              <w:spacing w:after="160" w:line="259" w:lineRule="auto"/>
            </w:pPr>
            <w:r w:rsidRPr="008858DD">
              <w:t>Essential</w:t>
            </w:r>
          </w:p>
        </w:tc>
      </w:tr>
      <w:tr w:rsidR="008858DD" w:rsidRPr="008858DD" w14:paraId="4D565441" w14:textId="77777777" w:rsidTr="00B437B7">
        <w:tc>
          <w:tcPr>
            <w:tcW w:w="0" w:type="auto"/>
          </w:tcPr>
          <w:p w14:paraId="172C52FB" w14:textId="4B143BA4" w:rsidR="008858DD" w:rsidRPr="008858DD" w:rsidRDefault="008858DD" w:rsidP="00B87AC5">
            <w:pPr>
              <w:pStyle w:val="ListParagraph"/>
              <w:numPr>
                <w:ilvl w:val="0"/>
                <w:numId w:val="6"/>
              </w:numPr>
            </w:pPr>
          </w:p>
        </w:tc>
        <w:tc>
          <w:tcPr>
            <w:tcW w:w="0" w:type="auto"/>
            <w:hideMark/>
          </w:tcPr>
          <w:p w14:paraId="1A781EDC" w14:textId="77777777" w:rsidR="008858DD" w:rsidRPr="008858DD" w:rsidRDefault="008858DD" w:rsidP="008858DD">
            <w:pPr>
              <w:spacing w:after="160" w:line="259" w:lineRule="auto"/>
            </w:pPr>
            <w:r w:rsidRPr="008858DD">
              <w:t>Minor ailments are managed as per defined treatment guidelines</w:t>
            </w:r>
          </w:p>
        </w:tc>
        <w:tc>
          <w:tcPr>
            <w:tcW w:w="0" w:type="auto"/>
            <w:hideMark/>
          </w:tcPr>
          <w:p w14:paraId="0D448FD4" w14:textId="77777777" w:rsidR="008858DD" w:rsidRPr="008858DD" w:rsidRDefault="008858DD" w:rsidP="008858DD">
            <w:pPr>
              <w:spacing w:after="160" w:line="259" w:lineRule="auto"/>
            </w:pPr>
            <w:r w:rsidRPr="008858DD">
              <w:t>Patient records, dispenser interview</w:t>
            </w:r>
          </w:p>
        </w:tc>
        <w:tc>
          <w:tcPr>
            <w:tcW w:w="0" w:type="auto"/>
            <w:shd w:val="clear" w:color="auto" w:fill="FF0000"/>
            <w:hideMark/>
          </w:tcPr>
          <w:p w14:paraId="1A4E6A72" w14:textId="77777777" w:rsidR="008858DD" w:rsidRPr="008858DD" w:rsidRDefault="008858DD" w:rsidP="008858DD">
            <w:pPr>
              <w:spacing w:after="160" w:line="259" w:lineRule="auto"/>
            </w:pPr>
            <w:r w:rsidRPr="008858DD">
              <w:t>Essential</w:t>
            </w:r>
          </w:p>
        </w:tc>
      </w:tr>
      <w:tr w:rsidR="008858DD" w:rsidRPr="008858DD" w14:paraId="7A284541" w14:textId="77777777" w:rsidTr="00B437B7">
        <w:tc>
          <w:tcPr>
            <w:tcW w:w="0" w:type="auto"/>
          </w:tcPr>
          <w:p w14:paraId="03EB2E57" w14:textId="6240D752" w:rsidR="008858DD" w:rsidRPr="008858DD" w:rsidRDefault="008858DD" w:rsidP="00B87AC5">
            <w:pPr>
              <w:pStyle w:val="ListParagraph"/>
              <w:numPr>
                <w:ilvl w:val="0"/>
                <w:numId w:val="6"/>
              </w:numPr>
            </w:pPr>
          </w:p>
        </w:tc>
        <w:tc>
          <w:tcPr>
            <w:tcW w:w="0" w:type="auto"/>
            <w:hideMark/>
          </w:tcPr>
          <w:p w14:paraId="705D6238" w14:textId="77777777" w:rsidR="008858DD" w:rsidRPr="008858DD" w:rsidRDefault="008858DD" w:rsidP="008858DD">
            <w:pPr>
              <w:spacing w:after="160" w:line="259" w:lineRule="auto"/>
            </w:pPr>
            <w:r w:rsidRPr="008858DD">
              <w:t>Emergency or serious cases are referred using a referral register</w:t>
            </w:r>
          </w:p>
        </w:tc>
        <w:tc>
          <w:tcPr>
            <w:tcW w:w="0" w:type="auto"/>
            <w:hideMark/>
          </w:tcPr>
          <w:p w14:paraId="498DFB66" w14:textId="77777777" w:rsidR="008858DD" w:rsidRPr="008858DD" w:rsidRDefault="008858DD" w:rsidP="008858DD">
            <w:pPr>
              <w:spacing w:after="160" w:line="259" w:lineRule="auto"/>
            </w:pPr>
            <w:r w:rsidRPr="008858DD">
              <w:t>Referral register, patient records</w:t>
            </w:r>
          </w:p>
        </w:tc>
        <w:tc>
          <w:tcPr>
            <w:tcW w:w="0" w:type="auto"/>
            <w:shd w:val="clear" w:color="auto" w:fill="FF0000"/>
            <w:hideMark/>
          </w:tcPr>
          <w:p w14:paraId="66F25809" w14:textId="77777777" w:rsidR="008858DD" w:rsidRPr="008858DD" w:rsidRDefault="008858DD" w:rsidP="008858DD">
            <w:pPr>
              <w:spacing w:after="160" w:line="259" w:lineRule="auto"/>
            </w:pPr>
            <w:r w:rsidRPr="008858DD">
              <w:t>Essential</w:t>
            </w:r>
          </w:p>
        </w:tc>
      </w:tr>
      <w:tr w:rsidR="008858DD" w:rsidRPr="008858DD" w14:paraId="023B3E51" w14:textId="77777777" w:rsidTr="00B437B7">
        <w:tc>
          <w:tcPr>
            <w:tcW w:w="0" w:type="auto"/>
          </w:tcPr>
          <w:p w14:paraId="75F5D5B5" w14:textId="6C914F56" w:rsidR="008858DD" w:rsidRPr="008858DD" w:rsidRDefault="008858DD" w:rsidP="00B87AC5">
            <w:pPr>
              <w:pStyle w:val="ListParagraph"/>
              <w:numPr>
                <w:ilvl w:val="0"/>
                <w:numId w:val="6"/>
              </w:numPr>
            </w:pPr>
          </w:p>
        </w:tc>
        <w:tc>
          <w:tcPr>
            <w:tcW w:w="0" w:type="auto"/>
            <w:hideMark/>
          </w:tcPr>
          <w:p w14:paraId="73146DC6" w14:textId="77777777" w:rsidR="008858DD" w:rsidRPr="008858DD" w:rsidRDefault="008858DD" w:rsidP="008858DD">
            <w:pPr>
              <w:spacing w:after="160" w:line="259" w:lineRule="auto"/>
            </w:pPr>
            <w:r w:rsidRPr="008858DD">
              <w:t>Facility maintains accurate drug dispensing records</w:t>
            </w:r>
          </w:p>
        </w:tc>
        <w:tc>
          <w:tcPr>
            <w:tcW w:w="0" w:type="auto"/>
            <w:hideMark/>
          </w:tcPr>
          <w:p w14:paraId="71C429DB" w14:textId="77777777" w:rsidR="008858DD" w:rsidRPr="008858DD" w:rsidRDefault="008858DD" w:rsidP="008858DD">
            <w:pPr>
              <w:spacing w:after="160" w:line="259" w:lineRule="auto"/>
            </w:pPr>
            <w:r w:rsidRPr="008858DD">
              <w:t>Dispensing register, stock reconciliation</w:t>
            </w:r>
          </w:p>
        </w:tc>
        <w:tc>
          <w:tcPr>
            <w:tcW w:w="0" w:type="auto"/>
            <w:shd w:val="clear" w:color="auto" w:fill="FF0000"/>
            <w:hideMark/>
          </w:tcPr>
          <w:p w14:paraId="0D86AA2D" w14:textId="77777777" w:rsidR="008858DD" w:rsidRPr="008858DD" w:rsidRDefault="008858DD" w:rsidP="008858DD">
            <w:pPr>
              <w:spacing w:after="160" w:line="259" w:lineRule="auto"/>
            </w:pPr>
            <w:r w:rsidRPr="008858DD">
              <w:t>Essential</w:t>
            </w:r>
          </w:p>
        </w:tc>
      </w:tr>
      <w:tr w:rsidR="008858DD" w:rsidRPr="008858DD" w14:paraId="0B0176AF" w14:textId="77777777" w:rsidTr="00B437B7">
        <w:tc>
          <w:tcPr>
            <w:tcW w:w="0" w:type="auto"/>
          </w:tcPr>
          <w:p w14:paraId="35D26538" w14:textId="1D9D7B53" w:rsidR="008858DD" w:rsidRPr="008858DD" w:rsidRDefault="008858DD" w:rsidP="00B87AC5">
            <w:pPr>
              <w:pStyle w:val="ListParagraph"/>
              <w:numPr>
                <w:ilvl w:val="0"/>
                <w:numId w:val="6"/>
              </w:numPr>
            </w:pPr>
          </w:p>
        </w:tc>
        <w:tc>
          <w:tcPr>
            <w:tcW w:w="0" w:type="auto"/>
            <w:hideMark/>
          </w:tcPr>
          <w:p w14:paraId="6381ED3C" w14:textId="77777777" w:rsidR="008858DD" w:rsidRPr="008858DD" w:rsidRDefault="008858DD" w:rsidP="008858DD">
            <w:pPr>
              <w:spacing w:after="160" w:line="259" w:lineRule="auto"/>
            </w:pPr>
            <w:r w:rsidRPr="008858DD">
              <w:t>Monthly reports on services and medicine consumption are submitted to DHO</w:t>
            </w:r>
          </w:p>
        </w:tc>
        <w:tc>
          <w:tcPr>
            <w:tcW w:w="0" w:type="auto"/>
            <w:hideMark/>
          </w:tcPr>
          <w:p w14:paraId="0A770A1D" w14:textId="77777777" w:rsidR="008858DD" w:rsidRPr="008858DD" w:rsidRDefault="008858DD" w:rsidP="008858DD">
            <w:pPr>
              <w:spacing w:after="160" w:line="259" w:lineRule="auto"/>
            </w:pPr>
            <w:r w:rsidRPr="008858DD">
              <w:t>Copies of reports, submission logs</w:t>
            </w:r>
          </w:p>
        </w:tc>
        <w:tc>
          <w:tcPr>
            <w:tcW w:w="0" w:type="auto"/>
            <w:shd w:val="clear" w:color="auto" w:fill="FF0000"/>
            <w:hideMark/>
          </w:tcPr>
          <w:p w14:paraId="13CBC2EB" w14:textId="77777777" w:rsidR="008858DD" w:rsidRPr="008858DD" w:rsidRDefault="008858DD" w:rsidP="008858DD">
            <w:pPr>
              <w:spacing w:after="160" w:line="259" w:lineRule="auto"/>
            </w:pPr>
            <w:r w:rsidRPr="008858DD">
              <w:t>Essential</w:t>
            </w:r>
          </w:p>
        </w:tc>
      </w:tr>
      <w:tr w:rsidR="008858DD" w:rsidRPr="008858DD" w14:paraId="0745F8A4" w14:textId="77777777" w:rsidTr="00B437B7">
        <w:tc>
          <w:tcPr>
            <w:tcW w:w="0" w:type="auto"/>
          </w:tcPr>
          <w:p w14:paraId="5232CBB9" w14:textId="3D90D3FA" w:rsidR="008858DD" w:rsidRPr="008858DD" w:rsidRDefault="008858DD" w:rsidP="00B87AC5">
            <w:pPr>
              <w:pStyle w:val="ListParagraph"/>
              <w:numPr>
                <w:ilvl w:val="0"/>
                <w:numId w:val="6"/>
              </w:numPr>
            </w:pPr>
          </w:p>
        </w:tc>
        <w:tc>
          <w:tcPr>
            <w:tcW w:w="0" w:type="auto"/>
            <w:hideMark/>
          </w:tcPr>
          <w:p w14:paraId="01BE623C" w14:textId="77777777" w:rsidR="008858DD" w:rsidRPr="008858DD" w:rsidRDefault="008858DD" w:rsidP="008858DD">
            <w:pPr>
              <w:spacing w:after="160" w:line="259" w:lineRule="auto"/>
            </w:pPr>
            <w:r w:rsidRPr="008858DD">
              <w:t>Facility is staffed by at least one trained dispenser or health technician</w:t>
            </w:r>
          </w:p>
        </w:tc>
        <w:tc>
          <w:tcPr>
            <w:tcW w:w="0" w:type="auto"/>
            <w:hideMark/>
          </w:tcPr>
          <w:p w14:paraId="7FCB4C18" w14:textId="77777777" w:rsidR="008858DD" w:rsidRPr="008858DD" w:rsidRDefault="008858DD" w:rsidP="008858DD">
            <w:pPr>
              <w:spacing w:after="160" w:line="259" w:lineRule="auto"/>
            </w:pPr>
            <w:r w:rsidRPr="008858DD">
              <w:t>Staff list, attendance sheet</w:t>
            </w:r>
          </w:p>
        </w:tc>
        <w:tc>
          <w:tcPr>
            <w:tcW w:w="0" w:type="auto"/>
            <w:shd w:val="clear" w:color="auto" w:fill="FF0000"/>
            <w:hideMark/>
          </w:tcPr>
          <w:p w14:paraId="35332CAF" w14:textId="77777777" w:rsidR="008858DD" w:rsidRPr="008858DD" w:rsidRDefault="008858DD" w:rsidP="008858DD">
            <w:pPr>
              <w:spacing w:after="160" w:line="259" w:lineRule="auto"/>
            </w:pPr>
            <w:r w:rsidRPr="008858DD">
              <w:t>Essential</w:t>
            </w:r>
          </w:p>
        </w:tc>
      </w:tr>
      <w:tr w:rsidR="008858DD" w:rsidRPr="008858DD" w14:paraId="77269EA7" w14:textId="77777777" w:rsidTr="00B437B7">
        <w:tc>
          <w:tcPr>
            <w:tcW w:w="0" w:type="auto"/>
          </w:tcPr>
          <w:p w14:paraId="22604E7F" w14:textId="7820F9D4" w:rsidR="008858DD" w:rsidRPr="008858DD" w:rsidRDefault="008858DD" w:rsidP="00B87AC5">
            <w:pPr>
              <w:pStyle w:val="ListParagraph"/>
              <w:numPr>
                <w:ilvl w:val="0"/>
                <w:numId w:val="6"/>
              </w:numPr>
            </w:pPr>
          </w:p>
        </w:tc>
        <w:tc>
          <w:tcPr>
            <w:tcW w:w="0" w:type="auto"/>
            <w:hideMark/>
          </w:tcPr>
          <w:p w14:paraId="63B02A56" w14:textId="77777777" w:rsidR="008858DD" w:rsidRPr="008858DD" w:rsidRDefault="008858DD" w:rsidP="008858DD">
            <w:pPr>
              <w:spacing w:after="160" w:line="259" w:lineRule="auto"/>
            </w:pPr>
            <w:r w:rsidRPr="008858DD">
              <w:t>Visual and written health education materials are displayed</w:t>
            </w:r>
          </w:p>
        </w:tc>
        <w:tc>
          <w:tcPr>
            <w:tcW w:w="0" w:type="auto"/>
            <w:hideMark/>
          </w:tcPr>
          <w:p w14:paraId="78551B07" w14:textId="77777777" w:rsidR="008858DD" w:rsidRPr="008858DD" w:rsidRDefault="008858DD" w:rsidP="008858DD">
            <w:pPr>
              <w:spacing w:after="160" w:line="259" w:lineRule="auto"/>
            </w:pPr>
            <w:r w:rsidRPr="008858DD">
              <w:t>Posters, leaflets, observation</w:t>
            </w:r>
          </w:p>
        </w:tc>
        <w:tc>
          <w:tcPr>
            <w:tcW w:w="0" w:type="auto"/>
            <w:shd w:val="clear" w:color="auto" w:fill="FFFF00"/>
            <w:hideMark/>
          </w:tcPr>
          <w:p w14:paraId="73FACA0F" w14:textId="77777777" w:rsidR="008858DD" w:rsidRPr="008858DD" w:rsidRDefault="008858DD" w:rsidP="008858DD">
            <w:pPr>
              <w:spacing w:after="160" w:line="259" w:lineRule="auto"/>
            </w:pPr>
            <w:r w:rsidRPr="008858DD">
              <w:t>Desirable</w:t>
            </w:r>
          </w:p>
        </w:tc>
      </w:tr>
    </w:tbl>
    <w:p w14:paraId="7D150EF8" w14:textId="77777777" w:rsidR="008858DD" w:rsidRDefault="008858DD" w:rsidP="008858DD"/>
    <w:p w14:paraId="39F527A2" w14:textId="67BFE882" w:rsidR="008858DD" w:rsidRPr="008858DD" w:rsidRDefault="008858DD" w:rsidP="008858DD">
      <w:pPr>
        <w:rPr>
          <w:b/>
          <w:bCs/>
        </w:rPr>
      </w:pPr>
      <w:r w:rsidRPr="008858DD">
        <w:rPr>
          <w:b/>
          <w:bCs/>
        </w:rPr>
        <w:t>Civil Dispensary – Preventive &amp; Promotive Health Standards</w:t>
      </w:r>
    </w:p>
    <w:p w14:paraId="0CFE3584" w14:textId="77777777" w:rsidR="008858DD" w:rsidRPr="008858DD" w:rsidRDefault="008858DD" w:rsidP="008858DD">
      <w:pPr>
        <w:rPr>
          <w:b/>
          <w:bCs/>
        </w:rPr>
      </w:pPr>
      <w:r w:rsidRPr="008858DD">
        <w:rPr>
          <w:b/>
          <w:bCs/>
        </w:rPr>
        <w:t>Standard Statement:</w:t>
      </w:r>
    </w:p>
    <w:p w14:paraId="0F57BD42" w14:textId="77777777" w:rsidR="008858DD" w:rsidRPr="008858DD" w:rsidRDefault="008858DD" w:rsidP="008858DD">
      <w:r w:rsidRPr="008858DD">
        <w:t>The Civil Dispensary shall support essential public health activities through health education, disease prevention, and participation in national campaigns and community engagement.</w:t>
      </w:r>
    </w:p>
    <w:p w14:paraId="34043836" w14:textId="77777777" w:rsidR="008858DD" w:rsidRPr="008858DD" w:rsidRDefault="008858DD" w:rsidP="008858DD">
      <w:pPr>
        <w:rPr>
          <w:b/>
          <w:bCs/>
        </w:rPr>
      </w:pPr>
      <w:r w:rsidRPr="008858DD">
        <w:rPr>
          <w:b/>
          <w:bCs/>
        </w:rPr>
        <w:t>Objective:</w:t>
      </w:r>
    </w:p>
    <w:p w14:paraId="20ED420A" w14:textId="77777777" w:rsidR="008858DD" w:rsidRPr="008858DD" w:rsidRDefault="008858DD" w:rsidP="008858DD">
      <w:r w:rsidRPr="008858DD">
        <w:t>To strengthen the preventive and promotive role of the Civil Dispensary by ensuring community awareness, disease surveillance, and support for public health initiatives.</w:t>
      </w:r>
    </w:p>
    <w:p w14:paraId="516EA790" w14:textId="77777777" w:rsidR="008858DD" w:rsidRPr="008858DD" w:rsidRDefault="008858DD" w:rsidP="008858DD">
      <w:pPr>
        <w:rPr>
          <w:b/>
          <w:bCs/>
        </w:rPr>
      </w:pPr>
      <w:r w:rsidRPr="008858DD">
        <w:rPr>
          <w:b/>
          <w:bCs/>
        </w:rPr>
        <w:t>Preventive &amp; Promotive Standards – Indicators Table</w:t>
      </w:r>
    </w:p>
    <w:tbl>
      <w:tblPr>
        <w:tblStyle w:val="TableGrid"/>
        <w:tblW w:w="0" w:type="auto"/>
        <w:tblLook w:val="04A0" w:firstRow="1" w:lastRow="0" w:firstColumn="1" w:lastColumn="0" w:noHBand="0" w:noVBand="1"/>
      </w:tblPr>
      <w:tblGrid>
        <w:gridCol w:w="538"/>
        <w:gridCol w:w="4947"/>
        <w:gridCol w:w="2449"/>
        <w:gridCol w:w="1416"/>
      </w:tblGrid>
      <w:tr w:rsidR="00842F65" w:rsidRPr="008858DD" w14:paraId="37826F9E" w14:textId="77777777" w:rsidTr="00B437B7">
        <w:tc>
          <w:tcPr>
            <w:tcW w:w="0" w:type="auto"/>
            <w:hideMark/>
          </w:tcPr>
          <w:p w14:paraId="1D1F0ED0" w14:textId="77777777" w:rsidR="008858DD" w:rsidRPr="008858DD" w:rsidRDefault="008858DD" w:rsidP="008858DD">
            <w:pPr>
              <w:spacing w:after="160" w:line="259" w:lineRule="auto"/>
              <w:rPr>
                <w:b/>
                <w:bCs/>
              </w:rPr>
            </w:pPr>
            <w:r w:rsidRPr="008858DD">
              <w:rPr>
                <w:b/>
                <w:bCs/>
              </w:rPr>
              <w:t>No.</w:t>
            </w:r>
          </w:p>
        </w:tc>
        <w:tc>
          <w:tcPr>
            <w:tcW w:w="0" w:type="auto"/>
            <w:hideMark/>
          </w:tcPr>
          <w:p w14:paraId="4B8810B0" w14:textId="77777777" w:rsidR="008858DD" w:rsidRPr="008858DD" w:rsidRDefault="008858DD" w:rsidP="008858DD">
            <w:pPr>
              <w:spacing w:after="160" w:line="259" w:lineRule="auto"/>
              <w:rPr>
                <w:b/>
                <w:bCs/>
              </w:rPr>
            </w:pPr>
            <w:r w:rsidRPr="008858DD">
              <w:rPr>
                <w:b/>
                <w:bCs/>
              </w:rPr>
              <w:t>Indicator</w:t>
            </w:r>
          </w:p>
        </w:tc>
        <w:tc>
          <w:tcPr>
            <w:tcW w:w="0" w:type="auto"/>
            <w:hideMark/>
          </w:tcPr>
          <w:p w14:paraId="3DF50295" w14:textId="77777777" w:rsidR="008858DD" w:rsidRPr="008858DD" w:rsidRDefault="008858DD" w:rsidP="008858DD">
            <w:pPr>
              <w:spacing w:after="160" w:line="259" w:lineRule="auto"/>
              <w:rPr>
                <w:b/>
                <w:bCs/>
              </w:rPr>
            </w:pPr>
            <w:r w:rsidRPr="008858DD">
              <w:rPr>
                <w:b/>
                <w:bCs/>
              </w:rPr>
              <w:t>Means of Verification</w:t>
            </w:r>
          </w:p>
        </w:tc>
        <w:tc>
          <w:tcPr>
            <w:tcW w:w="0" w:type="auto"/>
            <w:hideMark/>
          </w:tcPr>
          <w:p w14:paraId="7B70F560" w14:textId="77777777" w:rsidR="008858DD" w:rsidRPr="008858DD" w:rsidRDefault="008858DD" w:rsidP="008858DD">
            <w:pPr>
              <w:spacing w:after="160" w:line="259" w:lineRule="auto"/>
              <w:rPr>
                <w:b/>
                <w:bCs/>
              </w:rPr>
            </w:pPr>
            <w:r w:rsidRPr="008858DD">
              <w:rPr>
                <w:b/>
                <w:bCs/>
              </w:rPr>
              <w:t>Classification</w:t>
            </w:r>
          </w:p>
        </w:tc>
      </w:tr>
      <w:tr w:rsidR="00842F65" w:rsidRPr="008858DD" w14:paraId="304E627B" w14:textId="77777777" w:rsidTr="00B437B7">
        <w:tc>
          <w:tcPr>
            <w:tcW w:w="0" w:type="auto"/>
          </w:tcPr>
          <w:p w14:paraId="2200D119" w14:textId="7363908D" w:rsidR="008858DD" w:rsidRPr="008858DD" w:rsidRDefault="008858DD" w:rsidP="00B87AC5">
            <w:pPr>
              <w:pStyle w:val="ListParagraph"/>
              <w:numPr>
                <w:ilvl w:val="0"/>
                <w:numId w:val="7"/>
              </w:numPr>
            </w:pPr>
          </w:p>
        </w:tc>
        <w:tc>
          <w:tcPr>
            <w:tcW w:w="0" w:type="auto"/>
            <w:hideMark/>
          </w:tcPr>
          <w:p w14:paraId="1462779D" w14:textId="77777777" w:rsidR="008858DD" w:rsidRPr="008858DD" w:rsidRDefault="008858DD" w:rsidP="008858DD">
            <w:pPr>
              <w:spacing w:after="160" w:line="259" w:lineRule="auto"/>
            </w:pPr>
            <w:r w:rsidRPr="008858DD">
              <w:t>Health education sessions are conducted at least once per week</w:t>
            </w:r>
          </w:p>
        </w:tc>
        <w:tc>
          <w:tcPr>
            <w:tcW w:w="0" w:type="auto"/>
            <w:hideMark/>
          </w:tcPr>
          <w:p w14:paraId="2093791C" w14:textId="77777777" w:rsidR="008858DD" w:rsidRPr="008858DD" w:rsidRDefault="008858DD" w:rsidP="008858DD">
            <w:pPr>
              <w:spacing w:after="160" w:line="259" w:lineRule="auto"/>
            </w:pPr>
            <w:r w:rsidRPr="008858DD">
              <w:t>Health education log, staff interviews</w:t>
            </w:r>
          </w:p>
        </w:tc>
        <w:tc>
          <w:tcPr>
            <w:tcW w:w="0" w:type="auto"/>
            <w:shd w:val="clear" w:color="auto" w:fill="FFFF00"/>
            <w:hideMark/>
          </w:tcPr>
          <w:p w14:paraId="5499EE0E" w14:textId="77777777" w:rsidR="008858DD" w:rsidRPr="008858DD" w:rsidRDefault="008858DD" w:rsidP="008858DD">
            <w:pPr>
              <w:spacing w:after="160" w:line="259" w:lineRule="auto"/>
            </w:pPr>
            <w:r w:rsidRPr="008858DD">
              <w:t>Desirable</w:t>
            </w:r>
          </w:p>
        </w:tc>
      </w:tr>
      <w:tr w:rsidR="00842F65" w:rsidRPr="008858DD" w14:paraId="56BCAA76" w14:textId="77777777" w:rsidTr="00B437B7">
        <w:tc>
          <w:tcPr>
            <w:tcW w:w="0" w:type="auto"/>
          </w:tcPr>
          <w:p w14:paraId="4A24E8E4" w14:textId="4DAD6716" w:rsidR="008858DD" w:rsidRPr="008858DD" w:rsidRDefault="008858DD" w:rsidP="00B87AC5">
            <w:pPr>
              <w:pStyle w:val="ListParagraph"/>
              <w:numPr>
                <w:ilvl w:val="0"/>
                <w:numId w:val="7"/>
              </w:numPr>
            </w:pPr>
          </w:p>
        </w:tc>
        <w:tc>
          <w:tcPr>
            <w:tcW w:w="0" w:type="auto"/>
            <w:hideMark/>
          </w:tcPr>
          <w:p w14:paraId="0507555D" w14:textId="77777777" w:rsidR="008858DD" w:rsidRPr="008858DD" w:rsidRDefault="008858DD" w:rsidP="008858DD">
            <w:pPr>
              <w:spacing w:after="160" w:line="259" w:lineRule="auto"/>
            </w:pPr>
            <w:r w:rsidRPr="008858DD">
              <w:t>Visual health promotion materials (e.g., posters on hygiene, nutrition, malaria, immunization) are displayed</w:t>
            </w:r>
          </w:p>
        </w:tc>
        <w:tc>
          <w:tcPr>
            <w:tcW w:w="0" w:type="auto"/>
            <w:hideMark/>
          </w:tcPr>
          <w:p w14:paraId="05627ECC" w14:textId="77777777" w:rsidR="008858DD" w:rsidRPr="008858DD" w:rsidRDefault="008858DD" w:rsidP="008858DD">
            <w:pPr>
              <w:spacing w:after="160" w:line="259" w:lineRule="auto"/>
            </w:pPr>
            <w:r w:rsidRPr="008858DD">
              <w:t>Observation</w:t>
            </w:r>
          </w:p>
        </w:tc>
        <w:tc>
          <w:tcPr>
            <w:tcW w:w="0" w:type="auto"/>
            <w:shd w:val="clear" w:color="auto" w:fill="FF0000"/>
            <w:hideMark/>
          </w:tcPr>
          <w:p w14:paraId="2EA6F974" w14:textId="77777777" w:rsidR="008858DD" w:rsidRPr="008858DD" w:rsidRDefault="008858DD" w:rsidP="008858DD">
            <w:pPr>
              <w:spacing w:after="160" w:line="259" w:lineRule="auto"/>
            </w:pPr>
            <w:r w:rsidRPr="008858DD">
              <w:t>Essential</w:t>
            </w:r>
          </w:p>
        </w:tc>
      </w:tr>
      <w:tr w:rsidR="00842F65" w:rsidRPr="008858DD" w14:paraId="26DD6484" w14:textId="77777777" w:rsidTr="00B437B7">
        <w:tc>
          <w:tcPr>
            <w:tcW w:w="0" w:type="auto"/>
          </w:tcPr>
          <w:p w14:paraId="1EE44A1C" w14:textId="10588632" w:rsidR="008858DD" w:rsidRPr="008858DD" w:rsidRDefault="008858DD" w:rsidP="00B87AC5">
            <w:pPr>
              <w:pStyle w:val="ListParagraph"/>
              <w:numPr>
                <w:ilvl w:val="0"/>
                <w:numId w:val="7"/>
              </w:numPr>
            </w:pPr>
          </w:p>
        </w:tc>
        <w:tc>
          <w:tcPr>
            <w:tcW w:w="0" w:type="auto"/>
            <w:hideMark/>
          </w:tcPr>
          <w:p w14:paraId="36FBD476" w14:textId="77777777" w:rsidR="008858DD" w:rsidRPr="008858DD" w:rsidRDefault="008858DD" w:rsidP="008858DD">
            <w:pPr>
              <w:spacing w:after="160" w:line="259" w:lineRule="auto"/>
            </w:pPr>
            <w:r w:rsidRPr="008858DD">
              <w:t>Facility staff participates in national/public health campaigns (e.g., polio, anti-dengue, anti-TB drives)</w:t>
            </w:r>
          </w:p>
        </w:tc>
        <w:tc>
          <w:tcPr>
            <w:tcW w:w="0" w:type="auto"/>
            <w:hideMark/>
          </w:tcPr>
          <w:p w14:paraId="761286DC" w14:textId="77777777" w:rsidR="008858DD" w:rsidRPr="008858DD" w:rsidRDefault="008858DD" w:rsidP="008858DD">
            <w:pPr>
              <w:spacing w:after="160" w:line="259" w:lineRule="auto"/>
            </w:pPr>
            <w:r w:rsidRPr="008858DD">
              <w:t>Staff interview, campaign attendance sheets</w:t>
            </w:r>
          </w:p>
        </w:tc>
        <w:tc>
          <w:tcPr>
            <w:tcW w:w="0" w:type="auto"/>
            <w:shd w:val="clear" w:color="auto" w:fill="FF0000"/>
            <w:hideMark/>
          </w:tcPr>
          <w:p w14:paraId="3FCC9783" w14:textId="77777777" w:rsidR="008858DD" w:rsidRPr="008858DD" w:rsidRDefault="008858DD" w:rsidP="008858DD">
            <w:pPr>
              <w:spacing w:after="160" w:line="259" w:lineRule="auto"/>
            </w:pPr>
            <w:r w:rsidRPr="008858DD">
              <w:t>Essential</w:t>
            </w:r>
          </w:p>
        </w:tc>
      </w:tr>
      <w:tr w:rsidR="00842F65" w:rsidRPr="008858DD" w14:paraId="3B9AE341" w14:textId="77777777" w:rsidTr="00B437B7">
        <w:tc>
          <w:tcPr>
            <w:tcW w:w="0" w:type="auto"/>
          </w:tcPr>
          <w:p w14:paraId="1665F353" w14:textId="2F20DF6B" w:rsidR="008858DD" w:rsidRPr="008858DD" w:rsidRDefault="008858DD" w:rsidP="00B87AC5">
            <w:pPr>
              <w:pStyle w:val="ListParagraph"/>
              <w:numPr>
                <w:ilvl w:val="0"/>
                <w:numId w:val="7"/>
              </w:numPr>
            </w:pPr>
          </w:p>
        </w:tc>
        <w:tc>
          <w:tcPr>
            <w:tcW w:w="0" w:type="auto"/>
            <w:hideMark/>
          </w:tcPr>
          <w:p w14:paraId="603462AF" w14:textId="249EEEDB" w:rsidR="008858DD" w:rsidRPr="008858DD" w:rsidRDefault="008858DD" w:rsidP="008858DD">
            <w:pPr>
              <w:spacing w:after="160" w:line="259" w:lineRule="auto"/>
            </w:pPr>
            <w:r w:rsidRPr="008858DD">
              <w:t>Facility identifies and refers suspected communicable diseases (e.g., TB, hepatitis</w:t>
            </w:r>
            <w:r w:rsidR="00842F65">
              <w:t>, CCHF, Leishmaniasis</w:t>
            </w:r>
            <w:r w:rsidRPr="008858DD">
              <w:t>) to relevant higher centers</w:t>
            </w:r>
          </w:p>
        </w:tc>
        <w:tc>
          <w:tcPr>
            <w:tcW w:w="0" w:type="auto"/>
            <w:hideMark/>
          </w:tcPr>
          <w:p w14:paraId="54BAC1DE" w14:textId="77777777" w:rsidR="008858DD" w:rsidRPr="008858DD" w:rsidRDefault="008858DD" w:rsidP="008858DD">
            <w:pPr>
              <w:spacing w:after="160" w:line="259" w:lineRule="auto"/>
            </w:pPr>
            <w:r w:rsidRPr="008858DD">
              <w:t>Referral register, case documentation</w:t>
            </w:r>
          </w:p>
        </w:tc>
        <w:tc>
          <w:tcPr>
            <w:tcW w:w="0" w:type="auto"/>
            <w:shd w:val="clear" w:color="auto" w:fill="FF0000"/>
            <w:hideMark/>
          </w:tcPr>
          <w:p w14:paraId="1BAC49E0" w14:textId="77777777" w:rsidR="008858DD" w:rsidRPr="008858DD" w:rsidRDefault="008858DD" w:rsidP="008858DD">
            <w:pPr>
              <w:spacing w:after="160" w:line="259" w:lineRule="auto"/>
            </w:pPr>
            <w:r w:rsidRPr="008858DD">
              <w:t>Essential</w:t>
            </w:r>
          </w:p>
        </w:tc>
      </w:tr>
      <w:tr w:rsidR="00842F65" w:rsidRPr="008858DD" w14:paraId="237B851C" w14:textId="77777777" w:rsidTr="00B437B7">
        <w:tc>
          <w:tcPr>
            <w:tcW w:w="0" w:type="auto"/>
          </w:tcPr>
          <w:p w14:paraId="400CF607" w14:textId="1B27C8A4" w:rsidR="008858DD" w:rsidRPr="008858DD" w:rsidRDefault="008858DD" w:rsidP="00B87AC5">
            <w:pPr>
              <w:pStyle w:val="ListParagraph"/>
              <w:numPr>
                <w:ilvl w:val="0"/>
                <w:numId w:val="7"/>
              </w:numPr>
            </w:pPr>
          </w:p>
        </w:tc>
        <w:tc>
          <w:tcPr>
            <w:tcW w:w="0" w:type="auto"/>
            <w:hideMark/>
          </w:tcPr>
          <w:p w14:paraId="4C4733F9" w14:textId="77777777" w:rsidR="008858DD" w:rsidRPr="008858DD" w:rsidRDefault="008858DD" w:rsidP="008858DD">
            <w:pPr>
              <w:spacing w:after="160" w:line="259" w:lineRule="auto"/>
            </w:pPr>
            <w:r w:rsidRPr="008858DD">
              <w:t>Nutrition counseling and hygiene education are provided to patients when relevant</w:t>
            </w:r>
          </w:p>
        </w:tc>
        <w:tc>
          <w:tcPr>
            <w:tcW w:w="0" w:type="auto"/>
            <w:hideMark/>
          </w:tcPr>
          <w:p w14:paraId="62A1B198" w14:textId="77777777" w:rsidR="008858DD" w:rsidRPr="008858DD" w:rsidRDefault="008858DD" w:rsidP="008858DD">
            <w:pPr>
              <w:spacing w:after="160" w:line="259" w:lineRule="auto"/>
            </w:pPr>
            <w:r w:rsidRPr="008858DD">
              <w:t>Patient interview, staff interview</w:t>
            </w:r>
          </w:p>
        </w:tc>
        <w:tc>
          <w:tcPr>
            <w:tcW w:w="0" w:type="auto"/>
            <w:shd w:val="clear" w:color="auto" w:fill="FFFF00"/>
            <w:hideMark/>
          </w:tcPr>
          <w:p w14:paraId="702701C3" w14:textId="77777777" w:rsidR="008858DD" w:rsidRPr="008858DD" w:rsidRDefault="008858DD" w:rsidP="008858DD">
            <w:pPr>
              <w:spacing w:after="160" w:line="259" w:lineRule="auto"/>
            </w:pPr>
            <w:r w:rsidRPr="008858DD">
              <w:t>Desirable</w:t>
            </w:r>
          </w:p>
        </w:tc>
      </w:tr>
      <w:tr w:rsidR="00842F65" w:rsidRPr="008858DD" w14:paraId="5BC9B7B3" w14:textId="77777777" w:rsidTr="00B437B7">
        <w:tc>
          <w:tcPr>
            <w:tcW w:w="0" w:type="auto"/>
          </w:tcPr>
          <w:p w14:paraId="54AE52F8" w14:textId="6048FAF7" w:rsidR="008858DD" w:rsidRPr="008858DD" w:rsidRDefault="008858DD" w:rsidP="00B87AC5">
            <w:pPr>
              <w:pStyle w:val="ListParagraph"/>
              <w:numPr>
                <w:ilvl w:val="0"/>
                <w:numId w:val="7"/>
              </w:numPr>
            </w:pPr>
          </w:p>
        </w:tc>
        <w:tc>
          <w:tcPr>
            <w:tcW w:w="0" w:type="auto"/>
            <w:hideMark/>
          </w:tcPr>
          <w:p w14:paraId="3EB1DF17" w14:textId="77777777" w:rsidR="008858DD" w:rsidRPr="008858DD" w:rsidRDefault="008858DD" w:rsidP="008858DD">
            <w:pPr>
              <w:spacing w:after="160" w:line="259" w:lineRule="auto"/>
            </w:pPr>
            <w:r w:rsidRPr="008858DD">
              <w:t>Facility maintains a basic record of public health activities and referrals</w:t>
            </w:r>
          </w:p>
        </w:tc>
        <w:tc>
          <w:tcPr>
            <w:tcW w:w="0" w:type="auto"/>
            <w:hideMark/>
          </w:tcPr>
          <w:p w14:paraId="48C85DE1" w14:textId="77777777" w:rsidR="008858DD" w:rsidRPr="008858DD" w:rsidRDefault="008858DD" w:rsidP="008858DD">
            <w:pPr>
              <w:spacing w:after="160" w:line="259" w:lineRule="auto"/>
            </w:pPr>
            <w:r w:rsidRPr="008858DD">
              <w:t>Monthly report, activity log</w:t>
            </w:r>
          </w:p>
        </w:tc>
        <w:tc>
          <w:tcPr>
            <w:tcW w:w="0" w:type="auto"/>
            <w:shd w:val="clear" w:color="auto" w:fill="FFFF00"/>
            <w:hideMark/>
          </w:tcPr>
          <w:p w14:paraId="49C6697D" w14:textId="77777777" w:rsidR="008858DD" w:rsidRPr="008858DD" w:rsidRDefault="008858DD" w:rsidP="008858DD">
            <w:pPr>
              <w:spacing w:after="160" w:line="259" w:lineRule="auto"/>
            </w:pPr>
            <w:r w:rsidRPr="008858DD">
              <w:t>Desirable</w:t>
            </w:r>
          </w:p>
        </w:tc>
      </w:tr>
    </w:tbl>
    <w:p w14:paraId="055524DC" w14:textId="7A939EA6" w:rsidR="000F6E5F" w:rsidRPr="000F6E5F" w:rsidRDefault="000F6E5F" w:rsidP="000F6E5F"/>
    <w:p w14:paraId="3B6FC205" w14:textId="12963FA6" w:rsidR="006A211B" w:rsidRPr="006A211B" w:rsidRDefault="006A211B" w:rsidP="006A211B">
      <w:pPr>
        <w:shd w:val="clear" w:color="auto" w:fill="000000" w:themeFill="text1"/>
        <w:rPr>
          <w:b/>
          <w:bCs/>
          <w:sz w:val="32"/>
          <w:szCs w:val="32"/>
        </w:rPr>
      </w:pPr>
      <w:r w:rsidRPr="006A211B">
        <w:rPr>
          <w:b/>
          <w:bCs/>
          <w:sz w:val="32"/>
          <w:szCs w:val="32"/>
        </w:rPr>
        <w:t xml:space="preserve">MATERNITY AND CHILD HEALTH CENTER </w:t>
      </w:r>
    </w:p>
    <w:p w14:paraId="2E73C518" w14:textId="04944958" w:rsidR="000F6E5F" w:rsidRPr="000F6E5F" w:rsidRDefault="000F6E5F" w:rsidP="000F6E5F">
      <w:pPr>
        <w:rPr>
          <w:b/>
          <w:bCs/>
        </w:rPr>
      </w:pPr>
      <w:r w:rsidRPr="000F6E5F">
        <w:rPr>
          <w:b/>
          <w:bCs/>
        </w:rPr>
        <w:t>MCH Center – Universal Standards</w:t>
      </w:r>
    </w:p>
    <w:p w14:paraId="2A5CF3E6" w14:textId="77777777" w:rsidR="000F6E5F" w:rsidRPr="000F6E5F" w:rsidRDefault="000F6E5F" w:rsidP="000F6E5F">
      <w:pPr>
        <w:rPr>
          <w:b/>
          <w:bCs/>
        </w:rPr>
      </w:pPr>
      <w:r w:rsidRPr="000F6E5F">
        <w:rPr>
          <w:b/>
          <w:bCs/>
        </w:rPr>
        <w:t>Standard Statement:</w:t>
      </w:r>
    </w:p>
    <w:p w14:paraId="4B0591A6" w14:textId="77777777" w:rsidR="000F6E5F" w:rsidRPr="000F6E5F" w:rsidRDefault="000F6E5F" w:rsidP="000F6E5F">
      <w:r w:rsidRPr="000F6E5F">
        <w:t>The MCH Center shall maintain basic governance, infrastructure, hygiene, and administrative systems to ensure safe and effective maternal and child health service delivery.</w:t>
      </w:r>
    </w:p>
    <w:p w14:paraId="2FB17801" w14:textId="77777777" w:rsidR="000F6E5F" w:rsidRPr="000F6E5F" w:rsidRDefault="000F6E5F" w:rsidP="000F6E5F">
      <w:pPr>
        <w:rPr>
          <w:b/>
          <w:bCs/>
        </w:rPr>
      </w:pPr>
      <w:r w:rsidRPr="000F6E5F">
        <w:rPr>
          <w:b/>
          <w:bCs/>
        </w:rPr>
        <w:t>Objective:</w:t>
      </w:r>
    </w:p>
    <w:p w14:paraId="46558B04" w14:textId="77777777" w:rsidR="000F6E5F" w:rsidRPr="000F6E5F" w:rsidRDefault="000F6E5F" w:rsidP="000F6E5F">
      <w:r w:rsidRPr="000F6E5F">
        <w:t>To ensure that the MCH Center operates in a clean, organized, and accountable environment that supports patient safety and efficient service delivery.</w:t>
      </w:r>
    </w:p>
    <w:tbl>
      <w:tblPr>
        <w:tblStyle w:val="TableGrid"/>
        <w:tblW w:w="0" w:type="auto"/>
        <w:tblLook w:val="04A0" w:firstRow="1" w:lastRow="0" w:firstColumn="1" w:lastColumn="0" w:noHBand="0" w:noVBand="1"/>
      </w:tblPr>
      <w:tblGrid>
        <w:gridCol w:w="538"/>
        <w:gridCol w:w="5070"/>
        <w:gridCol w:w="2326"/>
        <w:gridCol w:w="1416"/>
      </w:tblGrid>
      <w:tr w:rsidR="000F6E5F" w:rsidRPr="000F6E5F" w14:paraId="376A249E" w14:textId="77777777" w:rsidTr="00B437B7">
        <w:tc>
          <w:tcPr>
            <w:tcW w:w="0" w:type="auto"/>
            <w:hideMark/>
          </w:tcPr>
          <w:p w14:paraId="5AC2EB53" w14:textId="77777777" w:rsidR="000F6E5F" w:rsidRPr="000F6E5F" w:rsidRDefault="000F6E5F" w:rsidP="000F6E5F">
            <w:pPr>
              <w:spacing w:after="160" w:line="259" w:lineRule="auto"/>
              <w:rPr>
                <w:b/>
                <w:bCs/>
              </w:rPr>
            </w:pPr>
            <w:r w:rsidRPr="000F6E5F">
              <w:rPr>
                <w:b/>
                <w:bCs/>
              </w:rPr>
              <w:t>No.</w:t>
            </w:r>
          </w:p>
        </w:tc>
        <w:tc>
          <w:tcPr>
            <w:tcW w:w="0" w:type="auto"/>
            <w:hideMark/>
          </w:tcPr>
          <w:p w14:paraId="02CAA4F3" w14:textId="77777777" w:rsidR="000F6E5F" w:rsidRPr="000F6E5F" w:rsidRDefault="000F6E5F" w:rsidP="000F6E5F">
            <w:pPr>
              <w:spacing w:after="160" w:line="259" w:lineRule="auto"/>
              <w:rPr>
                <w:b/>
                <w:bCs/>
              </w:rPr>
            </w:pPr>
            <w:r w:rsidRPr="000F6E5F">
              <w:rPr>
                <w:b/>
                <w:bCs/>
              </w:rPr>
              <w:t>Indicator</w:t>
            </w:r>
          </w:p>
        </w:tc>
        <w:tc>
          <w:tcPr>
            <w:tcW w:w="0" w:type="auto"/>
            <w:hideMark/>
          </w:tcPr>
          <w:p w14:paraId="3326B0EE" w14:textId="77777777" w:rsidR="000F6E5F" w:rsidRPr="000F6E5F" w:rsidRDefault="000F6E5F" w:rsidP="000F6E5F">
            <w:pPr>
              <w:spacing w:after="160" w:line="259" w:lineRule="auto"/>
              <w:rPr>
                <w:b/>
                <w:bCs/>
              </w:rPr>
            </w:pPr>
            <w:r w:rsidRPr="000F6E5F">
              <w:rPr>
                <w:b/>
                <w:bCs/>
              </w:rPr>
              <w:t>Means of Verification</w:t>
            </w:r>
          </w:p>
        </w:tc>
        <w:tc>
          <w:tcPr>
            <w:tcW w:w="0" w:type="auto"/>
            <w:hideMark/>
          </w:tcPr>
          <w:p w14:paraId="6E5E6C35" w14:textId="77777777" w:rsidR="000F6E5F" w:rsidRPr="000F6E5F" w:rsidRDefault="000F6E5F" w:rsidP="000F6E5F">
            <w:pPr>
              <w:spacing w:after="160" w:line="259" w:lineRule="auto"/>
              <w:rPr>
                <w:b/>
                <w:bCs/>
              </w:rPr>
            </w:pPr>
            <w:r w:rsidRPr="000F6E5F">
              <w:rPr>
                <w:b/>
                <w:bCs/>
              </w:rPr>
              <w:t>Classification</w:t>
            </w:r>
          </w:p>
        </w:tc>
      </w:tr>
      <w:tr w:rsidR="000F6E5F" w:rsidRPr="000F6E5F" w14:paraId="660DF6BA" w14:textId="77777777" w:rsidTr="00B437B7">
        <w:tc>
          <w:tcPr>
            <w:tcW w:w="0" w:type="auto"/>
          </w:tcPr>
          <w:p w14:paraId="7E0B8282" w14:textId="630B4CC3" w:rsidR="000F6E5F" w:rsidRPr="000F6E5F" w:rsidRDefault="000F6E5F" w:rsidP="00B87AC5">
            <w:pPr>
              <w:pStyle w:val="ListParagraph"/>
              <w:numPr>
                <w:ilvl w:val="0"/>
                <w:numId w:val="8"/>
              </w:numPr>
            </w:pPr>
          </w:p>
        </w:tc>
        <w:tc>
          <w:tcPr>
            <w:tcW w:w="0" w:type="auto"/>
            <w:hideMark/>
          </w:tcPr>
          <w:p w14:paraId="1A9AAF83" w14:textId="77777777" w:rsidR="000F6E5F" w:rsidRPr="000F6E5F" w:rsidRDefault="000F6E5F" w:rsidP="000F6E5F">
            <w:pPr>
              <w:spacing w:after="160" w:line="259" w:lineRule="auto"/>
            </w:pPr>
            <w:r w:rsidRPr="000F6E5F">
              <w:t>Facility name, working hours, and service information are clearly displayed</w:t>
            </w:r>
          </w:p>
        </w:tc>
        <w:tc>
          <w:tcPr>
            <w:tcW w:w="0" w:type="auto"/>
            <w:hideMark/>
          </w:tcPr>
          <w:p w14:paraId="3B4BF8DA" w14:textId="77777777" w:rsidR="000F6E5F" w:rsidRPr="000F6E5F" w:rsidRDefault="000F6E5F" w:rsidP="000F6E5F">
            <w:pPr>
              <w:spacing w:after="160" w:line="259" w:lineRule="auto"/>
            </w:pPr>
            <w:r w:rsidRPr="000F6E5F">
              <w:t>Visual inspection</w:t>
            </w:r>
          </w:p>
        </w:tc>
        <w:tc>
          <w:tcPr>
            <w:tcW w:w="0" w:type="auto"/>
            <w:shd w:val="clear" w:color="auto" w:fill="FF0000"/>
            <w:hideMark/>
          </w:tcPr>
          <w:p w14:paraId="6C9688E0" w14:textId="77777777" w:rsidR="000F6E5F" w:rsidRPr="000F6E5F" w:rsidRDefault="000F6E5F" w:rsidP="000F6E5F">
            <w:pPr>
              <w:spacing w:after="160" w:line="259" w:lineRule="auto"/>
            </w:pPr>
            <w:r w:rsidRPr="000F6E5F">
              <w:t>Essential</w:t>
            </w:r>
          </w:p>
        </w:tc>
      </w:tr>
      <w:tr w:rsidR="000F6E5F" w:rsidRPr="000F6E5F" w14:paraId="199FB2F3" w14:textId="77777777" w:rsidTr="00B437B7">
        <w:tc>
          <w:tcPr>
            <w:tcW w:w="0" w:type="auto"/>
          </w:tcPr>
          <w:p w14:paraId="40BF396D" w14:textId="438CB80C" w:rsidR="000F6E5F" w:rsidRPr="000F6E5F" w:rsidRDefault="000F6E5F" w:rsidP="00B87AC5">
            <w:pPr>
              <w:pStyle w:val="ListParagraph"/>
              <w:numPr>
                <w:ilvl w:val="0"/>
                <w:numId w:val="8"/>
              </w:numPr>
            </w:pPr>
          </w:p>
        </w:tc>
        <w:tc>
          <w:tcPr>
            <w:tcW w:w="0" w:type="auto"/>
            <w:hideMark/>
          </w:tcPr>
          <w:p w14:paraId="030AEE1B" w14:textId="77777777" w:rsidR="000F6E5F" w:rsidRPr="000F6E5F" w:rsidRDefault="000F6E5F" w:rsidP="000F6E5F">
            <w:pPr>
              <w:spacing w:after="160" w:line="259" w:lineRule="auto"/>
            </w:pPr>
            <w:r w:rsidRPr="000F6E5F">
              <w:t>Staff roles, names, and duty roster are displayed and maintained</w:t>
            </w:r>
          </w:p>
        </w:tc>
        <w:tc>
          <w:tcPr>
            <w:tcW w:w="0" w:type="auto"/>
            <w:hideMark/>
          </w:tcPr>
          <w:p w14:paraId="555D3DAD" w14:textId="77777777" w:rsidR="000F6E5F" w:rsidRPr="000F6E5F" w:rsidRDefault="000F6E5F" w:rsidP="000F6E5F">
            <w:pPr>
              <w:spacing w:after="160" w:line="259" w:lineRule="auto"/>
            </w:pPr>
            <w:r w:rsidRPr="000F6E5F">
              <w:t>Duty roster, observation</w:t>
            </w:r>
          </w:p>
        </w:tc>
        <w:tc>
          <w:tcPr>
            <w:tcW w:w="0" w:type="auto"/>
            <w:shd w:val="clear" w:color="auto" w:fill="FF0000"/>
            <w:hideMark/>
          </w:tcPr>
          <w:p w14:paraId="7513F4B5" w14:textId="77777777" w:rsidR="000F6E5F" w:rsidRPr="000F6E5F" w:rsidRDefault="000F6E5F" w:rsidP="000F6E5F">
            <w:pPr>
              <w:spacing w:after="160" w:line="259" w:lineRule="auto"/>
            </w:pPr>
            <w:r w:rsidRPr="000F6E5F">
              <w:t>Essential</w:t>
            </w:r>
          </w:p>
        </w:tc>
      </w:tr>
      <w:tr w:rsidR="000F6E5F" w:rsidRPr="000F6E5F" w14:paraId="1D04F710" w14:textId="77777777" w:rsidTr="00B437B7">
        <w:tc>
          <w:tcPr>
            <w:tcW w:w="0" w:type="auto"/>
          </w:tcPr>
          <w:p w14:paraId="1EA0DD09" w14:textId="087D6AB9" w:rsidR="000F6E5F" w:rsidRPr="000F6E5F" w:rsidRDefault="000F6E5F" w:rsidP="00B87AC5">
            <w:pPr>
              <w:pStyle w:val="ListParagraph"/>
              <w:numPr>
                <w:ilvl w:val="0"/>
                <w:numId w:val="8"/>
              </w:numPr>
            </w:pPr>
          </w:p>
        </w:tc>
        <w:tc>
          <w:tcPr>
            <w:tcW w:w="0" w:type="auto"/>
            <w:hideMark/>
          </w:tcPr>
          <w:p w14:paraId="1C4C640F" w14:textId="77777777" w:rsidR="000F6E5F" w:rsidRPr="000F6E5F" w:rsidRDefault="000F6E5F" w:rsidP="000F6E5F">
            <w:pPr>
              <w:spacing w:after="160" w:line="259" w:lineRule="auto"/>
            </w:pPr>
            <w:r w:rsidRPr="000F6E5F">
              <w:t>Facility building is structurally safe and has adequate ventilation and lighting</w:t>
            </w:r>
          </w:p>
        </w:tc>
        <w:tc>
          <w:tcPr>
            <w:tcW w:w="0" w:type="auto"/>
            <w:hideMark/>
          </w:tcPr>
          <w:p w14:paraId="39A7595C" w14:textId="77777777" w:rsidR="000F6E5F" w:rsidRPr="000F6E5F" w:rsidRDefault="000F6E5F" w:rsidP="000F6E5F">
            <w:pPr>
              <w:spacing w:after="160" w:line="259" w:lineRule="auto"/>
            </w:pPr>
            <w:r w:rsidRPr="000F6E5F">
              <w:t>Observation</w:t>
            </w:r>
          </w:p>
        </w:tc>
        <w:tc>
          <w:tcPr>
            <w:tcW w:w="0" w:type="auto"/>
            <w:shd w:val="clear" w:color="auto" w:fill="FF0000"/>
            <w:hideMark/>
          </w:tcPr>
          <w:p w14:paraId="641BE3F4" w14:textId="77777777" w:rsidR="000F6E5F" w:rsidRPr="000F6E5F" w:rsidRDefault="000F6E5F" w:rsidP="000F6E5F">
            <w:pPr>
              <w:spacing w:after="160" w:line="259" w:lineRule="auto"/>
            </w:pPr>
            <w:r w:rsidRPr="000F6E5F">
              <w:t>Essential</w:t>
            </w:r>
          </w:p>
        </w:tc>
      </w:tr>
      <w:tr w:rsidR="000F6E5F" w:rsidRPr="000F6E5F" w14:paraId="401C4CEE" w14:textId="77777777" w:rsidTr="00B437B7">
        <w:tc>
          <w:tcPr>
            <w:tcW w:w="0" w:type="auto"/>
          </w:tcPr>
          <w:p w14:paraId="6286D81C" w14:textId="4E73DDD3" w:rsidR="000F6E5F" w:rsidRPr="000F6E5F" w:rsidRDefault="000F6E5F" w:rsidP="00B87AC5">
            <w:pPr>
              <w:pStyle w:val="ListParagraph"/>
              <w:numPr>
                <w:ilvl w:val="0"/>
                <w:numId w:val="8"/>
              </w:numPr>
            </w:pPr>
          </w:p>
        </w:tc>
        <w:tc>
          <w:tcPr>
            <w:tcW w:w="0" w:type="auto"/>
            <w:hideMark/>
          </w:tcPr>
          <w:p w14:paraId="6A1D85F5" w14:textId="77777777" w:rsidR="000F6E5F" w:rsidRPr="000F6E5F" w:rsidRDefault="000F6E5F" w:rsidP="000F6E5F">
            <w:pPr>
              <w:spacing w:after="160" w:line="259" w:lineRule="auto"/>
            </w:pPr>
            <w:r w:rsidRPr="000F6E5F">
              <w:t>Clean drinking water is available for clients and staff</w:t>
            </w:r>
          </w:p>
        </w:tc>
        <w:tc>
          <w:tcPr>
            <w:tcW w:w="0" w:type="auto"/>
            <w:hideMark/>
          </w:tcPr>
          <w:p w14:paraId="09A8F567" w14:textId="77777777" w:rsidR="000F6E5F" w:rsidRPr="000F6E5F" w:rsidRDefault="000F6E5F" w:rsidP="000F6E5F">
            <w:pPr>
              <w:spacing w:after="160" w:line="259" w:lineRule="auto"/>
            </w:pPr>
            <w:r w:rsidRPr="000F6E5F">
              <w:t>Water source, observation</w:t>
            </w:r>
          </w:p>
        </w:tc>
        <w:tc>
          <w:tcPr>
            <w:tcW w:w="0" w:type="auto"/>
            <w:shd w:val="clear" w:color="auto" w:fill="FF0000"/>
            <w:hideMark/>
          </w:tcPr>
          <w:p w14:paraId="31DB2B63" w14:textId="77777777" w:rsidR="000F6E5F" w:rsidRPr="000F6E5F" w:rsidRDefault="000F6E5F" w:rsidP="000F6E5F">
            <w:pPr>
              <w:spacing w:after="160" w:line="259" w:lineRule="auto"/>
            </w:pPr>
            <w:r w:rsidRPr="000F6E5F">
              <w:t>Essential</w:t>
            </w:r>
          </w:p>
        </w:tc>
      </w:tr>
      <w:tr w:rsidR="000F6E5F" w:rsidRPr="000F6E5F" w14:paraId="4D77A934" w14:textId="77777777" w:rsidTr="00B437B7">
        <w:tc>
          <w:tcPr>
            <w:tcW w:w="0" w:type="auto"/>
          </w:tcPr>
          <w:p w14:paraId="18C029BE" w14:textId="4E11BE58" w:rsidR="000F6E5F" w:rsidRPr="000F6E5F" w:rsidRDefault="000F6E5F" w:rsidP="00B87AC5">
            <w:pPr>
              <w:pStyle w:val="ListParagraph"/>
              <w:numPr>
                <w:ilvl w:val="0"/>
                <w:numId w:val="8"/>
              </w:numPr>
            </w:pPr>
          </w:p>
        </w:tc>
        <w:tc>
          <w:tcPr>
            <w:tcW w:w="0" w:type="auto"/>
            <w:hideMark/>
          </w:tcPr>
          <w:p w14:paraId="1F0E2B5A" w14:textId="77777777" w:rsidR="000F6E5F" w:rsidRPr="000F6E5F" w:rsidRDefault="000F6E5F" w:rsidP="000F6E5F">
            <w:pPr>
              <w:spacing w:after="160" w:line="259" w:lineRule="auto"/>
            </w:pPr>
            <w:r w:rsidRPr="000F6E5F">
              <w:t>Handwashing station with soap and water is functional</w:t>
            </w:r>
          </w:p>
        </w:tc>
        <w:tc>
          <w:tcPr>
            <w:tcW w:w="0" w:type="auto"/>
            <w:hideMark/>
          </w:tcPr>
          <w:p w14:paraId="7DA1E08D" w14:textId="77777777" w:rsidR="000F6E5F" w:rsidRPr="000F6E5F" w:rsidRDefault="000F6E5F" w:rsidP="000F6E5F">
            <w:pPr>
              <w:spacing w:after="160" w:line="259" w:lineRule="auto"/>
            </w:pPr>
            <w:r w:rsidRPr="000F6E5F">
              <w:t>Physical verification</w:t>
            </w:r>
          </w:p>
        </w:tc>
        <w:tc>
          <w:tcPr>
            <w:tcW w:w="0" w:type="auto"/>
            <w:shd w:val="clear" w:color="auto" w:fill="FF0000"/>
            <w:hideMark/>
          </w:tcPr>
          <w:p w14:paraId="46307EA7" w14:textId="77777777" w:rsidR="000F6E5F" w:rsidRPr="000F6E5F" w:rsidRDefault="000F6E5F" w:rsidP="000F6E5F">
            <w:pPr>
              <w:spacing w:after="160" w:line="259" w:lineRule="auto"/>
            </w:pPr>
            <w:r w:rsidRPr="000F6E5F">
              <w:t>Essential</w:t>
            </w:r>
          </w:p>
        </w:tc>
      </w:tr>
      <w:tr w:rsidR="000F6E5F" w:rsidRPr="000F6E5F" w14:paraId="53987449" w14:textId="77777777" w:rsidTr="00B437B7">
        <w:tc>
          <w:tcPr>
            <w:tcW w:w="0" w:type="auto"/>
          </w:tcPr>
          <w:p w14:paraId="02A3163F" w14:textId="19C015E1" w:rsidR="000F6E5F" w:rsidRPr="000F6E5F" w:rsidRDefault="000F6E5F" w:rsidP="00B87AC5">
            <w:pPr>
              <w:pStyle w:val="ListParagraph"/>
              <w:numPr>
                <w:ilvl w:val="0"/>
                <w:numId w:val="8"/>
              </w:numPr>
            </w:pPr>
          </w:p>
        </w:tc>
        <w:tc>
          <w:tcPr>
            <w:tcW w:w="0" w:type="auto"/>
            <w:hideMark/>
          </w:tcPr>
          <w:p w14:paraId="45992702" w14:textId="77777777" w:rsidR="000F6E5F" w:rsidRPr="000F6E5F" w:rsidRDefault="000F6E5F" w:rsidP="000F6E5F">
            <w:pPr>
              <w:spacing w:after="160" w:line="259" w:lineRule="auto"/>
            </w:pPr>
            <w:r w:rsidRPr="000F6E5F">
              <w:t>Waste is segregated into general, infectious, and sharps categories</w:t>
            </w:r>
          </w:p>
        </w:tc>
        <w:tc>
          <w:tcPr>
            <w:tcW w:w="0" w:type="auto"/>
            <w:hideMark/>
          </w:tcPr>
          <w:p w14:paraId="1F7A5372" w14:textId="77777777" w:rsidR="000F6E5F" w:rsidRPr="000F6E5F" w:rsidRDefault="000F6E5F" w:rsidP="000F6E5F">
            <w:pPr>
              <w:spacing w:after="160" w:line="259" w:lineRule="auto"/>
            </w:pPr>
            <w:r w:rsidRPr="000F6E5F">
              <w:t>Waste bins, observation</w:t>
            </w:r>
          </w:p>
        </w:tc>
        <w:tc>
          <w:tcPr>
            <w:tcW w:w="0" w:type="auto"/>
            <w:shd w:val="clear" w:color="auto" w:fill="FF0000"/>
            <w:hideMark/>
          </w:tcPr>
          <w:p w14:paraId="32DFED1E" w14:textId="77777777" w:rsidR="000F6E5F" w:rsidRPr="000F6E5F" w:rsidRDefault="000F6E5F" w:rsidP="000F6E5F">
            <w:pPr>
              <w:spacing w:after="160" w:line="259" w:lineRule="auto"/>
            </w:pPr>
            <w:r w:rsidRPr="000F6E5F">
              <w:t>Essential</w:t>
            </w:r>
          </w:p>
        </w:tc>
      </w:tr>
      <w:tr w:rsidR="000F6E5F" w:rsidRPr="000F6E5F" w14:paraId="1E0EEFCC" w14:textId="77777777" w:rsidTr="00B437B7">
        <w:tc>
          <w:tcPr>
            <w:tcW w:w="0" w:type="auto"/>
          </w:tcPr>
          <w:p w14:paraId="1AB1ECF0" w14:textId="79141F64" w:rsidR="000F6E5F" w:rsidRPr="000F6E5F" w:rsidRDefault="000F6E5F" w:rsidP="00B87AC5">
            <w:pPr>
              <w:pStyle w:val="ListParagraph"/>
              <w:numPr>
                <w:ilvl w:val="0"/>
                <w:numId w:val="8"/>
              </w:numPr>
            </w:pPr>
          </w:p>
        </w:tc>
        <w:tc>
          <w:tcPr>
            <w:tcW w:w="0" w:type="auto"/>
            <w:hideMark/>
          </w:tcPr>
          <w:p w14:paraId="36DB738D" w14:textId="77777777" w:rsidR="000F6E5F" w:rsidRPr="000F6E5F" w:rsidRDefault="000F6E5F" w:rsidP="000F6E5F">
            <w:pPr>
              <w:spacing w:after="160" w:line="259" w:lineRule="auto"/>
            </w:pPr>
            <w:r w:rsidRPr="000F6E5F">
              <w:t>Sharps disposal pit or box is available and properly used</w:t>
            </w:r>
          </w:p>
        </w:tc>
        <w:tc>
          <w:tcPr>
            <w:tcW w:w="0" w:type="auto"/>
            <w:hideMark/>
          </w:tcPr>
          <w:p w14:paraId="1BECC330" w14:textId="77777777" w:rsidR="000F6E5F" w:rsidRPr="000F6E5F" w:rsidRDefault="000F6E5F" w:rsidP="000F6E5F">
            <w:pPr>
              <w:spacing w:after="160" w:line="259" w:lineRule="auto"/>
            </w:pPr>
            <w:r w:rsidRPr="000F6E5F">
              <w:t>Site visit</w:t>
            </w:r>
          </w:p>
        </w:tc>
        <w:tc>
          <w:tcPr>
            <w:tcW w:w="0" w:type="auto"/>
            <w:shd w:val="clear" w:color="auto" w:fill="FF0000"/>
            <w:hideMark/>
          </w:tcPr>
          <w:p w14:paraId="6508CF8B" w14:textId="77777777" w:rsidR="000F6E5F" w:rsidRPr="000F6E5F" w:rsidRDefault="000F6E5F" w:rsidP="000F6E5F">
            <w:pPr>
              <w:spacing w:after="160" w:line="259" w:lineRule="auto"/>
            </w:pPr>
            <w:r w:rsidRPr="000F6E5F">
              <w:t>Essential</w:t>
            </w:r>
          </w:p>
        </w:tc>
      </w:tr>
      <w:tr w:rsidR="000F6E5F" w:rsidRPr="000F6E5F" w14:paraId="322A2A91" w14:textId="77777777" w:rsidTr="00B437B7">
        <w:tc>
          <w:tcPr>
            <w:tcW w:w="0" w:type="auto"/>
          </w:tcPr>
          <w:p w14:paraId="3E1238F4" w14:textId="14054A8C" w:rsidR="000F6E5F" w:rsidRPr="000F6E5F" w:rsidRDefault="000F6E5F" w:rsidP="00B87AC5">
            <w:pPr>
              <w:pStyle w:val="ListParagraph"/>
              <w:numPr>
                <w:ilvl w:val="0"/>
                <w:numId w:val="8"/>
              </w:numPr>
            </w:pPr>
          </w:p>
        </w:tc>
        <w:tc>
          <w:tcPr>
            <w:tcW w:w="0" w:type="auto"/>
            <w:hideMark/>
          </w:tcPr>
          <w:p w14:paraId="5C1FCC4B" w14:textId="77777777" w:rsidR="000F6E5F" w:rsidRPr="000F6E5F" w:rsidRDefault="000F6E5F" w:rsidP="000F6E5F">
            <w:pPr>
              <w:spacing w:after="160" w:line="259" w:lineRule="auto"/>
            </w:pPr>
            <w:r w:rsidRPr="000F6E5F">
              <w:t>Facility maintains OPD, ANC, and delivery registers (if applicable)</w:t>
            </w:r>
          </w:p>
        </w:tc>
        <w:tc>
          <w:tcPr>
            <w:tcW w:w="0" w:type="auto"/>
            <w:hideMark/>
          </w:tcPr>
          <w:p w14:paraId="4AED496A" w14:textId="77777777" w:rsidR="000F6E5F" w:rsidRPr="000F6E5F" w:rsidRDefault="000F6E5F" w:rsidP="000F6E5F">
            <w:pPr>
              <w:spacing w:after="160" w:line="259" w:lineRule="auto"/>
            </w:pPr>
            <w:r w:rsidRPr="000F6E5F">
              <w:t>Register review</w:t>
            </w:r>
          </w:p>
        </w:tc>
        <w:tc>
          <w:tcPr>
            <w:tcW w:w="0" w:type="auto"/>
            <w:shd w:val="clear" w:color="auto" w:fill="FF0000"/>
            <w:hideMark/>
          </w:tcPr>
          <w:p w14:paraId="0C263E21" w14:textId="77777777" w:rsidR="000F6E5F" w:rsidRPr="000F6E5F" w:rsidRDefault="000F6E5F" w:rsidP="000F6E5F">
            <w:pPr>
              <w:spacing w:after="160" w:line="259" w:lineRule="auto"/>
            </w:pPr>
            <w:r w:rsidRPr="000F6E5F">
              <w:t>Essential</w:t>
            </w:r>
          </w:p>
        </w:tc>
      </w:tr>
      <w:tr w:rsidR="000F6E5F" w:rsidRPr="000F6E5F" w14:paraId="2368734D" w14:textId="77777777" w:rsidTr="00B437B7">
        <w:tc>
          <w:tcPr>
            <w:tcW w:w="0" w:type="auto"/>
          </w:tcPr>
          <w:p w14:paraId="16AFC775" w14:textId="2A09A338" w:rsidR="000F6E5F" w:rsidRPr="000F6E5F" w:rsidRDefault="000F6E5F" w:rsidP="00B87AC5">
            <w:pPr>
              <w:pStyle w:val="ListParagraph"/>
              <w:numPr>
                <w:ilvl w:val="0"/>
                <w:numId w:val="8"/>
              </w:numPr>
            </w:pPr>
          </w:p>
        </w:tc>
        <w:tc>
          <w:tcPr>
            <w:tcW w:w="0" w:type="auto"/>
            <w:hideMark/>
          </w:tcPr>
          <w:p w14:paraId="7083919E" w14:textId="77777777" w:rsidR="000F6E5F" w:rsidRPr="000F6E5F" w:rsidRDefault="000F6E5F" w:rsidP="000F6E5F">
            <w:pPr>
              <w:spacing w:after="160" w:line="259" w:lineRule="auto"/>
            </w:pPr>
            <w:r w:rsidRPr="000F6E5F">
              <w:t>Infection prevention practices are followed (clean linens, gloves, sterilization practices)</w:t>
            </w:r>
          </w:p>
        </w:tc>
        <w:tc>
          <w:tcPr>
            <w:tcW w:w="0" w:type="auto"/>
            <w:hideMark/>
          </w:tcPr>
          <w:p w14:paraId="02764A7F" w14:textId="77777777" w:rsidR="000F6E5F" w:rsidRPr="000F6E5F" w:rsidRDefault="000F6E5F" w:rsidP="000F6E5F">
            <w:pPr>
              <w:spacing w:after="160" w:line="259" w:lineRule="auto"/>
            </w:pPr>
            <w:r w:rsidRPr="000F6E5F">
              <w:t>Staff interview, observation</w:t>
            </w:r>
          </w:p>
        </w:tc>
        <w:tc>
          <w:tcPr>
            <w:tcW w:w="0" w:type="auto"/>
            <w:shd w:val="clear" w:color="auto" w:fill="FF0000"/>
            <w:hideMark/>
          </w:tcPr>
          <w:p w14:paraId="0F14936D" w14:textId="77777777" w:rsidR="000F6E5F" w:rsidRPr="000F6E5F" w:rsidRDefault="000F6E5F" w:rsidP="000F6E5F">
            <w:pPr>
              <w:spacing w:after="160" w:line="259" w:lineRule="auto"/>
            </w:pPr>
            <w:r w:rsidRPr="000F6E5F">
              <w:t>Essential</w:t>
            </w:r>
          </w:p>
        </w:tc>
      </w:tr>
      <w:tr w:rsidR="000F6E5F" w:rsidRPr="000F6E5F" w14:paraId="619997BE" w14:textId="77777777" w:rsidTr="00B437B7">
        <w:tc>
          <w:tcPr>
            <w:tcW w:w="0" w:type="auto"/>
          </w:tcPr>
          <w:p w14:paraId="791C0C03" w14:textId="4EC76453" w:rsidR="000F6E5F" w:rsidRPr="000F6E5F" w:rsidRDefault="000F6E5F" w:rsidP="00B87AC5">
            <w:pPr>
              <w:pStyle w:val="ListParagraph"/>
              <w:numPr>
                <w:ilvl w:val="0"/>
                <w:numId w:val="8"/>
              </w:numPr>
            </w:pPr>
          </w:p>
        </w:tc>
        <w:tc>
          <w:tcPr>
            <w:tcW w:w="0" w:type="auto"/>
            <w:hideMark/>
          </w:tcPr>
          <w:p w14:paraId="4405D463" w14:textId="77777777" w:rsidR="000F6E5F" w:rsidRPr="000F6E5F" w:rsidRDefault="000F6E5F" w:rsidP="000F6E5F">
            <w:pPr>
              <w:spacing w:after="160" w:line="259" w:lineRule="auto"/>
            </w:pPr>
            <w:r w:rsidRPr="000F6E5F">
              <w:t>Basic privacy and respectful care is ensured for women and children</w:t>
            </w:r>
          </w:p>
        </w:tc>
        <w:tc>
          <w:tcPr>
            <w:tcW w:w="0" w:type="auto"/>
            <w:hideMark/>
          </w:tcPr>
          <w:p w14:paraId="2EB1B933" w14:textId="77777777" w:rsidR="000F6E5F" w:rsidRPr="000F6E5F" w:rsidRDefault="000F6E5F" w:rsidP="000F6E5F">
            <w:pPr>
              <w:spacing w:after="160" w:line="259" w:lineRule="auto"/>
            </w:pPr>
            <w:r w:rsidRPr="000F6E5F">
              <w:t>Observation, patient interviews</w:t>
            </w:r>
          </w:p>
        </w:tc>
        <w:tc>
          <w:tcPr>
            <w:tcW w:w="0" w:type="auto"/>
            <w:shd w:val="clear" w:color="auto" w:fill="FF0000"/>
            <w:hideMark/>
          </w:tcPr>
          <w:p w14:paraId="731AAE32" w14:textId="77777777" w:rsidR="000F6E5F" w:rsidRPr="000F6E5F" w:rsidRDefault="000F6E5F" w:rsidP="000F6E5F">
            <w:pPr>
              <w:spacing w:after="160" w:line="259" w:lineRule="auto"/>
            </w:pPr>
            <w:r w:rsidRPr="000F6E5F">
              <w:t>Essential</w:t>
            </w:r>
          </w:p>
        </w:tc>
      </w:tr>
      <w:tr w:rsidR="000F6E5F" w:rsidRPr="000F6E5F" w14:paraId="0D09F924" w14:textId="77777777" w:rsidTr="00B437B7">
        <w:tc>
          <w:tcPr>
            <w:tcW w:w="0" w:type="auto"/>
          </w:tcPr>
          <w:p w14:paraId="5C5F3D4C" w14:textId="52609AD8" w:rsidR="000F6E5F" w:rsidRPr="000F6E5F" w:rsidRDefault="000F6E5F" w:rsidP="00B87AC5">
            <w:pPr>
              <w:pStyle w:val="ListParagraph"/>
              <w:numPr>
                <w:ilvl w:val="0"/>
                <w:numId w:val="8"/>
              </w:numPr>
            </w:pPr>
          </w:p>
        </w:tc>
        <w:tc>
          <w:tcPr>
            <w:tcW w:w="0" w:type="auto"/>
            <w:hideMark/>
          </w:tcPr>
          <w:p w14:paraId="4CBF6E51" w14:textId="77777777" w:rsidR="000F6E5F" w:rsidRPr="000F6E5F" w:rsidRDefault="000F6E5F" w:rsidP="000F6E5F">
            <w:pPr>
              <w:spacing w:after="160" w:line="259" w:lineRule="auto"/>
            </w:pPr>
            <w:r w:rsidRPr="000F6E5F">
              <w:t>Basic patient feedback or suggestion mechanism is in place</w:t>
            </w:r>
          </w:p>
        </w:tc>
        <w:tc>
          <w:tcPr>
            <w:tcW w:w="0" w:type="auto"/>
            <w:hideMark/>
          </w:tcPr>
          <w:p w14:paraId="66F7EDDE" w14:textId="77777777" w:rsidR="000F6E5F" w:rsidRPr="000F6E5F" w:rsidRDefault="000F6E5F" w:rsidP="000F6E5F">
            <w:pPr>
              <w:spacing w:after="160" w:line="259" w:lineRule="auto"/>
            </w:pPr>
            <w:r w:rsidRPr="000F6E5F">
              <w:t>Suggestion box, feedback register</w:t>
            </w:r>
          </w:p>
        </w:tc>
        <w:tc>
          <w:tcPr>
            <w:tcW w:w="0" w:type="auto"/>
            <w:shd w:val="clear" w:color="auto" w:fill="FFFF00"/>
            <w:hideMark/>
          </w:tcPr>
          <w:p w14:paraId="506D52B0" w14:textId="77777777" w:rsidR="000F6E5F" w:rsidRPr="000F6E5F" w:rsidRDefault="000F6E5F" w:rsidP="000F6E5F">
            <w:pPr>
              <w:spacing w:after="160" w:line="259" w:lineRule="auto"/>
            </w:pPr>
            <w:r w:rsidRPr="000F6E5F">
              <w:t>Desirable</w:t>
            </w:r>
          </w:p>
        </w:tc>
      </w:tr>
      <w:tr w:rsidR="000F6E5F" w:rsidRPr="000F6E5F" w14:paraId="39F08706" w14:textId="77777777" w:rsidTr="00B437B7">
        <w:tc>
          <w:tcPr>
            <w:tcW w:w="0" w:type="auto"/>
          </w:tcPr>
          <w:p w14:paraId="52A78D54" w14:textId="5F213060" w:rsidR="000F6E5F" w:rsidRPr="000F6E5F" w:rsidRDefault="000F6E5F" w:rsidP="00B87AC5">
            <w:pPr>
              <w:pStyle w:val="ListParagraph"/>
              <w:numPr>
                <w:ilvl w:val="0"/>
                <w:numId w:val="8"/>
              </w:numPr>
            </w:pPr>
          </w:p>
        </w:tc>
        <w:tc>
          <w:tcPr>
            <w:tcW w:w="0" w:type="auto"/>
            <w:hideMark/>
          </w:tcPr>
          <w:p w14:paraId="00E5B2A6" w14:textId="77777777" w:rsidR="000F6E5F" w:rsidRPr="000F6E5F" w:rsidRDefault="000F6E5F" w:rsidP="000F6E5F">
            <w:pPr>
              <w:spacing w:after="160" w:line="259" w:lineRule="auto"/>
            </w:pPr>
            <w:r w:rsidRPr="000F6E5F">
              <w:t>Emergency contact information for ambulance/referral centers is visibly posted</w:t>
            </w:r>
          </w:p>
        </w:tc>
        <w:tc>
          <w:tcPr>
            <w:tcW w:w="0" w:type="auto"/>
            <w:hideMark/>
          </w:tcPr>
          <w:p w14:paraId="070349B3" w14:textId="77777777" w:rsidR="000F6E5F" w:rsidRPr="000F6E5F" w:rsidRDefault="000F6E5F" w:rsidP="000F6E5F">
            <w:pPr>
              <w:spacing w:after="160" w:line="259" w:lineRule="auto"/>
            </w:pPr>
            <w:r w:rsidRPr="000F6E5F">
              <w:t>Observation</w:t>
            </w:r>
          </w:p>
        </w:tc>
        <w:tc>
          <w:tcPr>
            <w:tcW w:w="0" w:type="auto"/>
            <w:shd w:val="clear" w:color="auto" w:fill="FFFF00"/>
            <w:hideMark/>
          </w:tcPr>
          <w:p w14:paraId="242EFEC5" w14:textId="77777777" w:rsidR="000F6E5F" w:rsidRPr="000F6E5F" w:rsidRDefault="000F6E5F" w:rsidP="000F6E5F">
            <w:pPr>
              <w:spacing w:after="160" w:line="259" w:lineRule="auto"/>
            </w:pPr>
            <w:r w:rsidRPr="000F6E5F">
              <w:t>Desirable</w:t>
            </w:r>
          </w:p>
        </w:tc>
      </w:tr>
    </w:tbl>
    <w:p w14:paraId="5B78BCE5" w14:textId="06476E2B" w:rsidR="000F6E5F" w:rsidRPr="000F6E5F" w:rsidRDefault="000F6E5F" w:rsidP="000F6E5F"/>
    <w:p w14:paraId="41F378E7" w14:textId="7F8E0449" w:rsidR="000F6E5F" w:rsidRPr="000F6E5F" w:rsidRDefault="000F6E5F" w:rsidP="000F6E5F">
      <w:pPr>
        <w:rPr>
          <w:b/>
          <w:bCs/>
        </w:rPr>
      </w:pPr>
      <w:r w:rsidRPr="000F6E5F">
        <w:rPr>
          <w:b/>
          <w:bCs/>
        </w:rPr>
        <w:t>Core Service Delivery Standards – MCH Center</w:t>
      </w:r>
    </w:p>
    <w:p w14:paraId="34721C59" w14:textId="77777777" w:rsidR="000F6E5F" w:rsidRPr="000F6E5F" w:rsidRDefault="000F6E5F" w:rsidP="000F6E5F">
      <w:pPr>
        <w:rPr>
          <w:b/>
          <w:bCs/>
        </w:rPr>
      </w:pPr>
      <w:r w:rsidRPr="000F6E5F">
        <w:rPr>
          <w:b/>
          <w:bCs/>
        </w:rPr>
        <w:t>Standard Statement:</w:t>
      </w:r>
    </w:p>
    <w:p w14:paraId="18B6416D" w14:textId="77777777" w:rsidR="000F6E5F" w:rsidRPr="000F6E5F" w:rsidRDefault="000F6E5F" w:rsidP="000F6E5F">
      <w:r w:rsidRPr="000F6E5F">
        <w:t>The MCH Center shall provide essential maternal and child health services including antenatal care, postnatal care, neonatal care, and basic delivery services (if applicable).</w:t>
      </w:r>
    </w:p>
    <w:p w14:paraId="22F8A3D4" w14:textId="77777777" w:rsidR="000F6E5F" w:rsidRPr="000F6E5F" w:rsidRDefault="000F6E5F" w:rsidP="000F6E5F">
      <w:pPr>
        <w:rPr>
          <w:b/>
          <w:bCs/>
        </w:rPr>
      </w:pPr>
      <w:r w:rsidRPr="000F6E5F">
        <w:rPr>
          <w:b/>
          <w:bCs/>
        </w:rPr>
        <w:t>Objective:</w:t>
      </w:r>
    </w:p>
    <w:p w14:paraId="37B1BC74" w14:textId="77777777" w:rsidR="000F6E5F" w:rsidRPr="000F6E5F" w:rsidRDefault="000F6E5F" w:rsidP="000F6E5F">
      <w:r w:rsidRPr="000F6E5F">
        <w:t>To ensure availability of skilled care for mothers and children and improve maternal and neonatal health outcomes through safe and effective services.</w:t>
      </w:r>
    </w:p>
    <w:tbl>
      <w:tblPr>
        <w:tblStyle w:val="TableGrid"/>
        <w:tblW w:w="0" w:type="auto"/>
        <w:tblLook w:val="04A0" w:firstRow="1" w:lastRow="0" w:firstColumn="1" w:lastColumn="0" w:noHBand="0" w:noVBand="1"/>
      </w:tblPr>
      <w:tblGrid>
        <w:gridCol w:w="538"/>
        <w:gridCol w:w="5090"/>
        <w:gridCol w:w="2306"/>
        <w:gridCol w:w="1416"/>
      </w:tblGrid>
      <w:tr w:rsidR="000F6E5F" w:rsidRPr="000F6E5F" w14:paraId="1C7B2B78" w14:textId="77777777" w:rsidTr="00B437B7">
        <w:tc>
          <w:tcPr>
            <w:tcW w:w="0" w:type="auto"/>
            <w:hideMark/>
          </w:tcPr>
          <w:p w14:paraId="38979013" w14:textId="77777777" w:rsidR="000F6E5F" w:rsidRPr="000F6E5F" w:rsidRDefault="000F6E5F" w:rsidP="000F6E5F">
            <w:pPr>
              <w:spacing w:after="160" w:line="259" w:lineRule="auto"/>
              <w:rPr>
                <w:b/>
                <w:bCs/>
              </w:rPr>
            </w:pPr>
            <w:r w:rsidRPr="000F6E5F">
              <w:rPr>
                <w:b/>
                <w:bCs/>
              </w:rPr>
              <w:t>No.</w:t>
            </w:r>
          </w:p>
        </w:tc>
        <w:tc>
          <w:tcPr>
            <w:tcW w:w="0" w:type="auto"/>
            <w:hideMark/>
          </w:tcPr>
          <w:p w14:paraId="297EEBE4" w14:textId="77777777" w:rsidR="000F6E5F" w:rsidRPr="000F6E5F" w:rsidRDefault="000F6E5F" w:rsidP="000F6E5F">
            <w:pPr>
              <w:spacing w:after="160" w:line="259" w:lineRule="auto"/>
              <w:rPr>
                <w:b/>
                <w:bCs/>
              </w:rPr>
            </w:pPr>
            <w:r w:rsidRPr="000F6E5F">
              <w:rPr>
                <w:b/>
                <w:bCs/>
              </w:rPr>
              <w:t>Indicator</w:t>
            </w:r>
          </w:p>
        </w:tc>
        <w:tc>
          <w:tcPr>
            <w:tcW w:w="0" w:type="auto"/>
            <w:hideMark/>
          </w:tcPr>
          <w:p w14:paraId="052C4C25" w14:textId="77777777" w:rsidR="000F6E5F" w:rsidRPr="000F6E5F" w:rsidRDefault="000F6E5F" w:rsidP="000F6E5F">
            <w:pPr>
              <w:spacing w:after="160" w:line="259" w:lineRule="auto"/>
              <w:rPr>
                <w:b/>
                <w:bCs/>
              </w:rPr>
            </w:pPr>
            <w:r w:rsidRPr="000F6E5F">
              <w:rPr>
                <w:b/>
                <w:bCs/>
              </w:rPr>
              <w:t>Means of Verification</w:t>
            </w:r>
          </w:p>
        </w:tc>
        <w:tc>
          <w:tcPr>
            <w:tcW w:w="0" w:type="auto"/>
            <w:hideMark/>
          </w:tcPr>
          <w:p w14:paraId="0F71D168" w14:textId="77777777" w:rsidR="000F6E5F" w:rsidRPr="000F6E5F" w:rsidRDefault="000F6E5F" w:rsidP="000F6E5F">
            <w:pPr>
              <w:spacing w:after="160" w:line="259" w:lineRule="auto"/>
              <w:rPr>
                <w:b/>
                <w:bCs/>
              </w:rPr>
            </w:pPr>
            <w:r w:rsidRPr="000F6E5F">
              <w:rPr>
                <w:b/>
                <w:bCs/>
              </w:rPr>
              <w:t>Classification</w:t>
            </w:r>
          </w:p>
        </w:tc>
      </w:tr>
      <w:tr w:rsidR="000F6E5F" w:rsidRPr="000F6E5F" w14:paraId="209C0595" w14:textId="77777777" w:rsidTr="00B437B7">
        <w:tc>
          <w:tcPr>
            <w:tcW w:w="0" w:type="auto"/>
          </w:tcPr>
          <w:p w14:paraId="3C3F6646" w14:textId="487BE3DE" w:rsidR="000F6E5F" w:rsidRPr="000F6E5F" w:rsidRDefault="000F6E5F" w:rsidP="00B87AC5">
            <w:pPr>
              <w:pStyle w:val="ListParagraph"/>
              <w:numPr>
                <w:ilvl w:val="0"/>
                <w:numId w:val="9"/>
              </w:numPr>
            </w:pPr>
          </w:p>
        </w:tc>
        <w:tc>
          <w:tcPr>
            <w:tcW w:w="0" w:type="auto"/>
            <w:hideMark/>
          </w:tcPr>
          <w:p w14:paraId="67435070" w14:textId="77777777" w:rsidR="000F6E5F" w:rsidRPr="000F6E5F" w:rsidRDefault="000F6E5F" w:rsidP="000F6E5F">
            <w:pPr>
              <w:spacing w:after="160" w:line="259" w:lineRule="auto"/>
            </w:pPr>
            <w:r w:rsidRPr="000F6E5F">
              <w:t>Antenatal care is provided as per national guidelines (at least 4 visits)</w:t>
            </w:r>
          </w:p>
        </w:tc>
        <w:tc>
          <w:tcPr>
            <w:tcW w:w="0" w:type="auto"/>
            <w:hideMark/>
          </w:tcPr>
          <w:p w14:paraId="1C71BDB1" w14:textId="77777777" w:rsidR="000F6E5F" w:rsidRPr="000F6E5F" w:rsidRDefault="000F6E5F" w:rsidP="000F6E5F">
            <w:pPr>
              <w:spacing w:after="160" w:line="259" w:lineRule="auto"/>
            </w:pPr>
            <w:r w:rsidRPr="000F6E5F">
              <w:t>ANC register, patient records</w:t>
            </w:r>
          </w:p>
        </w:tc>
        <w:tc>
          <w:tcPr>
            <w:tcW w:w="0" w:type="auto"/>
            <w:shd w:val="clear" w:color="auto" w:fill="FF0000"/>
            <w:hideMark/>
          </w:tcPr>
          <w:p w14:paraId="52870372" w14:textId="77777777" w:rsidR="000F6E5F" w:rsidRPr="000F6E5F" w:rsidRDefault="000F6E5F" w:rsidP="000F6E5F">
            <w:pPr>
              <w:spacing w:after="160" w:line="259" w:lineRule="auto"/>
            </w:pPr>
            <w:r w:rsidRPr="000F6E5F">
              <w:t>Essential</w:t>
            </w:r>
          </w:p>
        </w:tc>
      </w:tr>
      <w:tr w:rsidR="000F6E5F" w:rsidRPr="000F6E5F" w14:paraId="57FB212C" w14:textId="77777777" w:rsidTr="00B437B7">
        <w:tc>
          <w:tcPr>
            <w:tcW w:w="0" w:type="auto"/>
          </w:tcPr>
          <w:p w14:paraId="1C8EDE74" w14:textId="53E19F27" w:rsidR="000F6E5F" w:rsidRPr="000F6E5F" w:rsidRDefault="000F6E5F" w:rsidP="00B87AC5">
            <w:pPr>
              <w:pStyle w:val="ListParagraph"/>
              <w:numPr>
                <w:ilvl w:val="0"/>
                <w:numId w:val="9"/>
              </w:numPr>
            </w:pPr>
          </w:p>
        </w:tc>
        <w:tc>
          <w:tcPr>
            <w:tcW w:w="0" w:type="auto"/>
            <w:hideMark/>
          </w:tcPr>
          <w:p w14:paraId="2FF8B9E5" w14:textId="77777777" w:rsidR="000F6E5F" w:rsidRPr="000F6E5F" w:rsidRDefault="000F6E5F" w:rsidP="000F6E5F">
            <w:pPr>
              <w:spacing w:after="160" w:line="259" w:lineRule="auto"/>
            </w:pPr>
            <w:r w:rsidRPr="000F6E5F">
              <w:t>Postnatal care is provided for mother and newborn within 48 hours and at one week</w:t>
            </w:r>
          </w:p>
        </w:tc>
        <w:tc>
          <w:tcPr>
            <w:tcW w:w="0" w:type="auto"/>
            <w:hideMark/>
          </w:tcPr>
          <w:p w14:paraId="7400510B" w14:textId="77777777" w:rsidR="000F6E5F" w:rsidRPr="000F6E5F" w:rsidRDefault="000F6E5F" w:rsidP="000F6E5F">
            <w:pPr>
              <w:spacing w:after="160" w:line="259" w:lineRule="auto"/>
            </w:pPr>
            <w:r w:rsidRPr="000F6E5F">
              <w:t>PNC register, patient records</w:t>
            </w:r>
          </w:p>
        </w:tc>
        <w:tc>
          <w:tcPr>
            <w:tcW w:w="0" w:type="auto"/>
            <w:shd w:val="clear" w:color="auto" w:fill="FF0000"/>
            <w:hideMark/>
          </w:tcPr>
          <w:p w14:paraId="4B31FE71" w14:textId="77777777" w:rsidR="000F6E5F" w:rsidRPr="000F6E5F" w:rsidRDefault="000F6E5F" w:rsidP="000F6E5F">
            <w:pPr>
              <w:spacing w:after="160" w:line="259" w:lineRule="auto"/>
            </w:pPr>
            <w:r w:rsidRPr="000F6E5F">
              <w:t>Essential</w:t>
            </w:r>
          </w:p>
        </w:tc>
      </w:tr>
      <w:tr w:rsidR="000F6E5F" w:rsidRPr="000F6E5F" w14:paraId="3427F341" w14:textId="77777777" w:rsidTr="00B437B7">
        <w:tc>
          <w:tcPr>
            <w:tcW w:w="0" w:type="auto"/>
          </w:tcPr>
          <w:p w14:paraId="583472F1" w14:textId="11A37D67" w:rsidR="000F6E5F" w:rsidRPr="000F6E5F" w:rsidRDefault="000F6E5F" w:rsidP="00B87AC5">
            <w:pPr>
              <w:pStyle w:val="ListParagraph"/>
              <w:numPr>
                <w:ilvl w:val="0"/>
                <w:numId w:val="9"/>
              </w:numPr>
            </w:pPr>
          </w:p>
        </w:tc>
        <w:tc>
          <w:tcPr>
            <w:tcW w:w="0" w:type="auto"/>
            <w:hideMark/>
          </w:tcPr>
          <w:p w14:paraId="6F2A7F35" w14:textId="77777777" w:rsidR="000F6E5F" w:rsidRPr="000F6E5F" w:rsidRDefault="000F6E5F" w:rsidP="000F6E5F">
            <w:pPr>
              <w:spacing w:after="160" w:line="259" w:lineRule="auto"/>
            </w:pPr>
            <w:r w:rsidRPr="000F6E5F">
              <w:t>Basic medicines for maternal and newborn care are available (e.g., iron, folic acid, ORS, paracetamol)</w:t>
            </w:r>
          </w:p>
        </w:tc>
        <w:tc>
          <w:tcPr>
            <w:tcW w:w="0" w:type="auto"/>
            <w:hideMark/>
          </w:tcPr>
          <w:p w14:paraId="4C5F1787" w14:textId="77777777" w:rsidR="000F6E5F" w:rsidRPr="000F6E5F" w:rsidRDefault="000F6E5F" w:rsidP="000F6E5F">
            <w:pPr>
              <w:spacing w:after="160" w:line="259" w:lineRule="auto"/>
            </w:pPr>
            <w:r w:rsidRPr="000F6E5F">
              <w:t>Stock register, physical verification</w:t>
            </w:r>
          </w:p>
        </w:tc>
        <w:tc>
          <w:tcPr>
            <w:tcW w:w="0" w:type="auto"/>
            <w:shd w:val="clear" w:color="auto" w:fill="FF0000"/>
            <w:hideMark/>
          </w:tcPr>
          <w:p w14:paraId="771678DF" w14:textId="77777777" w:rsidR="000F6E5F" w:rsidRPr="000F6E5F" w:rsidRDefault="000F6E5F" w:rsidP="000F6E5F">
            <w:pPr>
              <w:spacing w:after="160" w:line="259" w:lineRule="auto"/>
            </w:pPr>
            <w:r w:rsidRPr="000F6E5F">
              <w:t>Essential</w:t>
            </w:r>
          </w:p>
        </w:tc>
      </w:tr>
      <w:tr w:rsidR="000F6E5F" w:rsidRPr="000F6E5F" w14:paraId="5BDE2A85" w14:textId="77777777" w:rsidTr="00B437B7">
        <w:tc>
          <w:tcPr>
            <w:tcW w:w="0" w:type="auto"/>
          </w:tcPr>
          <w:p w14:paraId="7BABE258" w14:textId="480E90EA" w:rsidR="000F6E5F" w:rsidRPr="000F6E5F" w:rsidRDefault="000F6E5F" w:rsidP="00B87AC5">
            <w:pPr>
              <w:pStyle w:val="ListParagraph"/>
              <w:numPr>
                <w:ilvl w:val="0"/>
                <w:numId w:val="9"/>
              </w:numPr>
            </w:pPr>
          </w:p>
        </w:tc>
        <w:tc>
          <w:tcPr>
            <w:tcW w:w="0" w:type="auto"/>
            <w:hideMark/>
          </w:tcPr>
          <w:p w14:paraId="0C175317" w14:textId="77777777" w:rsidR="000F6E5F" w:rsidRPr="000F6E5F" w:rsidRDefault="000F6E5F" w:rsidP="000F6E5F">
            <w:pPr>
              <w:spacing w:after="160" w:line="259" w:lineRule="auto"/>
            </w:pPr>
            <w:r w:rsidRPr="000F6E5F">
              <w:t>Height, weight, and BP are measured during ANC visits</w:t>
            </w:r>
          </w:p>
        </w:tc>
        <w:tc>
          <w:tcPr>
            <w:tcW w:w="0" w:type="auto"/>
            <w:hideMark/>
          </w:tcPr>
          <w:p w14:paraId="75DB5C6A" w14:textId="01ACC45B" w:rsidR="000F6E5F" w:rsidRPr="000F6E5F" w:rsidRDefault="000F6E5F" w:rsidP="000F6E5F">
            <w:pPr>
              <w:spacing w:after="160" w:line="259" w:lineRule="auto"/>
            </w:pPr>
            <w:r w:rsidRPr="000F6E5F">
              <w:t xml:space="preserve">Equipment </w:t>
            </w:r>
            <w:r w:rsidR="00186492" w:rsidRPr="000F6E5F">
              <w:t>checks</w:t>
            </w:r>
            <w:r w:rsidRPr="000F6E5F">
              <w:t>, staff interview</w:t>
            </w:r>
          </w:p>
        </w:tc>
        <w:tc>
          <w:tcPr>
            <w:tcW w:w="0" w:type="auto"/>
            <w:shd w:val="clear" w:color="auto" w:fill="FF0000"/>
            <w:hideMark/>
          </w:tcPr>
          <w:p w14:paraId="7B753E26" w14:textId="77777777" w:rsidR="000F6E5F" w:rsidRPr="000F6E5F" w:rsidRDefault="000F6E5F" w:rsidP="000F6E5F">
            <w:pPr>
              <w:spacing w:after="160" w:line="259" w:lineRule="auto"/>
            </w:pPr>
            <w:r w:rsidRPr="000F6E5F">
              <w:t>Essential</w:t>
            </w:r>
          </w:p>
        </w:tc>
      </w:tr>
      <w:tr w:rsidR="000F6E5F" w:rsidRPr="000F6E5F" w14:paraId="29D9E6D9" w14:textId="77777777" w:rsidTr="00B437B7">
        <w:tc>
          <w:tcPr>
            <w:tcW w:w="0" w:type="auto"/>
          </w:tcPr>
          <w:p w14:paraId="75120DC0" w14:textId="71DA3932" w:rsidR="000F6E5F" w:rsidRPr="000F6E5F" w:rsidRDefault="000F6E5F" w:rsidP="00B87AC5">
            <w:pPr>
              <w:pStyle w:val="ListParagraph"/>
              <w:numPr>
                <w:ilvl w:val="0"/>
                <w:numId w:val="9"/>
              </w:numPr>
            </w:pPr>
          </w:p>
        </w:tc>
        <w:tc>
          <w:tcPr>
            <w:tcW w:w="0" w:type="auto"/>
            <w:hideMark/>
          </w:tcPr>
          <w:p w14:paraId="50A66BFF" w14:textId="77777777" w:rsidR="000F6E5F" w:rsidRPr="000F6E5F" w:rsidRDefault="000F6E5F" w:rsidP="000F6E5F">
            <w:pPr>
              <w:spacing w:after="160" w:line="259" w:lineRule="auto"/>
            </w:pPr>
            <w:r w:rsidRPr="000F6E5F">
              <w:t>TT vaccination is offered to pregnant women</w:t>
            </w:r>
          </w:p>
        </w:tc>
        <w:tc>
          <w:tcPr>
            <w:tcW w:w="0" w:type="auto"/>
            <w:hideMark/>
          </w:tcPr>
          <w:p w14:paraId="1B89E92F" w14:textId="77777777" w:rsidR="000F6E5F" w:rsidRPr="000F6E5F" w:rsidRDefault="000F6E5F" w:rsidP="000F6E5F">
            <w:pPr>
              <w:spacing w:after="160" w:line="259" w:lineRule="auto"/>
            </w:pPr>
            <w:r w:rsidRPr="000F6E5F">
              <w:t>Vaccination register</w:t>
            </w:r>
          </w:p>
        </w:tc>
        <w:tc>
          <w:tcPr>
            <w:tcW w:w="0" w:type="auto"/>
            <w:shd w:val="clear" w:color="auto" w:fill="FF0000"/>
            <w:hideMark/>
          </w:tcPr>
          <w:p w14:paraId="14C377DC" w14:textId="77777777" w:rsidR="000F6E5F" w:rsidRPr="000F6E5F" w:rsidRDefault="000F6E5F" w:rsidP="000F6E5F">
            <w:pPr>
              <w:spacing w:after="160" w:line="259" w:lineRule="auto"/>
            </w:pPr>
            <w:r w:rsidRPr="000F6E5F">
              <w:t>Essential</w:t>
            </w:r>
          </w:p>
        </w:tc>
      </w:tr>
      <w:tr w:rsidR="000F6E5F" w:rsidRPr="000F6E5F" w14:paraId="5302BADF" w14:textId="77777777" w:rsidTr="00B437B7">
        <w:tc>
          <w:tcPr>
            <w:tcW w:w="0" w:type="auto"/>
          </w:tcPr>
          <w:p w14:paraId="2779E7F4" w14:textId="5BD12B59" w:rsidR="000F6E5F" w:rsidRPr="000F6E5F" w:rsidRDefault="000F6E5F" w:rsidP="00B87AC5">
            <w:pPr>
              <w:pStyle w:val="ListParagraph"/>
              <w:numPr>
                <w:ilvl w:val="0"/>
                <w:numId w:val="9"/>
              </w:numPr>
            </w:pPr>
          </w:p>
        </w:tc>
        <w:tc>
          <w:tcPr>
            <w:tcW w:w="0" w:type="auto"/>
            <w:hideMark/>
          </w:tcPr>
          <w:p w14:paraId="0AC43C4F" w14:textId="77777777" w:rsidR="000F6E5F" w:rsidRPr="000F6E5F" w:rsidRDefault="000F6E5F" w:rsidP="000F6E5F">
            <w:pPr>
              <w:spacing w:after="160" w:line="259" w:lineRule="auto"/>
            </w:pPr>
            <w:r w:rsidRPr="000F6E5F">
              <w:t>Counseling is provided on nutrition, danger signs, and birth preparedness</w:t>
            </w:r>
          </w:p>
        </w:tc>
        <w:tc>
          <w:tcPr>
            <w:tcW w:w="0" w:type="auto"/>
            <w:hideMark/>
          </w:tcPr>
          <w:p w14:paraId="254A4CD0" w14:textId="77777777" w:rsidR="000F6E5F" w:rsidRPr="000F6E5F" w:rsidRDefault="000F6E5F" w:rsidP="000F6E5F">
            <w:pPr>
              <w:spacing w:after="160" w:line="259" w:lineRule="auto"/>
            </w:pPr>
            <w:r w:rsidRPr="000F6E5F">
              <w:t>Observation, patient interviews</w:t>
            </w:r>
          </w:p>
        </w:tc>
        <w:tc>
          <w:tcPr>
            <w:tcW w:w="0" w:type="auto"/>
            <w:shd w:val="clear" w:color="auto" w:fill="FF0000"/>
            <w:hideMark/>
          </w:tcPr>
          <w:p w14:paraId="2E717E30" w14:textId="77777777" w:rsidR="000F6E5F" w:rsidRPr="000F6E5F" w:rsidRDefault="000F6E5F" w:rsidP="000F6E5F">
            <w:pPr>
              <w:spacing w:after="160" w:line="259" w:lineRule="auto"/>
            </w:pPr>
            <w:r w:rsidRPr="000F6E5F">
              <w:t>Essential</w:t>
            </w:r>
          </w:p>
        </w:tc>
      </w:tr>
      <w:tr w:rsidR="000F6E5F" w:rsidRPr="000F6E5F" w14:paraId="7E79B2B5" w14:textId="77777777" w:rsidTr="00B437B7">
        <w:tc>
          <w:tcPr>
            <w:tcW w:w="0" w:type="auto"/>
          </w:tcPr>
          <w:p w14:paraId="2AC7E923" w14:textId="0278DCAA" w:rsidR="000F6E5F" w:rsidRPr="000F6E5F" w:rsidRDefault="000F6E5F" w:rsidP="00B87AC5">
            <w:pPr>
              <w:pStyle w:val="ListParagraph"/>
              <w:numPr>
                <w:ilvl w:val="0"/>
                <w:numId w:val="9"/>
              </w:numPr>
            </w:pPr>
          </w:p>
        </w:tc>
        <w:tc>
          <w:tcPr>
            <w:tcW w:w="0" w:type="auto"/>
            <w:hideMark/>
          </w:tcPr>
          <w:p w14:paraId="52479B50" w14:textId="77777777" w:rsidR="000F6E5F" w:rsidRPr="000F6E5F" w:rsidRDefault="000F6E5F" w:rsidP="000F6E5F">
            <w:pPr>
              <w:spacing w:after="160" w:line="259" w:lineRule="auto"/>
            </w:pPr>
            <w:r w:rsidRPr="000F6E5F">
              <w:t>Basic delivery services are available or referral made (depending on scope)</w:t>
            </w:r>
          </w:p>
        </w:tc>
        <w:tc>
          <w:tcPr>
            <w:tcW w:w="0" w:type="auto"/>
            <w:hideMark/>
          </w:tcPr>
          <w:p w14:paraId="201E1D5D" w14:textId="77777777" w:rsidR="000F6E5F" w:rsidRPr="000F6E5F" w:rsidRDefault="000F6E5F" w:rsidP="000F6E5F">
            <w:pPr>
              <w:spacing w:after="160" w:line="259" w:lineRule="auto"/>
            </w:pPr>
            <w:r w:rsidRPr="000F6E5F">
              <w:t>Delivery register or referral records</w:t>
            </w:r>
          </w:p>
        </w:tc>
        <w:tc>
          <w:tcPr>
            <w:tcW w:w="0" w:type="auto"/>
            <w:shd w:val="clear" w:color="auto" w:fill="FF0000"/>
            <w:hideMark/>
          </w:tcPr>
          <w:p w14:paraId="3E592F55" w14:textId="77777777" w:rsidR="000F6E5F" w:rsidRPr="000F6E5F" w:rsidRDefault="000F6E5F" w:rsidP="000F6E5F">
            <w:pPr>
              <w:spacing w:after="160" w:line="259" w:lineRule="auto"/>
            </w:pPr>
            <w:r w:rsidRPr="000F6E5F">
              <w:t>Essential</w:t>
            </w:r>
          </w:p>
        </w:tc>
      </w:tr>
      <w:tr w:rsidR="000F6E5F" w:rsidRPr="000F6E5F" w14:paraId="56393187" w14:textId="77777777" w:rsidTr="00B437B7">
        <w:tc>
          <w:tcPr>
            <w:tcW w:w="0" w:type="auto"/>
          </w:tcPr>
          <w:p w14:paraId="1DC9BA00" w14:textId="71B60560" w:rsidR="000F6E5F" w:rsidRPr="000F6E5F" w:rsidRDefault="000F6E5F" w:rsidP="00B87AC5">
            <w:pPr>
              <w:pStyle w:val="ListParagraph"/>
              <w:numPr>
                <w:ilvl w:val="0"/>
                <w:numId w:val="9"/>
              </w:numPr>
            </w:pPr>
          </w:p>
        </w:tc>
        <w:tc>
          <w:tcPr>
            <w:tcW w:w="0" w:type="auto"/>
            <w:hideMark/>
          </w:tcPr>
          <w:p w14:paraId="5EF1495F" w14:textId="12FD4E72" w:rsidR="000F6E5F" w:rsidRPr="000F6E5F" w:rsidRDefault="000F6E5F" w:rsidP="000F6E5F">
            <w:pPr>
              <w:spacing w:after="160" w:line="259" w:lineRule="auto"/>
            </w:pPr>
            <w:r w:rsidRPr="000F6E5F">
              <w:t>Sterile</w:t>
            </w:r>
            <w:r w:rsidR="004C7672">
              <w:t>/clean</w:t>
            </w:r>
            <w:r w:rsidRPr="000F6E5F">
              <w:t xml:space="preserve"> delivery kits and clean linen are available (if deliveries conducted)</w:t>
            </w:r>
          </w:p>
        </w:tc>
        <w:tc>
          <w:tcPr>
            <w:tcW w:w="0" w:type="auto"/>
            <w:hideMark/>
          </w:tcPr>
          <w:p w14:paraId="6998A444" w14:textId="77777777" w:rsidR="000F6E5F" w:rsidRPr="000F6E5F" w:rsidRDefault="000F6E5F" w:rsidP="000F6E5F">
            <w:pPr>
              <w:spacing w:after="160" w:line="259" w:lineRule="auto"/>
            </w:pPr>
            <w:r w:rsidRPr="000F6E5F">
              <w:t>Physical verification</w:t>
            </w:r>
          </w:p>
        </w:tc>
        <w:tc>
          <w:tcPr>
            <w:tcW w:w="0" w:type="auto"/>
            <w:shd w:val="clear" w:color="auto" w:fill="FF0000"/>
            <w:hideMark/>
          </w:tcPr>
          <w:p w14:paraId="1FE2ADFB" w14:textId="77777777" w:rsidR="000F6E5F" w:rsidRPr="000F6E5F" w:rsidRDefault="000F6E5F" w:rsidP="000F6E5F">
            <w:pPr>
              <w:spacing w:after="160" w:line="259" w:lineRule="auto"/>
            </w:pPr>
            <w:r w:rsidRPr="000F6E5F">
              <w:t>Essential</w:t>
            </w:r>
          </w:p>
        </w:tc>
      </w:tr>
      <w:tr w:rsidR="000F6E5F" w:rsidRPr="000F6E5F" w14:paraId="733BE76B" w14:textId="77777777" w:rsidTr="00B437B7">
        <w:tc>
          <w:tcPr>
            <w:tcW w:w="0" w:type="auto"/>
          </w:tcPr>
          <w:p w14:paraId="6B2DDC7C" w14:textId="6EF926BD" w:rsidR="000F6E5F" w:rsidRPr="000F6E5F" w:rsidRDefault="000F6E5F" w:rsidP="00B87AC5">
            <w:pPr>
              <w:pStyle w:val="ListParagraph"/>
              <w:numPr>
                <w:ilvl w:val="0"/>
                <w:numId w:val="9"/>
              </w:numPr>
            </w:pPr>
          </w:p>
        </w:tc>
        <w:tc>
          <w:tcPr>
            <w:tcW w:w="0" w:type="auto"/>
            <w:hideMark/>
          </w:tcPr>
          <w:p w14:paraId="59707615" w14:textId="77777777" w:rsidR="000F6E5F" w:rsidRPr="000F6E5F" w:rsidRDefault="000F6E5F" w:rsidP="000F6E5F">
            <w:pPr>
              <w:spacing w:after="160" w:line="259" w:lineRule="auto"/>
            </w:pPr>
            <w:r w:rsidRPr="000F6E5F">
              <w:t>Emergency referral protocols are in place for high-risk pregnancies</w:t>
            </w:r>
          </w:p>
        </w:tc>
        <w:tc>
          <w:tcPr>
            <w:tcW w:w="0" w:type="auto"/>
            <w:hideMark/>
          </w:tcPr>
          <w:p w14:paraId="4A6EF957" w14:textId="77777777" w:rsidR="000F6E5F" w:rsidRPr="000F6E5F" w:rsidRDefault="000F6E5F" w:rsidP="000F6E5F">
            <w:pPr>
              <w:spacing w:after="160" w:line="259" w:lineRule="auto"/>
            </w:pPr>
            <w:r w:rsidRPr="000F6E5F">
              <w:t>Referral register, staff interview</w:t>
            </w:r>
          </w:p>
        </w:tc>
        <w:tc>
          <w:tcPr>
            <w:tcW w:w="0" w:type="auto"/>
            <w:shd w:val="clear" w:color="auto" w:fill="FF0000"/>
            <w:hideMark/>
          </w:tcPr>
          <w:p w14:paraId="1E606629" w14:textId="77777777" w:rsidR="000F6E5F" w:rsidRPr="000F6E5F" w:rsidRDefault="000F6E5F" w:rsidP="000F6E5F">
            <w:pPr>
              <w:spacing w:after="160" w:line="259" w:lineRule="auto"/>
            </w:pPr>
            <w:r w:rsidRPr="000F6E5F">
              <w:t>Essential</w:t>
            </w:r>
          </w:p>
        </w:tc>
      </w:tr>
      <w:tr w:rsidR="000F6E5F" w:rsidRPr="000F6E5F" w14:paraId="3227A7A5" w14:textId="77777777" w:rsidTr="00B437B7">
        <w:tc>
          <w:tcPr>
            <w:tcW w:w="0" w:type="auto"/>
          </w:tcPr>
          <w:p w14:paraId="5C29DA5F" w14:textId="675022F5" w:rsidR="000F6E5F" w:rsidRPr="000F6E5F" w:rsidRDefault="000F6E5F" w:rsidP="00B87AC5">
            <w:pPr>
              <w:pStyle w:val="ListParagraph"/>
              <w:numPr>
                <w:ilvl w:val="0"/>
                <w:numId w:val="9"/>
              </w:numPr>
            </w:pPr>
          </w:p>
        </w:tc>
        <w:tc>
          <w:tcPr>
            <w:tcW w:w="0" w:type="auto"/>
            <w:hideMark/>
          </w:tcPr>
          <w:p w14:paraId="4CAB5AEF" w14:textId="77777777" w:rsidR="000F6E5F" w:rsidRPr="000F6E5F" w:rsidRDefault="000F6E5F" w:rsidP="000F6E5F">
            <w:pPr>
              <w:spacing w:after="160" w:line="259" w:lineRule="auto"/>
            </w:pPr>
            <w:r w:rsidRPr="000F6E5F">
              <w:t>Growth monitoring for infants is done using MUAC tapes and weighing scales</w:t>
            </w:r>
          </w:p>
        </w:tc>
        <w:tc>
          <w:tcPr>
            <w:tcW w:w="0" w:type="auto"/>
            <w:hideMark/>
          </w:tcPr>
          <w:p w14:paraId="64CC564B" w14:textId="77777777" w:rsidR="000F6E5F" w:rsidRPr="000F6E5F" w:rsidRDefault="000F6E5F" w:rsidP="000F6E5F">
            <w:pPr>
              <w:spacing w:after="160" w:line="259" w:lineRule="auto"/>
            </w:pPr>
            <w:r w:rsidRPr="000F6E5F">
              <w:t>Growth chart, child health cards</w:t>
            </w:r>
          </w:p>
        </w:tc>
        <w:tc>
          <w:tcPr>
            <w:tcW w:w="0" w:type="auto"/>
            <w:shd w:val="clear" w:color="auto" w:fill="FF0000"/>
            <w:hideMark/>
          </w:tcPr>
          <w:p w14:paraId="0E17626D" w14:textId="77777777" w:rsidR="000F6E5F" w:rsidRPr="000F6E5F" w:rsidRDefault="000F6E5F" w:rsidP="000F6E5F">
            <w:pPr>
              <w:spacing w:after="160" w:line="259" w:lineRule="auto"/>
            </w:pPr>
            <w:r w:rsidRPr="000F6E5F">
              <w:t>Essential</w:t>
            </w:r>
          </w:p>
        </w:tc>
      </w:tr>
    </w:tbl>
    <w:p w14:paraId="365739B0" w14:textId="6665E26B" w:rsidR="000F6E5F" w:rsidRPr="000F6E5F" w:rsidRDefault="000F6E5F" w:rsidP="000F6E5F"/>
    <w:p w14:paraId="4B4CD91F" w14:textId="68FDA9BF" w:rsidR="000F6E5F" w:rsidRPr="000F6E5F" w:rsidRDefault="000F6E5F" w:rsidP="000F6E5F">
      <w:pPr>
        <w:rPr>
          <w:b/>
          <w:bCs/>
        </w:rPr>
      </w:pPr>
      <w:r w:rsidRPr="000F6E5F">
        <w:rPr>
          <w:b/>
          <w:bCs/>
        </w:rPr>
        <w:t>Preventive &amp; Promotive Health Standards – MCH Center</w:t>
      </w:r>
    </w:p>
    <w:p w14:paraId="5E325F57" w14:textId="77777777" w:rsidR="000F6E5F" w:rsidRPr="000F6E5F" w:rsidRDefault="000F6E5F" w:rsidP="000F6E5F">
      <w:pPr>
        <w:rPr>
          <w:b/>
          <w:bCs/>
        </w:rPr>
      </w:pPr>
      <w:r w:rsidRPr="000F6E5F">
        <w:rPr>
          <w:b/>
          <w:bCs/>
        </w:rPr>
        <w:t>Standard Statement:</w:t>
      </w:r>
    </w:p>
    <w:p w14:paraId="4D8067B8" w14:textId="77777777" w:rsidR="000F6E5F" w:rsidRPr="000F6E5F" w:rsidRDefault="000F6E5F" w:rsidP="000F6E5F">
      <w:r w:rsidRPr="000F6E5F">
        <w:t>The MCH Center shall promote preventive health behaviors and community engagement through counseling, health education, and integration with national health programs.</w:t>
      </w:r>
    </w:p>
    <w:p w14:paraId="5217D2E3" w14:textId="77777777" w:rsidR="000F6E5F" w:rsidRPr="000F6E5F" w:rsidRDefault="000F6E5F" w:rsidP="000F6E5F">
      <w:pPr>
        <w:rPr>
          <w:b/>
          <w:bCs/>
        </w:rPr>
      </w:pPr>
      <w:r w:rsidRPr="000F6E5F">
        <w:rPr>
          <w:b/>
          <w:bCs/>
        </w:rPr>
        <w:t>Objective:</w:t>
      </w:r>
    </w:p>
    <w:p w14:paraId="77022E85" w14:textId="77777777" w:rsidR="000F6E5F" w:rsidRPr="000F6E5F" w:rsidRDefault="000F6E5F" w:rsidP="000F6E5F">
      <w:r w:rsidRPr="000F6E5F">
        <w:t>To reduce maternal and child morbidity and mortality through proactive promotion of healthy practices and early identification of risk.</w:t>
      </w:r>
    </w:p>
    <w:tbl>
      <w:tblPr>
        <w:tblStyle w:val="TableGrid"/>
        <w:tblW w:w="0" w:type="auto"/>
        <w:tblLook w:val="04A0" w:firstRow="1" w:lastRow="0" w:firstColumn="1" w:lastColumn="0" w:noHBand="0" w:noVBand="1"/>
      </w:tblPr>
      <w:tblGrid>
        <w:gridCol w:w="538"/>
        <w:gridCol w:w="5113"/>
        <w:gridCol w:w="2283"/>
        <w:gridCol w:w="1416"/>
      </w:tblGrid>
      <w:tr w:rsidR="000F6E5F" w:rsidRPr="000F6E5F" w14:paraId="4F6C8EA7" w14:textId="77777777" w:rsidTr="00B437B7">
        <w:tc>
          <w:tcPr>
            <w:tcW w:w="0" w:type="auto"/>
            <w:hideMark/>
          </w:tcPr>
          <w:p w14:paraId="29BF9F47" w14:textId="77777777" w:rsidR="000F6E5F" w:rsidRPr="000F6E5F" w:rsidRDefault="000F6E5F" w:rsidP="000F6E5F">
            <w:pPr>
              <w:spacing w:after="160" w:line="259" w:lineRule="auto"/>
              <w:rPr>
                <w:b/>
                <w:bCs/>
              </w:rPr>
            </w:pPr>
            <w:r w:rsidRPr="000F6E5F">
              <w:rPr>
                <w:b/>
                <w:bCs/>
              </w:rPr>
              <w:t>No.</w:t>
            </w:r>
          </w:p>
        </w:tc>
        <w:tc>
          <w:tcPr>
            <w:tcW w:w="0" w:type="auto"/>
            <w:hideMark/>
          </w:tcPr>
          <w:p w14:paraId="374E1D1E" w14:textId="77777777" w:rsidR="000F6E5F" w:rsidRPr="000F6E5F" w:rsidRDefault="000F6E5F" w:rsidP="000F6E5F">
            <w:pPr>
              <w:spacing w:after="160" w:line="259" w:lineRule="auto"/>
              <w:rPr>
                <w:b/>
                <w:bCs/>
              </w:rPr>
            </w:pPr>
            <w:r w:rsidRPr="000F6E5F">
              <w:rPr>
                <w:b/>
                <w:bCs/>
              </w:rPr>
              <w:t>Indicator</w:t>
            </w:r>
          </w:p>
        </w:tc>
        <w:tc>
          <w:tcPr>
            <w:tcW w:w="0" w:type="auto"/>
            <w:hideMark/>
          </w:tcPr>
          <w:p w14:paraId="4ABFD5D3" w14:textId="77777777" w:rsidR="000F6E5F" w:rsidRPr="000F6E5F" w:rsidRDefault="000F6E5F" w:rsidP="000F6E5F">
            <w:pPr>
              <w:spacing w:after="160" w:line="259" w:lineRule="auto"/>
              <w:rPr>
                <w:b/>
                <w:bCs/>
              </w:rPr>
            </w:pPr>
            <w:r w:rsidRPr="000F6E5F">
              <w:rPr>
                <w:b/>
                <w:bCs/>
              </w:rPr>
              <w:t>Means of Verification</w:t>
            </w:r>
          </w:p>
        </w:tc>
        <w:tc>
          <w:tcPr>
            <w:tcW w:w="0" w:type="auto"/>
            <w:hideMark/>
          </w:tcPr>
          <w:p w14:paraId="3C7AD5E5" w14:textId="77777777" w:rsidR="000F6E5F" w:rsidRPr="000F6E5F" w:rsidRDefault="000F6E5F" w:rsidP="000F6E5F">
            <w:pPr>
              <w:spacing w:after="160" w:line="259" w:lineRule="auto"/>
              <w:rPr>
                <w:b/>
                <w:bCs/>
              </w:rPr>
            </w:pPr>
            <w:r w:rsidRPr="000F6E5F">
              <w:rPr>
                <w:b/>
                <w:bCs/>
              </w:rPr>
              <w:t>Classification</w:t>
            </w:r>
          </w:p>
        </w:tc>
      </w:tr>
      <w:tr w:rsidR="000F6E5F" w:rsidRPr="000F6E5F" w14:paraId="371A9E49" w14:textId="77777777" w:rsidTr="00B437B7">
        <w:tc>
          <w:tcPr>
            <w:tcW w:w="0" w:type="auto"/>
          </w:tcPr>
          <w:p w14:paraId="12A97C0E" w14:textId="112B64DE" w:rsidR="000F6E5F" w:rsidRPr="000F6E5F" w:rsidRDefault="000F6E5F" w:rsidP="00B87AC5">
            <w:pPr>
              <w:pStyle w:val="ListParagraph"/>
              <w:numPr>
                <w:ilvl w:val="0"/>
                <w:numId w:val="10"/>
              </w:numPr>
            </w:pPr>
          </w:p>
        </w:tc>
        <w:tc>
          <w:tcPr>
            <w:tcW w:w="0" w:type="auto"/>
            <w:hideMark/>
          </w:tcPr>
          <w:p w14:paraId="0B08E155" w14:textId="77777777" w:rsidR="000F6E5F" w:rsidRPr="000F6E5F" w:rsidRDefault="000F6E5F" w:rsidP="000F6E5F">
            <w:pPr>
              <w:spacing w:after="160" w:line="259" w:lineRule="auto"/>
            </w:pPr>
            <w:r w:rsidRPr="000F6E5F">
              <w:t>Health education sessions on maternal and child health topics (ANC, breastfeeding, family planning, hygiene) are conducted weekly</w:t>
            </w:r>
          </w:p>
        </w:tc>
        <w:tc>
          <w:tcPr>
            <w:tcW w:w="0" w:type="auto"/>
            <w:hideMark/>
          </w:tcPr>
          <w:p w14:paraId="6EB92EDA" w14:textId="77777777" w:rsidR="000F6E5F" w:rsidRPr="000F6E5F" w:rsidRDefault="000F6E5F" w:rsidP="000F6E5F">
            <w:pPr>
              <w:spacing w:after="160" w:line="259" w:lineRule="auto"/>
            </w:pPr>
            <w:r w:rsidRPr="000F6E5F">
              <w:t>Health education log</w:t>
            </w:r>
          </w:p>
        </w:tc>
        <w:tc>
          <w:tcPr>
            <w:tcW w:w="0" w:type="auto"/>
            <w:shd w:val="clear" w:color="auto" w:fill="FF0000"/>
            <w:hideMark/>
          </w:tcPr>
          <w:p w14:paraId="51474B25" w14:textId="77777777" w:rsidR="000F6E5F" w:rsidRPr="000F6E5F" w:rsidRDefault="000F6E5F" w:rsidP="000F6E5F">
            <w:pPr>
              <w:spacing w:after="160" w:line="259" w:lineRule="auto"/>
            </w:pPr>
            <w:r w:rsidRPr="000F6E5F">
              <w:t>Essential</w:t>
            </w:r>
          </w:p>
        </w:tc>
      </w:tr>
      <w:tr w:rsidR="000F6E5F" w:rsidRPr="000F6E5F" w14:paraId="42A60339" w14:textId="77777777" w:rsidTr="00B437B7">
        <w:tc>
          <w:tcPr>
            <w:tcW w:w="0" w:type="auto"/>
          </w:tcPr>
          <w:p w14:paraId="13373A2D" w14:textId="48C943BB" w:rsidR="000F6E5F" w:rsidRPr="000F6E5F" w:rsidRDefault="000F6E5F" w:rsidP="00B87AC5">
            <w:pPr>
              <w:pStyle w:val="ListParagraph"/>
              <w:numPr>
                <w:ilvl w:val="0"/>
                <w:numId w:val="10"/>
              </w:numPr>
            </w:pPr>
          </w:p>
        </w:tc>
        <w:tc>
          <w:tcPr>
            <w:tcW w:w="0" w:type="auto"/>
            <w:hideMark/>
          </w:tcPr>
          <w:p w14:paraId="48BF9A27" w14:textId="77777777" w:rsidR="000F6E5F" w:rsidRPr="000F6E5F" w:rsidRDefault="000F6E5F" w:rsidP="000F6E5F">
            <w:pPr>
              <w:spacing w:after="160" w:line="259" w:lineRule="auto"/>
            </w:pPr>
            <w:r w:rsidRPr="000F6E5F">
              <w:t>Visual materials promoting hygiene, nutrition, breastfeeding, and danger signs are displayed</w:t>
            </w:r>
          </w:p>
        </w:tc>
        <w:tc>
          <w:tcPr>
            <w:tcW w:w="0" w:type="auto"/>
            <w:hideMark/>
          </w:tcPr>
          <w:p w14:paraId="7989A0C8" w14:textId="77777777" w:rsidR="000F6E5F" w:rsidRPr="000F6E5F" w:rsidRDefault="000F6E5F" w:rsidP="000F6E5F">
            <w:pPr>
              <w:spacing w:after="160" w:line="259" w:lineRule="auto"/>
            </w:pPr>
            <w:r w:rsidRPr="000F6E5F">
              <w:t>Posters, IEC materials</w:t>
            </w:r>
          </w:p>
        </w:tc>
        <w:tc>
          <w:tcPr>
            <w:tcW w:w="0" w:type="auto"/>
            <w:shd w:val="clear" w:color="auto" w:fill="FF0000"/>
            <w:hideMark/>
          </w:tcPr>
          <w:p w14:paraId="2FEA17F6" w14:textId="77777777" w:rsidR="000F6E5F" w:rsidRPr="000F6E5F" w:rsidRDefault="000F6E5F" w:rsidP="000F6E5F">
            <w:pPr>
              <w:spacing w:after="160" w:line="259" w:lineRule="auto"/>
            </w:pPr>
            <w:r w:rsidRPr="000F6E5F">
              <w:t>Essential</w:t>
            </w:r>
          </w:p>
        </w:tc>
      </w:tr>
      <w:tr w:rsidR="000F6E5F" w:rsidRPr="000F6E5F" w14:paraId="39E1E0AD" w14:textId="77777777" w:rsidTr="00B437B7">
        <w:tc>
          <w:tcPr>
            <w:tcW w:w="0" w:type="auto"/>
          </w:tcPr>
          <w:p w14:paraId="75D666CA" w14:textId="6C3847C7" w:rsidR="000F6E5F" w:rsidRPr="000F6E5F" w:rsidRDefault="000F6E5F" w:rsidP="00B87AC5">
            <w:pPr>
              <w:pStyle w:val="ListParagraph"/>
              <w:numPr>
                <w:ilvl w:val="0"/>
                <w:numId w:val="10"/>
              </w:numPr>
            </w:pPr>
          </w:p>
        </w:tc>
        <w:tc>
          <w:tcPr>
            <w:tcW w:w="0" w:type="auto"/>
            <w:hideMark/>
          </w:tcPr>
          <w:p w14:paraId="3D323F5B" w14:textId="77777777" w:rsidR="000F6E5F" w:rsidRPr="000F6E5F" w:rsidRDefault="000F6E5F" w:rsidP="000F6E5F">
            <w:pPr>
              <w:spacing w:after="160" w:line="259" w:lineRule="auto"/>
            </w:pPr>
            <w:r w:rsidRPr="000F6E5F">
              <w:t>Family planning counseling and contraceptive distribution are provided (as per scope)</w:t>
            </w:r>
          </w:p>
        </w:tc>
        <w:tc>
          <w:tcPr>
            <w:tcW w:w="0" w:type="auto"/>
            <w:hideMark/>
          </w:tcPr>
          <w:p w14:paraId="4BB55628" w14:textId="77777777" w:rsidR="000F6E5F" w:rsidRPr="000F6E5F" w:rsidRDefault="000F6E5F" w:rsidP="000F6E5F">
            <w:pPr>
              <w:spacing w:after="160" w:line="259" w:lineRule="auto"/>
            </w:pPr>
            <w:r w:rsidRPr="000F6E5F">
              <w:t>FP register, stock check</w:t>
            </w:r>
          </w:p>
        </w:tc>
        <w:tc>
          <w:tcPr>
            <w:tcW w:w="0" w:type="auto"/>
            <w:shd w:val="clear" w:color="auto" w:fill="FF0000"/>
            <w:hideMark/>
          </w:tcPr>
          <w:p w14:paraId="06B71D0B" w14:textId="77777777" w:rsidR="000F6E5F" w:rsidRPr="000F6E5F" w:rsidRDefault="000F6E5F" w:rsidP="000F6E5F">
            <w:pPr>
              <w:spacing w:after="160" w:line="259" w:lineRule="auto"/>
            </w:pPr>
            <w:r w:rsidRPr="000F6E5F">
              <w:t>Essential</w:t>
            </w:r>
          </w:p>
        </w:tc>
      </w:tr>
      <w:tr w:rsidR="000F6E5F" w:rsidRPr="000F6E5F" w14:paraId="33733558" w14:textId="77777777" w:rsidTr="00B437B7">
        <w:tc>
          <w:tcPr>
            <w:tcW w:w="0" w:type="auto"/>
          </w:tcPr>
          <w:p w14:paraId="297510BC" w14:textId="46269E3F" w:rsidR="000F6E5F" w:rsidRPr="000F6E5F" w:rsidRDefault="000F6E5F" w:rsidP="00B87AC5">
            <w:pPr>
              <w:pStyle w:val="ListParagraph"/>
              <w:numPr>
                <w:ilvl w:val="0"/>
                <w:numId w:val="10"/>
              </w:numPr>
            </w:pPr>
          </w:p>
        </w:tc>
        <w:tc>
          <w:tcPr>
            <w:tcW w:w="0" w:type="auto"/>
            <w:hideMark/>
          </w:tcPr>
          <w:p w14:paraId="0B0FC581" w14:textId="77777777" w:rsidR="000F6E5F" w:rsidRPr="000F6E5F" w:rsidRDefault="000F6E5F" w:rsidP="000F6E5F">
            <w:pPr>
              <w:spacing w:after="160" w:line="259" w:lineRule="auto"/>
            </w:pPr>
            <w:r w:rsidRPr="000F6E5F">
              <w:t>Coordination with EPI for routine immunization is ensured</w:t>
            </w:r>
          </w:p>
        </w:tc>
        <w:tc>
          <w:tcPr>
            <w:tcW w:w="0" w:type="auto"/>
            <w:hideMark/>
          </w:tcPr>
          <w:p w14:paraId="7718AB18" w14:textId="77777777" w:rsidR="000F6E5F" w:rsidRPr="000F6E5F" w:rsidRDefault="000F6E5F" w:rsidP="000F6E5F">
            <w:pPr>
              <w:spacing w:after="160" w:line="259" w:lineRule="auto"/>
            </w:pPr>
            <w:r w:rsidRPr="000F6E5F">
              <w:t>EPI records, joint planning</w:t>
            </w:r>
          </w:p>
        </w:tc>
        <w:tc>
          <w:tcPr>
            <w:tcW w:w="0" w:type="auto"/>
            <w:shd w:val="clear" w:color="auto" w:fill="FF0000"/>
            <w:hideMark/>
          </w:tcPr>
          <w:p w14:paraId="0868B1A1" w14:textId="77777777" w:rsidR="000F6E5F" w:rsidRPr="000F6E5F" w:rsidRDefault="000F6E5F" w:rsidP="000F6E5F">
            <w:pPr>
              <w:spacing w:after="160" w:line="259" w:lineRule="auto"/>
            </w:pPr>
            <w:r w:rsidRPr="000F6E5F">
              <w:t>Essential</w:t>
            </w:r>
          </w:p>
        </w:tc>
      </w:tr>
      <w:tr w:rsidR="000F6E5F" w:rsidRPr="000F6E5F" w14:paraId="16AFF43A" w14:textId="77777777" w:rsidTr="00B437B7">
        <w:tc>
          <w:tcPr>
            <w:tcW w:w="0" w:type="auto"/>
          </w:tcPr>
          <w:p w14:paraId="65D25239" w14:textId="5291A197" w:rsidR="000F6E5F" w:rsidRPr="000F6E5F" w:rsidRDefault="000F6E5F" w:rsidP="00B87AC5">
            <w:pPr>
              <w:pStyle w:val="ListParagraph"/>
              <w:numPr>
                <w:ilvl w:val="0"/>
                <w:numId w:val="10"/>
              </w:numPr>
            </w:pPr>
          </w:p>
        </w:tc>
        <w:tc>
          <w:tcPr>
            <w:tcW w:w="0" w:type="auto"/>
            <w:hideMark/>
          </w:tcPr>
          <w:p w14:paraId="50A94C11" w14:textId="77777777" w:rsidR="000F6E5F" w:rsidRPr="000F6E5F" w:rsidRDefault="000F6E5F" w:rsidP="000F6E5F">
            <w:pPr>
              <w:spacing w:after="160" w:line="259" w:lineRule="auto"/>
            </w:pPr>
            <w:r w:rsidRPr="000F6E5F">
              <w:t>Home visits or follow-ups are conducted for high-risk mothers or newborns</w:t>
            </w:r>
          </w:p>
        </w:tc>
        <w:tc>
          <w:tcPr>
            <w:tcW w:w="0" w:type="auto"/>
            <w:hideMark/>
          </w:tcPr>
          <w:p w14:paraId="09D80F95" w14:textId="77777777" w:rsidR="000F6E5F" w:rsidRPr="000F6E5F" w:rsidRDefault="000F6E5F" w:rsidP="000F6E5F">
            <w:pPr>
              <w:spacing w:after="160" w:line="259" w:lineRule="auto"/>
            </w:pPr>
            <w:r w:rsidRPr="000F6E5F">
              <w:t>Follow-up register, LHW notes (if applicable)</w:t>
            </w:r>
          </w:p>
        </w:tc>
        <w:tc>
          <w:tcPr>
            <w:tcW w:w="0" w:type="auto"/>
            <w:shd w:val="clear" w:color="auto" w:fill="FFFF00"/>
            <w:hideMark/>
          </w:tcPr>
          <w:p w14:paraId="40DA6DB8" w14:textId="77777777" w:rsidR="000F6E5F" w:rsidRPr="000F6E5F" w:rsidRDefault="000F6E5F" w:rsidP="000F6E5F">
            <w:pPr>
              <w:spacing w:after="160" w:line="259" w:lineRule="auto"/>
            </w:pPr>
            <w:r w:rsidRPr="000F6E5F">
              <w:t>Desirable</w:t>
            </w:r>
          </w:p>
        </w:tc>
      </w:tr>
      <w:tr w:rsidR="000F6E5F" w:rsidRPr="000F6E5F" w14:paraId="095CD6D2" w14:textId="77777777" w:rsidTr="00B437B7">
        <w:tc>
          <w:tcPr>
            <w:tcW w:w="0" w:type="auto"/>
          </w:tcPr>
          <w:p w14:paraId="77391A60" w14:textId="37F0FB5E" w:rsidR="000F6E5F" w:rsidRPr="000F6E5F" w:rsidRDefault="000F6E5F" w:rsidP="00B87AC5">
            <w:pPr>
              <w:pStyle w:val="ListParagraph"/>
              <w:numPr>
                <w:ilvl w:val="0"/>
                <w:numId w:val="10"/>
              </w:numPr>
            </w:pPr>
          </w:p>
        </w:tc>
        <w:tc>
          <w:tcPr>
            <w:tcW w:w="0" w:type="auto"/>
            <w:hideMark/>
          </w:tcPr>
          <w:p w14:paraId="64B5D5C0" w14:textId="77777777" w:rsidR="000F6E5F" w:rsidRPr="000F6E5F" w:rsidRDefault="000F6E5F" w:rsidP="000F6E5F">
            <w:pPr>
              <w:spacing w:after="160" w:line="259" w:lineRule="auto"/>
            </w:pPr>
            <w:r w:rsidRPr="000F6E5F">
              <w:t>Staff participate in public health days and outreach activities (e.g., Safe Motherhood Day)</w:t>
            </w:r>
          </w:p>
        </w:tc>
        <w:tc>
          <w:tcPr>
            <w:tcW w:w="0" w:type="auto"/>
            <w:hideMark/>
          </w:tcPr>
          <w:p w14:paraId="2ED610C6" w14:textId="77777777" w:rsidR="000F6E5F" w:rsidRPr="000F6E5F" w:rsidRDefault="000F6E5F" w:rsidP="000F6E5F">
            <w:pPr>
              <w:spacing w:after="160" w:line="259" w:lineRule="auto"/>
            </w:pPr>
            <w:r w:rsidRPr="000F6E5F">
              <w:t>Activity log, staff interviews</w:t>
            </w:r>
          </w:p>
        </w:tc>
        <w:tc>
          <w:tcPr>
            <w:tcW w:w="0" w:type="auto"/>
            <w:shd w:val="clear" w:color="auto" w:fill="FFFF00"/>
            <w:hideMark/>
          </w:tcPr>
          <w:p w14:paraId="654E5697" w14:textId="77777777" w:rsidR="000F6E5F" w:rsidRPr="000F6E5F" w:rsidRDefault="000F6E5F" w:rsidP="000F6E5F">
            <w:pPr>
              <w:spacing w:after="160" w:line="259" w:lineRule="auto"/>
            </w:pPr>
            <w:r w:rsidRPr="000F6E5F">
              <w:t>Desirable</w:t>
            </w:r>
          </w:p>
        </w:tc>
      </w:tr>
      <w:tr w:rsidR="000F6E5F" w:rsidRPr="000F6E5F" w14:paraId="0B66BA30" w14:textId="77777777" w:rsidTr="00B437B7">
        <w:tc>
          <w:tcPr>
            <w:tcW w:w="0" w:type="auto"/>
          </w:tcPr>
          <w:p w14:paraId="49A9E259" w14:textId="32E81300" w:rsidR="000F6E5F" w:rsidRPr="000F6E5F" w:rsidRDefault="000F6E5F" w:rsidP="00B87AC5">
            <w:pPr>
              <w:pStyle w:val="ListParagraph"/>
              <w:numPr>
                <w:ilvl w:val="0"/>
                <w:numId w:val="10"/>
              </w:numPr>
            </w:pPr>
          </w:p>
        </w:tc>
        <w:tc>
          <w:tcPr>
            <w:tcW w:w="0" w:type="auto"/>
            <w:hideMark/>
          </w:tcPr>
          <w:p w14:paraId="155D42AE" w14:textId="77777777" w:rsidR="000F6E5F" w:rsidRPr="000F6E5F" w:rsidRDefault="000F6E5F" w:rsidP="000F6E5F">
            <w:pPr>
              <w:spacing w:after="160" w:line="259" w:lineRule="auto"/>
            </w:pPr>
            <w:r w:rsidRPr="000F6E5F">
              <w:t>Community sensitization meetings (with local women’s groups) are organized periodically</w:t>
            </w:r>
          </w:p>
        </w:tc>
        <w:tc>
          <w:tcPr>
            <w:tcW w:w="0" w:type="auto"/>
            <w:hideMark/>
          </w:tcPr>
          <w:p w14:paraId="35D3D897" w14:textId="77777777" w:rsidR="000F6E5F" w:rsidRPr="000F6E5F" w:rsidRDefault="000F6E5F" w:rsidP="000F6E5F">
            <w:pPr>
              <w:spacing w:after="160" w:line="259" w:lineRule="auto"/>
            </w:pPr>
            <w:r w:rsidRPr="000F6E5F">
              <w:t>Meeting records, minutes</w:t>
            </w:r>
          </w:p>
        </w:tc>
        <w:tc>
          <w:tcPr>
            <w:tcW w:w="0" w:type="auto"/>
            <w:shd w:val="clear" w:color="auto" w:fill="FFFF00"/>
            <w:hideMark/>
          </w:tcPr>
          <w:p w14:paraId="1B28E85B" w14:textId="77777777" w:rsidR="000F6E5F" w:rsidRPr="000F6E5F" w:rsidRDefault="000F6E5F" w:rsidP="000F6E5F">
            <w:pPr>
              <w:spacing w:after="160" w:line="259" w:lineRule="auto"/>
            </w:pPr>
            <w:r w:rsidRPr="000F6E5F">
              <w:t>Desirable</w:t>
            </w:r>
          </w:p>
        </w:tc>
      </w:tr>
    </w:tbl>
    <w:p w14:paraId="5FE1D16D" w14:textId="77777777" w:rsidR="008858DD" w:rsidRDefault="008858DD" w:rsidP="008858DD"/>
    <w:p w14:paraId="2A24B2D6" w14:textId="45722D12" w:rsidR="00BD04D7" w:rsidRPr="00BD04D7" w:rsidRDefault="00BD04D7" w:rsidP="005E0E66">
      <w:pPr>
        <w:shd w:val="clear" w:color="auto" w:fill="000000" w:themeFill="text1"/>
        <w:rPr>
          <w:b/>
          <w:bCs/>
          <w:sz w:val="32"/>
          <w:szCs w:val="32"/>
        </w:rPr>
      </w:pPr>
      <w:r w:rsidRPr="00BD04D7">
        <w:rPr>
          <w:b/>
          <w:bCs/>
          <w:sz w:val="32"/>
          <w:szCs w:val="32"/>
        </w:rPr>
        <w:lastRenderedPageBreak/>
        <w:t>Private Health Facilities in Category IV (Outpatient / Basic Care)</w:t>
      </w:r>
    </w:p>
    <w:p w14:paraId="5CED7536" w14:textId="77777777" w:rsidR="00BD04D7" w:rsidRPr="00BD04D7" w:rsidRDefault="00BD04D7" w:rsidP="00BD04D7">
      <w:r w:rsidRPr="00BD04D7">
        <w:t>These are typically non-admitting setups providing basic outpatient, maternal, or preventive services, often staffed by a single practitioner or small team, with varying levels of regulation.</w:t>
      </w:r>
    </w:p>
    <w:p w14:paraId="1CB67EAC" w14:textId="77777777" w:rsidR="00BD04D7" w:rsidRPr="00BD04D7" w:rsidRDefault="00BD04D7" w:rsidP="00BD04D7">
      <w:r w:rsidRPr="00BD04D7">
        <w:t>Here are the key types:</w:t>
      </w:r>
    </w:p>
    <w:tbl>
      <w:tblPr>
        <w:tblW w:w="0" w:type="auto"/>
        <w:tblCellSpacing w:w="15" w:type="dxa"/>
        <w:tblBorders>
          <w:insideH w:val="single" w:sz="12" w:space="0" w:color="auto"/>
          <w:insideV w:val="single" w:sz="12" w:space="0" w:color="auto"/>
        </w:tblBorders>
        <w:tblCellMar>
          <w:top w:w="15" w:type="dxa"/>
          <w:left w:w="15" w:type="dxa"/>
          <w:bottom w:w="15" w:type="dxa"/>
          <w:right w:w="15" w:type="dxa"/>
        </w:tblCellMar>
        <w:tblLook w:val="04A0" w:firstRow="1" w:lastRow="0" w:firstColumn="1" w:lastColumn="0" w:noHBand="0" w:noVBand="1"/>
      </w:tblPr>
      <w:tblGrid>
        <w:gridCol w:w="2770"/>
        <w:gridCol w:w="2368"/>
        <w:gridCol w:w="2196"/>
        <w:gridCol w:w="2026"/>
      </w:tblGrid>
      <w:tr w:rsidR="00842F65" w:rsidRPr="00BD04D7" w14:paraId="07F750F2" w14:textId="77777777" w:rsidTr="00B437B7">
        <w:trPr>
          <w:tblHeader/>
          <w:tblCellSpacing w:w="15" w:type="dxa"/>
        </w:trPr>
        <w:tc>
          <w:tcPr>
            <w:tcW w:w="0" w:type="auto"/>
            <w:vAlign w:val="center"/>
            <w:hideMark/>
          </w:tcPr>
          <w:p w14:paraId="20264F19" w14:textId="77777777" w:rsidR="00BD04D7" w:rsidRPr="00BD04D7" w:rsidRDefault="00BD04D7" w:rsidP="00BD04D7">
            <w:pPr>
              <w:rPr>
                <w:b/>
                <w:bCs/>
              </w:rPr>
            </w:pPr>
            <w:r w:rsidRPr="00BD04D7">
              <w:rPr>
                <w:b/>
                <w:bCs/>
              </w:rPr>
              <w:t>Type</w:t>
            </w:r>
          </w:p>
        </w:tc>
        <w:tc>
          <w:tcPr>
            <w:tcW w:w="0" w:type="auto"/>
            <w:vAlign w:val="center"/>
            <w:hideMark/>
          </w:tcPr>
          <w:p w14:paraId="78B537E9" w14:textId="77777777" w:rsidR="00BD04D7" w:rsidRPr="00BD04D7" w:rsidRDefault="00BD04D7" w:rsidP="00BD04D7">
            <w:pPr>
              <w:rPr>
                <w:b/>
                <w:bCs/>
              </w:rPr>
            </w:pPr>
            <w:r w:rsidRPr="00BD04D7">
              <w:rPr>
                <w:b/>
                <w:bCs/>
              </w:rPr>
              <w:t>Typical Services Provided</w:t>
            </w:r>
          </w:p>
        </w:tc>
        <w:tc>
          <w:tcPr>
            <w:tcW w:w="0" w:type="auto"/>
            <w:vAlign w:val="center"/>
            <w:hideMark/>
          </w:tcPr>
          <w:p w14:paraId="5B2EF0EF" w14:textId="77777777" w:rsidR="00BD04D7" w:rsidRPr="00BD04D7" w:rsidRDefault="00BD04D7" w:rsidP="00BD04D7">
            <w:pPr>
              <w:rPr>
                <w:b/>
                <w:bCs/>
              </w:rPr>
            </w:pPr>
            <w:r w:rsidRPr="00BD04D7">
              <w:rPr>
                <w:b/>
                <w:bCs/>
              </w:rPr>
              <w:t>Ownership / Management</w:t>
            </w:r>
          </w:p>
        </w:tc>
        <w:tc>
          <w:tcPr>
            <w:tcW w:w="0" w:type="auto"/>
            <w:vAlign w:val="center"/>
            <w:hideMark/>
          </w:tcPr>
          <w:p w14:paraId="32DDF471" w14:textId="77777777" w:rsidR="00BD04D7" w:rsidRPr="00BD04D7" w:rsidRDefault="00BD04D7" w:rsidP="00BD04D7">
            <w:pPr>
              <w:rPr>
                <w:b/>
                <w:bCs/>
              </w:rPr>
            </w:pPr>
            <w:r w:rsidRPr="00BD04D7">
              <w:rPr>
                <w:b/>
                <w:bCs/>
              </w:rPr>
              <w:t>Examples</w:t>
            </w:r>
          </w:p>
        </w:tc>
      </w:tr>
      <w:tr w:rsidR="00842F65" w:rsidRPr="00BD04D7" w14:paraId="5B5BB821" w14:textId="77777777" w:rsidTr="00B437B7">
        <w:trPr>
          <w:tblCellSpacing w:w="15" w:type="dxa"/>
        </w:trPr>
        <w:tc>
          <w:tcPr>
            <w:tcW w:w="0" w:type="auto"/>
            <w:vAlign w:val="center"/>
            <w:hideMark/>
          </w:tcPr>
          <w:p w14:paraId="35E908BD" w14:textId="77777777" w:rsidR="00BD04D7" w:rsidRPr="00BD04D7" w:rsidRDefault="00BD04D7" w:rsidP="00BD04D7">
            <w:r w:rsidRPr="00BD04D7">
              <w:t xml:space="preserve">1. </w:t>
            </w:r>
            <w:r w:rsidRPr="00BD04D7">
              <w:rPr>
                <w:b/>
                <w:bCs/>
              </w:rPr>
              <w:t>Private GP Clinics / Dispensaries</w:t>
            </w:r>
          </w:p>
        </w:tc>
        <w:tc>
          <w:tcPr>
            <w:tcW w:w="0" w:type="auto"/>
            <w:vAlign w:val="center"/>
            <w:hideMark/>
          </w:tcPr>
          <w:p w14:paraId="480116AC" w14:textId="77777777" w:rsidR="00BD04D7" w:rsidRPr="00BD04D7" w:rsidRDefault="00BD04D7" w:rsidP="00BD04D7">
            <w:r w:rsidRPr="00BD04D7">
              <w:t>Minor ailments, symptomatic treatment, health advice</w:t>
            </w:r>
          </w:p>
        </w:tc>
        <w:tc>
          <w:tcPr>
            <w:tcW w:w="0" w:type="auto"/>
            <w:vAlign w:val="center"/>
            <w:hideMark/>
          </w:tcPr>
          <w:p w14:paraId="6CCFA06B" w14:textId="77777777" w:rsidR="00BD04D7" w:rsidRPr="00BD04D7" w:rsidRDefault="00BD04D7" w:rsidP="00BD04D7">
            <w:r w:rsidRPr="00BD04D7">
              <w:t>Individual MBBS/FCPS doctors or RMPs</w:t>
            </w:r>
          </w:p>
        </w:tc>
        <w:tc>
          <w:tcPr>
            <w:tcW w:w="0" w:type="auto"/>
            <w:vAlign w:val="center"/>
            <w:hideMark/>
          </w:tcPr>
          <w:p w14:paraId="744A2433" w14:textId="77777777" w:rsidR="00BD04D7" w:rsidRPr="00BD04D7" w:rsidRDefault="00BD04D7" w:rsidP="00BD04D7">
            <w:r w:rsidRPr="00BD04D7">
              <w:t>Doctor’s clinic, small urban dispensaries</w:t>
            </w:r>
          </w:p>
        </w:tc>
      </w:tr>
      <w:tr w:rsidR="00842F65" w:rsidRPr="00BD04D7" w14:paraId="1A780E3F" w14:textId="77777777" w:rsidTr="00B437B7">
        <w:trPr>
          <w:tblCellSpacing w:w="15" w:type="dxa"/>
        </w:trPr>
        <w:tc>
          <w:tcPr>
            <w:tcW w:w="0" w:type="auto"/>
            <w:vAlign w:val="center"/>
            <w:hideMark/>
          </w:tcPr>
          <w:p w14:paraId="68B3B0B6" w14:textId="77777777" w:rsidR="00BD04D7" w:rsidRPr="00BD04D7" w:rsidRDefault="00BD04D7" w:rsidP="00BD04D7">
            <w:r w:rsidRPr="00BD04D7">
              <w:t xml:space="preserve">2. </w:t>
            </w:r>
            <w:r w:rsidRPr="00BD04D7">
              <w:rPr>
                <w:b/>
                <w:bCs/>
              </w:rPr>
              <w:t>Small MCH Clinics (Non-Admitting)</w:t>
            </w:r>
          </w:p>
        </w:tc>
        <w:tc>
          <w:tcPr>
            <w:tcW w:w="0" w:type="auto"/>
            <w:vAlign w:val="center"/>
            <w:hideMark/>
          </w:tcPr>
          <w:p w14:paraId="508F3771" w14:textId="77777777" w:rsidR="00BD04D7" w:rsidRPr="00BD04D7" w:rsidRDefault="00BD04D7" w:rsidP="00BD04D7">
            <w:r w:rsidRPr="00BD04D7">
              <w:t>ANC, PNC, FP counseling, minor procedures</w:t>
            </w:r>
          </w:p>
        </w:tc>
        <w:tc>
          <w:tcPr>
            <w:tcW w:w="0" w:type="auto"/>
            <w:vAlign w:val="center"/>
            <w:hideMark/>
          </w:tcPr>
          <w:p w14:paraId="214ED786" w14:textId="77777777" w:rsidR="00BD04D7" w:rsidRPr="00BD04D7" w:rsidRDefault="00BD04D7" w:rsidP="00BD04D7">
            <w:r w:rsidRPr="00BD04D7">
              <w:t>NGOs, private midwives, RH workers</w:t>
            </w:r>
          </w:p>
        </w:tc>
        <w:tc>
          <w:tcPr>
            <w:tcW w:w="0" w:type="auto"/>
            <w:vAlign w:val="center"/>
            <w:hideMark/>
          </w:tcPr>
          <w:p w14:paraId="68AEF19D" w14:textId="77777777" w:rsidR="00BD04D7" w:rsidRPr="00BD04D7" w:rsidRDefault="00BD04D7" w:rsidP="00BD04D7">
            <w:r w:rsidRPr="00BD04D7">
              <w:t>NGO-run clinics, midwife setups</w:t>
            </w:r>
          </w:p>
        </w:tc>
      </w:tr>
      <w:tr w:rsidR="00842F65" w:rsidRPr="00BD04D7" w14:paraId="2BE494F7" w14:textId="77777777" w:rsidTr="00B437B7">
        <w:trPr>
          <w:tblCellSpacing w:w="15" w:type="dxa"/>
        </w:trPr>
        <w:tc>
          <w:tcPr>
            <w:tcW w:w="0" w:type="auto"/>
            <w:vAlign w:val="center"/>
            <w:hideMark/>
          </w:tcPr>
          <w:p w14:paraId="0AC7442E" w14:textId="77777777" w:rsidR="00BD04D7" w:rsidRPr="00BD04D7" w:rsidRDefault="00BD04D7" w:rsidP="00BD04D7">
            <w:r w:rsidRPr="00BD04D7">
              <w:t xml:space="preserve">3. </w:t>
            </w:r>
            <w:r w:rsidRPr="00BD04D7">
              <w:rPr>
                <w:b/>
                <w:bCs/>
              </w:rPr>
              <w:t>Charitable Health Posts / Zakat Dispensaries</w:t>
            </w:r>
          </w:p>
        </w:tc>
        <w:tc>
          <w:tcPr>
            <w:tcW w:w="0" w:type="auto"/>
            <w:vAlign w:val="center"/>
            <w:hideMark/>
          </w:tcPr>
          <w:p w14:paraId="198F6285" w14:textId="77777777" w:rsidR="00BD04D7" w:rsidRPr="00BD04D7" w:rsidRDefault="00BD04D7" w:rsidP="00BD04D7">
            <w:r w:rsidRPr="00BD04D7">
              <w:t>Free outpatient services, medicines, counseling</w:t>
            </w:r>
          </w:p>
        </w:tc>
        <w:tc>
          <w:tcPr>
            <w:tcW w:w="0" w:type="auto"/>
            <w:vAlign w:val="center"/>
            <w:hideMark/>
          </w:tcPr>
          <w:p w14:paraId="2CC33892" w14:textId="77777777" w:rsidR="00BD04D7" w:rsidRPr="00BD04D7" w:rsidRDefault="00BD04D7" w:rsidP="00BD04D7">
            <w:r w:rsidRPr="00BD04D7">
              <w:t>Religious trusts, philanthropies, local NGOs</w:t>
            </w:r>
          </w:p>
        </w:tc>
        <w:tc>
          <w:tcPr>
            <w:tcW w:w="0" w:type="auto"/>
            <w:vAlign w:val="center"/>
            <w:hideMark/>
          </w:tcPr>
          <w:p w14:paraId="585E11FA" w14:textId="77777777" w:rsidR="00BD04D7" w:rsidRPr="00BD04D7" w:rsidRDefault="00BD04D7" w:rsidP="00BD04D7">
            <w:r w:rsidRPr="00BD04D7">
              <w:t>Zakat dispensary, community-funded clinics</w:t>
            </w:r>
          </w:p>
        </w:tc>
      </w:tr>
      <w:tr w:rsidR="00842F65" w:rsidRPr="00BD04D7" w14:paraId="1245C55F" w14:textId="77777777" w:rsidTr="00B437B7">
        <w:trPr>
          <w:tblCellSpacing w:w="15" w:type="dxa"/>
        </w:trPr>
        <w:tc>
          <w:tcPr>
            <w:tcW w:w="0" w:type="auto"/>
            <w:vAlign w:val="center"/>
            <w:hideMark/>
          </w:tcPr>
          <w:p w14:paraId="7B3385D8" w14:textId="12FE67D3" w:rsidR="00BD04D7" w:rsidRPr="00BD04D7" w:rsidRDefault="00BD04D7" w:rsidP="00BD04D7">
            <w:r w:rsidRPr="00BD04D7">
              <w:t xml:space="preserve">4. </w:t>
            </w:r>
            <w:r w:rsidRPr="00BD04D7">
              <w:rPr>
                <w:b/>
                <w:bCs/>
              </w:rPr>
              <w:t>Unregistered / Informal Clinics</w:t>
            </w:r>
            <w:r w:rsidRPr="00BD04D7">
              <w:t xml:space="preserve"> (to be regulated </w:t>
            </w:r>
            <w:r w:rsidR="00842F65">
              <w:t>and sealed</w:t>
            </w:r>
            <w:r w:rsidRPr="00BD04D7">
              <w:t>)</w:t>
            </w:r>
          </w:p>
        </w:tc>
        <w:tc>
          <w:tcPr>
            <w:tcW w:w="0" w:type="auto"/>
            <w:vAlign w:val="center"/>
            <w:hideMark/>
          </w:tcPr>
          <w:p w14:paraId="02A29F91" w14:textId="77777777" w:rsidR="00BD04D7" w:rsidRPr="00BD04D7" w:rsidRDefault="00BD04D7" w:rsidP="00BD04D7">
            <w:r w:rsidRPr="00BD04D7">
              <w:t>Undefined, often unqualified service</w:t>
            </w:r>
          </w:p>
        </w:tc>
        <w:tc>
          <w:tcPr>
            <w:tcW w:w="0" w:type="auto"/>
            <w:vAlign w:val="center"/>
            <w:hideMark/>
          </w:tcPr>
          <w:p w14:paraId="33D026F6" w14:textId="77777777" w:rsidR="00BD04D7" w:rsidRPr="00BD04D7" w:rsidRDefault="00BD04D7" w:rsidP="00BD04D7">
            <w:r w:rsidRPr="00BD04D7">
              <w:t>Unqualified or underqualified persons</w:t>
            </w:r>
          </w:p>
        </w:tc>
        <w:tc>
          <w:tcPr>
            <w:tcW w:w="0" w:type="auto"/>
            <w:vAlign w:val="center"/>
            <w:hideMark/>
          </w:tcPr>
          <w:p w14:paraId="5373886E" w14:textId="77777777" w:rsidR="00BD04D7" w:rsidRPr="00BD04D7" w:rsidRDefault="00BD04D7" w:rsidP="00BD04D7">
            <w:r w:rsidRPr="00BD04D7">
              <w:t>Quack-run clinics, home-based setups</w:t>
            </w:r>
          </w:p>
        </w:tc>
      </w:tr>
      <w:tr w:rsidR="00842F65" w:rsidRPr="00BD04D7" w14:paraId="1DFD9D58" w14:textId="77777777" w:rsidTr="00B437B7">
        <w:trPr>
          <w:tblCellSpacing w:w="15" w:type="dxa"/>
        </w:trPr>
        <w:tc>
          <w:tcPr>
            <w:tcW w:w="0" w:type="auto"/>
            <w:vAlign w:val="center"/>
            <w:hideMark/>
          </w:tcPr>
          <w:p w14:paraId="19B18616" w14:textId="77777777" w:rsidR="00BD04D7" w:rsidRPr="00BD04D7" w:rsidRDefault="00BD04D7" w:rsidP="00BD04D7">
            <w:r w:rsidRPr="00BD04D7">
              <w:t xml:space="preserve">5. </w:t>
            </w:r>
            <w:r w:rsidRPr="00BD04D7">
              <w:rPr>
                <w:b/>
                <w:bCs/>
              </w:rPr>
              <w:t>Home-Based Practice Clinics (RMP or LHV)</w:t>
            </w:r>
          </w:p>
        </w:tc>
        <w:tc>
          <w:tcPr>
            <w:tcW w:w="0" w:type="auto"/>
            <w:vAlign w:val="center"/>
            <w:hideMark/>
          </w:tcPr>
          <w:p w14:paraId="4A71B2CA" w14:textId="77777777" w:rsidR="00BD04D7" w:rsidRPr="00BD04D7" w:rsidRDefault="00BD04D7" w:rsidP="00BD04D7">
            <w:r w:rsidRPr="00BD04D7">
              <w:t>Family planning, counseling, basic care</w:t>
            </w:r>
          </w:p>
        </w:tc>
        <w:tc>
          <w:tcPr>
            <w:tcW w:w="0" w:type="auto"/>
            <w:vAlign w:val="center"/>
            <w:hideMark/>
          </w:tcPr>
          <w:p w14:paraId="06E4BD16" w14:textId="77777777" w:rsidR="00BD04D7" w:rsidRPr="00BD04D7" w:rsidRDefault="00BD04D7" w:rsidP="00BD04D7">
            <w:r w:rsidRPr="00BD04D7">
              <w:t>Registered Medical Practitioner or LHV</w:t>
            </w:r>
          </w:p>
        </w:tc>
        <w:tc>
          <w:tcPr>
            <w:tcW w:w="0" w:type="auto"/>
            <w:vAlign w:val="center"/>
            <w:hideMark/>
          </w:tcPr>
          <w:p w14:paraId="1036B655" w14:textId="77777777" w:rsidR="00BD04D7" w:rsidRPr="00BD04D7" w:rsidRDefault="00BD04D7" w:rsidP="00BD04D7">
            <w:r w:rsidRPr="00BD04D7">
              <w:t>LHV room, RMP house-clinic</w:t>
            </w:r>
          </w:p>
        </w:tc>
      </w:tr>
      <w:tr w:rsidR="00114838" w:rsidRPr="00BD04D7" w14:paraId="0F526188" w14:textId="77777777" w:rsidTr="00B437B7">
        <w:trPr>
          <w:tblCellSpacing w:w="15" w:type="dxa"/>
        </w:trPr>
        <w:tc>
          <w:tcPr>
            <w:tcW w:w="0" w:type="auto"/>
            <w:vAlign w:val="center"/>
          </w:tcPr>
          <w:p w14:paraId="408D3FF4" w14:textId="259A7712" w:rsidR="00114838" w:rsidRPr="00BD04D7" w:rsidRDefault="00114838" w:rsidP="00B87AC5">
            <w:pPr>
              <w:pStyle w:val="ListParagraph"/>
              <w:numPr>
                <w:ilvl w:val="0"/>
                <w:numId w:val="7"/>
              </w:numPr>
            </w:pPr>
            <w:bookmarkStart w:id="0" w:name="_Hlk197883553"/>
            <w:r w:rsidRPr="00114838">
              <w:rPr>
                <w:b/>
                <w:bCs/>
              </w:rPr>
              <w:t>Standalone laboratories</w:t>
            </w:r>
          </w:p>
        </w:tc>
        <w:tc>
          <w:tcPr>
            <w:tcW w:w="0" w:type="auto"/>
            <w:vAlign w:val="center"/>
          </w:tcPr>
          <w:p w14:paraId="05DB4B76" w14:textId="4C6548E0" w:rsidR="00114838" w:rsidRPr="00BD04D7" w:rsidRDefault="00114838" w:rsidP="00BD04D7">
            <w:r>
              <w:t>Lab testing</w:t>
            </w:r>
          </w:p>
        </w:tc>
        <w:tc>
          <w:tcPr>
            <w:tcW w:w="0" w:type="auto"/>
            <w:vAlign w:val="center"/>
          </w:tcPr>
          <w:p w14:paraId="48EA9CD9" w14:textId="7534B23E" w:rsidR="00114838" w:rsidRPr="00BD04D7" w:rsidRDefault="00114838" w:rsidP="00BD04D7">
            <w:r>
              <w:t>Technicians/ Pathologists</w:t>
            </w:r>
          </w:p>
        </w:tc>
        <w:tc>
          <w:tcPr>
            <w:tcW w:w="0" w:type="auto"/>
            <w:vAlign w:val="center"/>
          </w:tcPr>
          <w:p w14:paraId="6B900666" w14:textId="7CC69071" w:rsidR="00114838" w:rsidRPr="00BD04D7" w:rsidRDefault="00114838" w:rsidP="00BD04D7">
            <w:r>
              <w:t xml:space="preserve">Small, medium and </w:t>
            </w:r>
            <w:r w:rsidR="000A6C81">
              <w:t>large laboratories</w:t>
            </w:r>
          </w:p>
        </w:tc>
      </w:tr>
      <w:bookmarkEnd w:id="0"/>
    </w:tbl>
    <w:p w14:paraId="2589F0DE" w14:textId="4CD0F7CB" w:rsidR="00BD04D7" w:rsidRPr="00BD04D7" w:rsidRDefault="00BD04D7" w:rsidP="00BD04D7"/>
    <w:p w14:paraId="503F7C39" w14:textId="014CBBEA" w:rsidR="00BD04D7" w:rsidRPr="00BD04D7" w:rsidRDefault="00166887" w:rsidP="005E0E66">
      <w:pPr>
        <w:shd w:val="clear" w:color="auto" w:fill="000000" w:themeFill="text1"/>
        <w:rPr>
          <w:b/>
          <w:bCs/>
          <w:sz w:val="32"/>
          <w:szCs w:val="32"/>
        </w:rPr>
      </w:pPr>
      <w:r>
        <w:rPr>
          <w:b/>
          <w:bCs/>
          <w:sz w:val="32"/>
          <w:szCs w:val="32"/>
        </w:rPr>
        <w:t xml:space="preserve">Private </w:t>
      </w:r>
      <w:r w:rsidR="00BD04D7" w:rsidRPr="00BD04D7">
        <w:rPr>
          <w:b/>
          <w:bCs/>
          <w:sz w:val="32"/>
          <w:szCs w:val="32"/>
        </w:rPr>
        <w:t xml:space="preserve">General Practice Clinic / Dispensary </w:t>
      </w:r>
    </w:p>
    <w:p w14:paraId="2E8D890D" w14:textId="77777777" w:rsidR="00BD04D7" w:rsidRPr="00BD04D7" w:rsidRDefault="00BD04D7" w:rsidP="00BD04D7">
      <w:pPr>
        <w:spacing w:before="100" w:beforeAutospacing="1" w:after="100" w:afterAutospacing="1" w:line="240" w:lineRule="auto"/>
        <w:outlineLvl w:val="2"/>
        <w:rPr>
          <w:rFonts w:eastAsia="Times New Roman" w:cstheme="minorHAnsi"/>
          <w:b/>
          <w:bCs/>
        </w:rPr>
      </w:pPr>
      <w:r w:rsidRPr="00BD04D7">
        <w:rPr>
          <w:rFonts w:eastAsia="Times New Roman" w:cstheme="minorHAnsi"/>
          <w:b/>
          <w:bCs/>
        </w:rPr>
        <w:t>1. Universal Standards</w:t>
      </w:r>
    </w:p>
    <w:tbl>
      <w:tblPr>
        <w:tblStyle w:val="TableGrid"/>
        <w:tblW w:w="0" w:type="auto"/>
        <w:tblLook w:val="04A0" w:firstRow="1" w:lastRow="0" w:firstColumn="1" w:lastColumn="0" w:noHBand="0" w:noVBand="1"/>
      </w:tblPr>
      <w:tblGrid>
        <w:gridCol w:w="538"/>
        <w:gridCol w:w="4684"/>
        <w:gridCol w:w="2712"/>
        <w:gridCol w:w="1416"/>
      </w:tblGrid>
      <w:tr w:rsidR="00BD04D7" w:rsidRPr="00BD04D7" w14:paraId="50DC247A" w14:textId="77777777" w:rsidTr="00842F65">
        <w:tc>
          <w:tcPr>
            <w:tcW w:w="0" w:type="auto"/>
            <w:hideMark/>
          </w:tcPr>
          <w:p w14:paraId="06CF7DB6" w14:textId="77777777" w:rsidR="00BD04D7" w:rsidRPr="00BD04D7" w:rsidRDefault="00BD04D7" w:rsidP="00BD04D7">
            <w:pPr>
              <w:jc w:val="center"/>
              <w:rPr>
                <w:rFonts w:eastAsia="Times New Roman" w:cstheme="minorHAnsi"/>
                <w:b/>
                <w:bCs/>
              </w:rPr>
            </w:pPr>
            <w:r w:rsidRPr="00BD04D7">
              <w:rPr>
                <w:rFonts w:eastAsia="Times New Roman" w:cstheme="minorHAnsi"/>
                <w:b/>
                <w:bCs/>
              </w:rPr>
              <w:t>No.</w:t>
            </w:r>
          </w:p>
        </w:tc>
        <w:tc>
          <w:tcPr>
            <w:tcW w:w="0" w:type="auto"/>
            <w:hideMark/>
          </w:tcPr>
          <w:p w14:paraId="61165541" w14:textId="77777777" w:rsidR="00BD04D7" w:rsidRPr="00BD04D7" w:rsidRDefault="00BD04D7" w:rsidP="00BD04D7">
            <w:pPr>
              <w:jc w:val="center"/>
              <w:rPr>
                <w:rFonts w:eastAsia="Times New Roman" w:cstheme="minorHAnsi"/>
                <w:b/>
                <w:bCs/>
              </w:rPr>
            </w:pPr>
            <w:r w:rsidRPr="00BD04D7">
              <w:rPr>
                <w:rFonts w:eastAsia="Times New Roman" w:cstheme="minorHAnsi"/>
                <w:b/>
                <w:bCs/>
              </w:rPr>
              <w:t>Indicator</w:t>
            </w:r>
          </w:p>
        </w:tc>
        <w:tc>
          <w:tcPr>
            <w:tcW w:w="0" w:type="auto"/>
            <w:hideMark/>
          </w:tcPr>
          <w:p w14:paraId="30D189E9" w14:textId="77777777" w:rsidR="00BD04D7" w:rsidRPr="00BD04D7" w:rsidRDefault="00BD04D7" w:rsidP="00BD04D7">
            <w:pPr>
              <w:jc w:val="center"/>
              <w:rPr>
                <w:rFonts w:eastAsia="Times New Roman" w:cstheme="minorHAnsi"/>
                <w:b/>
                <w:bCs/>
              </w:rPr>
            </w:pPr>
            <w:r w:rsidRPr="00BD04D7">
              <w:rPr>
                <w:rFonts w:eastAsia="Times New Roman" w:cstheme="minorHAnsi"/>
                <w:b/>
                <w:bCs/>
              </w:rPr>
              <w:t>Means of Verification</w:t>
            </w:r>
          </w:p>
        </w:tc>
        <w:tc>
          <w:tcPr>
            <w:tcW w:w="0" w:type="auto"/>
            <w:hideMark/>
          </w:tcPr>
          <w:p w14:paraId="71A48DAD" w14:textId="77777777" w:rsidR="00BD04D7" w:rsidRPr="00BD04D7" w:rsidRDefault="00BD04D7" w:rsidP="00BD04D7">
            <w:pPr>
              <w:jc w:val="center"/>
              <w:rPr>
                <w:rFonts w:eastAsia="Times New Roman" w:cstheme="minorHAnsi"/>
                <w:b/>
                <w:bCs/>
              </w:rPr>
            </w:pPr>
            <w:r w:rsidRPr="00BD04D7">
              <w:rPr>
                <w:rFonts w:eastAsia="Times New Roman" w:cstheme="minorHAnsi"/>
                <w:b/>
                <w:bCs/>
              </w:rPr>
              <w:t>Classification</w:t>
            </w:r>
          </w:p>
        </w:tc>
      </w:tr>
      <w:tr w:rsidR="00BD04D7" w:rsidRPr="00BD04D7" w14:paraId="2BD3CCB1" w14:textId="77777777" w:rsidTr="00842F65">
        <w:tc>
          <w:tcPr>
            <w:tcW w:w="0" w:type="auto"/>
          </w:tcPr>
          <w:p w14:paraId="28703543" w14:textId="32B920F4" w:rsidR="00BD04D7" w:rsidRPr="005D16FB" w:rsidRDefault="00BD04D7" w:rsidP="00B87AC5">
            <w:pPr>
              <w:pStyle w:val="ListParagraph"/>
              <w:numPr>
                <w:ilvl w:val="0"/>
                <w:numId w:val="11"/>
              </w:numPr>
              <w:rPr>
                <w:rFonts w:eastAsia="Times New Roman" w:cstheme="minorHAnsi"/>
              </w:rPr>
            </w:pPr>
          </w:p>
        </w:tc>
        <w:tc>
          <w:tcPr>
            <w:tcW w:w="0" w:type="auto"/>
            <w:hideMark/>
          </w:tcPr>
          <w:p w14:paraId="73B8161E" w14:textId="77777777" w:rsidR="00BD04D7" w:rsidRPr="00BD04D7" w:rsidRDefault="00BD04D7" w:rsidP="00BD04D7">
            <w:pPr>
              <w:rPr>
                <w:rFonts w:eastAsia="Times New Roman" w:cstheme="minorHAnsi"/>
              </w:rPr>
            </w:pPr>
            <w:r w:rsidRPr="00BD04D7">
              <w:rPr>
                <w:rFonts w:eastAsia="Times New Roman" w:cstheme="minorHAnsi"/>
              </w:rPr>
              <w:t>Valid registration/license from BHCC or relevant authority displayed</w:t>
            </w:r>
          </w:p>
        </w:tc>
        <w:tc>
          <w:tcPr>
            <w:tcW w:w="0" w:type="auto"/>
            <w:hideMark/>
          </w:tcPr>
          <w:p w14:paraId="78356160" w14:textId="77777777" w:rsidR="00BD04D7" w:rsidRPr="00BD04D7" w:rsidRDefault="00BD04D7" w:rsidP="00BD04D7">
            <w:pPr>
              <w:rPr>
                <w:rFonts w:eastAsia="Times New Roman" w:cstheme="minorHAnsi"/>
              </w:rPr>
            </w:pPr>
            <w:r w:rsidRPr="00BD04D7">
              <w:rPr>
                <w:rFonts w:eastAsia="Times New Roman" w:cstheme="minorHAnsi"/>
              </w:rPr>
              <w:t>License certificate, display at entrance</w:t>
            </w:r>
          </w:p>
        </w:tc>
        <w:tc>
          <w:tcPr>
            <w:tcW w:w="0" w:type="auto"/>
            <w:shd w:val="clear" w:color="auto" w:fill="FF0000"/>
            <w:hideMark/>
          </w:tcPr>
          <w:p w14:paraId="32E5900B" w14:textId="77777777" w:rsidR="00BD04D7" w:rsidRPr="00BD04D7" w:rsidRDefault="00BD04D7" w:rsidP="00BD04D7">
            <w:pPr>
              <w:rPr>
                <w:rFonts w:eastAsia="Times New Roman" w:cstheme="minorHAnsi"/>
              </w:rPr>
            </w:pPr>
            <w:r w:rsidRPr="00BD04D7">
              <w:rPr>
                <w:rFonts w:eastAsia="Times New Roman" w:cstheme="minorHAnsi"/>
              </w:rPr>
              <w:t>Essential</w:t>
            </w:r>
          </w:p>
        </w:tc>
      </w:tr>
      <w:tr w:rsidR="00BD04D7" w:rsidRPr="00BD04D7" w14:paraId="2407F618" w14:textId="77777777" w:rsidTr="00842F65">
        <w:tc>
          <w:tcPr>
            <w:tcW w:w="0" w:type="auto"/>
          </w:tcPr>
          <w:p w14:paraId="77605BD8" w14:textId="0331F834" w:rsidR="00BD04D7" w:rsidRPr="005D16FB" w:rsidRDefault="00BD04D7" w:rsidP="00B87AC5">
            <w:pPr>
              <w:pStyle w:val="ListParagraph"/>
              <w:numPr>
                <w:ilvl w:val="0"/>
                <w:numId w:val="11"/>
              </w:numPr>
              <w:rPr>
                <w:rFonts w:eastAsia="Times New Roman" w:cstheme="minorHAnsi"/>
              </w:rPr>
            </w:pPr>
          </w:p>
        </w:tc>
        <w:tc>
          <w:tcPr>
            <w:tcW w:w="0" w:type="auto"/>
            <w:hideMark/>
          </w:tcPr>
          <w:p w14:paraId="46B05A7D" w14:textId="77777777" w:rsidR="00BD04D7" w:rsidRPr="00BD04D7" w:rsidRDefault="00BD04D7" w:rsidP="00BD04D7">
            <w:pPr>
              <w:rPr>
                <w:rFonts w:eastAsia="Times New Roman" w:cstheme="minorHAnsi"/>
              </w:rPr>
            </w:pPr>
            <w:r w:rsidRPr="00BD04D7">
              <w:rPr>
                <w:rFonts w:eastAsia="Times New Roman" w:cstheme="minorHAnsi"/>
              </w:rPr>
              <w:t>Clinic nameboard in Urdu/English with practitioner’s name and qualification</w:t>
            </w:r>
          </w:p>
        </w:tc>
        <w:tc>
          <w:tcPr>
            <w:tcW w:w="0" w:type="auto"/>
            <w:hideMark/>
          </w:tcPr>
          <w:p w14:paraId="768C5256" w14:textId="77777777" w:rsidR="00BD04D7" w:rsidRPr="00BD04D7" w:rsidRDefault="00BD04D7" w:rsidP="00BD04D7">
            <w:pPr>
              <w:rPr>
                <w:rFonts w:eastAsia="Times New Roman" w:cstheme="minorHAnsi"/>
              </w:rPr>
            </w:pPr>
            <w:r w:rsidRPr="00BD04D7">
              <w:rPr>
                <w:rFonts w:eastAsia="Times New Roman" w:cstheme="minorHAnsi"/>
              </w:rPr>
              <w:t>Physical inspection</w:t>
            </w:r>
          </w:p>
        </w:tc>
        <w:tc>
          <w:tcPr>
            <w:tcW w:w="0" w:type="auto"/>
            <w:shd w:val="clear" w:color="auto" w:fill="FF0000"/>
            <w:hideMark/>
          </w:tcPr>
          <w:p w14:paraId="003FA0C9" w14:textId="77777777" w:rsidR="00BD04D7" w:rsidRPr="00BD04D7" w:rsidRDefault="00BD04D7" w:rsidP="00BD04D7">
            <w:pPr>
              <w:rPr>
                <w:rFonts w:eastAsia="Times New Roman" w:cstheme="minorHAnsi"/>
              </w:rPr>
            </w:pPr>
            <w:r w:rsidRPr="00BD04D7">
              <w:rPr>
                <w:rFonts w:eastAsia="Times New Roman" w:cstheme="minorHAnsi"/>
              </w:rPr>
              <w:t>Essential</w:t>
            </w:r>
          </w:p>
        </w:tc>
      </w:tr>
      <w:tr w:rsidR="00BD04D7" w:rsidRPr="00BD04D7" w14:paraId="2C876B05" w14:textId="77777777" w:rsidTr="00842F65">
        <w:tc>
          <w:tcPr>
            <w:tcW w:w="0" w:type="auto"/>
          </w:tcPr>
          <w:p w14:paraId="6078BD9A" w14:textId="2F0B81EA" w:rsidR="00BD04D7" w:rsidRPr="005D16FB" w:rsidRDefault="00BD04D7" w:rsidP="00B87AC5">
            <w:pPr>
              <w:pStyle w:val="ListParagraph"/>
              <w:numPr>
                <w:ilvl w:val="0"/>
                <w:numId w:val="11"/>
              </w:numPr>
              <w:rPr>
                <w:rFonts w:eastAsia="Times New Roman" w:cstheme="minorHAnsi"/>
              </w:rPr>
            </w:pPr>
          </w:p>
        </w:tc>
        <w:tc>
          <w:tcPr>
            <w:tcW w:w="0" w:type="auto"/>
            <w:hideMark/>
          </w:tcPr>
          <w:p w14:paraId="130E9EBB" w14:textId="77777777" w:rsidR="00BD04D7" w:rsidRPr="00BD04D7" w:rsidRDefault="00BD04D7" w:rsidP="00BD04D7">
            <w:pPr>
              <w:rPr>
                <w:rFonts w:eastAsia="Times New Roman" w:cstheme="minorHAnsi"/>
              </w:rPr>
            </w:pPr>
            <w:r w:rsidRPr="00BD04D7">
              <w:rPr>
                <w:rFonts w:eastAsia="Times New Roman" w:cstheme="minorHAnsi"/>
              </w:rPr>
              <w:t>Clean and well-ventilated consultation room</w:t>
            </w:r>
          </w:p>
        </w:tc>
        <w:tc>
          <w:tcPr>
            <w:tcW w:w="0" w:type="auto"/>
            <w:hideMark/>
          </w:tcPr>
          <w:p w14:paraId="32EC20FC" w14:textId="77777777" w:rsidR="00BD04D7" w:rsidRPr="00BD04D7" w:rsidRDefault="00BD04D7" w:rsidP="00BD04D7">
            <w:pPr>
              <w:rPr>
                <w:rFonts w:eastAsia="Times New Roman" w:cstheme="minorHAnsi"/>
              </w:rPr>
            </w:pPr>
            <w:r w:rsidRPr="00BD04D7">
              <w:rPr>
                <w:rFonts w:eastAsia="Times New Roman" w:cstheme="minorHAnsi"/>
              </w:rPr>
              <w:t>On-site inspection</w:t>
            </w:r>
          </w:p>
        </w:tc>
        <w:tc>
          <w:tcPr>
            <w:tcW w:w="0" w:type="auto"/>
            <w:shd w:val="clear" w:color="auto" w:fill="FF0000"/>
            <w:hideMark/>
          </w:tcPr>
          <w:p w14:paraId="27BA2E1A" w14:textId="77777777" w:rsidR="00BD04D7" w:rsidRPr="00BD04D7" w:rsidRDefault="00BD04D7" w:rsidP="00BD04D7">
            <w:pPr>
              <w:rPr>
                <w:rFonts w:eastAsia="Times New Roman" w:cstheme="minorHAnsi"/>
              </w:rPr>
            </w:pPr>
            <w:r w:rsidRPr="00BD04D7">
              <w:rPr>
                <w:rFonts w:eastAsia="Times New Roman" w:cstheme="minorHAnsi"/>
              </w:rPr>
              <w:t>Essential</w:t>
            </w:r>
          </w:p>
        </w:tc>
      </w:tr>
      <w:tr w:rsidR="00BD04D7" w:rsidRPr="00BD04D7" w14:paraId="12C95768" w14:textId="77777777" w:rsidTr="00842F65">
        <w:tc>
          <w:tcPr>
            <w:tcW w:w="0" w:type="auto"/>
          </w:tcPr>
          <w:p w14:paraId="622174E8" w14:textId="6783A920" w:rsidR="00BD04D7" w:rsidRPr="005D16FB" w:rsidRDefault="00BD04D7" w:rsidP="00B87AC5">
            <w:pPr>
              <w:pStyle w:val="ListParagraph"/>
              <w:numPr>
                <w:ilvl w:val="0"/>
                <w:numId w:val="11"/>
              </w:numPr>
              <w:rPr>
                <w:rFonts w:eastAsia="Times New Roman" w:cstheme="minorHAnsi"/>
              </w:rPr>
            </w:pPr>
          </w:p>
        </w:tc>
        <w:tc>
          <w:tcPr>
            <w:tcW w:w="0" w:type="auto"/>
            <w:hideMark/>
          </w:tcPr>
          <w:p w14:paraId="388EDD2C" w14:textId="77777777" w:rsidR="00BD04D7" w:rsidRPr="00BD04D7" w:rsidRDefault="00BD04D7" w:rsidP="00BD04D7">
            <w:pPr>
              <w:rPr>
                <w:rFonts w:eastAsia="Times New Roman" w:cstheme="minorHAnsi"/>
              </w:rPr>
            </w:pPr>
            <w:r w:rsidRPr="00BD04D7">
              <w:rPr>
                <w:rFonts w:eastAsia="Times New Roman" w:cstheme="minorHAnsi"/>
              </w:rPr>
              <w:t>Safe drinking water available for staff and patients</w:t>
            </w:r>
          </w:p>
        </w:tc>
        <w:tc>
          <w:tcPr>
            <w:tcW w:w="0" w:type="auto"/>
            <w:hideMark/>
          </w:tcPr>
          <w:p w14:paraId="5BC7A23F" w14:textId="77777777" w:rsidR="00BD04D7" w:rsidRPr="00BD04D7" w:rsidRDefault="00BD04D7" w:rsidP="00BD04D7">
            <w:pPr>
              <w:rPr>
                <w:rFonts w:eastAsia="Times New Roman" w:cstheme="minorHAnsi"/>
              </w:rPr>
            </w:pPr>
            <w:r w:rsidRPr="00BD04D7">
              <w:rPr>
                <w:rFonts w:eastAsia="Times New Roman" w:cstheme="minorHAnsi"/>
              </w:rPr>
              <w:t>Water source, observation</w:t>
            </w:r>
          </w:p>
        </w:tc>
        <w:tc>
          <w:tcPr>
            <w:tcW w:w="0" w:type="auto"/>
            <w:shd w:val="clear" w:color="auto" w:fill="FFFF00"/>
            <w:hideMark/>
          </w:tcPr>
          <w:p w14:paraId="14A82CBF" w14:textId="77777777" w:rsidR="00BD04D7" w:rsidRPr="00BD04D7" w:rsidRDefault="00BD04D7" w:rsidP="00BD04D7">
            <w:pPr>
              <w:rPr>
                <w:rFonts w:eastAsia="Times New Roman" w:cstheme="minorHAnsi"/>
              </w:rPr>
            </w:pPr>
            <w:r w:rsidRPr="00BD04D7">
              <w:rPr>
                <w:rFonts w:eastAsia="Times New Roman" w:cstheme="minorHAnsi"/>
              </w:rPr>
              <w:t>Desirable</w:t>
            </w:r>
          </w:p>
        </w:tc>
      </w:tr>
      <w:tr w:rsidR="00BD04D7" w:rsidRPr="00BD04D7" w14:paraId="0C69CEAE" w14:textId="77777777" w:rsidTr="00842F65">
        <w:tc>
          <w:tcPr>
            <w:tcW w:w="0" w:type="auto"/>
          </w:tcPr>
          <w:p w14:paraId="512AF737" w14:textId="40FC2D88" w:rsidR="00BD04D7" w:rsidRPr="005D16FB" w:rsidRDefault="00BD04D7" w:rsidP="00B87AC5">
            <w:pPr>
              <w:pStyle w:val="ListParagraph"/>
              <w:numPr>
                <w:ilvl w:val="0"/>
                <w:numId w:val="11"/>
              </w:numPr>
              <w:rPr>
                <w:rFonts w:eastAsia="Times New Roman" w:cstheme="minorHAnsi"/>
              </w:rPr>
            </w:pPr>
          </w:p>
        </w:tc>
        <w:tc>
          <w:tcPr>
            <w:tcW w:w="0" w:type="auto"/>
            <w:hideMark/>
          </w:tcPr>
          <w:p w14:paraId="785AC8ED" w14:textId="77777777" w:rsidR="00BD04D7" w:rsidRPr="00BD04D7" w:rsidRDefault="00BD04D7" w:rsidP="00BD04D7">
            <w:pPr>
              <w:rPr>
                <w:rFonts w:eastAsia="Times New Roman" w:cstheme="minorHAnsi"/>
              </w:rPr>
            </w:pPr>
            <w:r w:rsidRPr="00BD04D7">
              <w:rPr>
                <w:rFonts w:eastAsia="Times New Roman" w:cstheme="minorHAnsi"/>
              </w:rPr>
              <w:t>Handwashing facility with soap available</w:t>
            </w:r>
          </w:p>
        </w:tc>
        <w:tc>
          <w:tcPr>
            <w:tcW w:w="0" w:type="auto"/>
            <w:hideMark/>
          </w:tcPr>
          <w:p w14:paraId="4DDB2508" w14:textId="77777777" w:rsidR="00BD04D7" w:rsidRPr="00BD04D7" w:rsidRDefault="00BD04D7" w:rsidP="00BD04D7">
            <w:pPr>
              <w:rPr>
                <w:rFonts w:eastAsia="Times New Roman" w:cstheme="minorHAnsi"/>
              </w:rPr>
            </w:pPr>
            <w:r w:rsidRPr="00BD04D7">
              <w:rPr>
                <w:rFonts w:eastAsia="Times New Roman" w:cstheme="minorHAnsi"/>
              </w:rPr>
              <w:t>Observation</w:t>
            </w:r>
          </w:p>
        </w:tc>
        <w:tc>
          <w:tcPr>
            <w:tcW w:w="0" w:type="auto"/>
            <w:shd w:val="clear" w:color="auto" w:fill="FF0000"/>
            <w:hideMark/>
          </w:tcPr>
          <w:p w14:paraId="6B288456" w14:textId="77777777" w:rsidR="00BD04D7" w:rsidRPr="00BD04D7" w:rsidRDefault="00BD04D7" w:rsidP="00BD04D7">
            <w:pPr>
              <w:rPr>
                <w:rFonts w:eastAsia="Times New Roman" w:cstheme="minorHAnsi"/>
              </w:rPr>
            </w:pPr>
            <w:r w:rsidRPr="00BD04D7">
              <w:rPr>
                <w:rFonts w:eastAsia="Times New Roman" w:cstheme="minorHAnsi"/>
              </w:rPr>
              <w:t>Essential</w:t>
            </w:r>
          </w:p>
        </w:tc>
      </w:tr>
      <w:tr w:rsidR="00BD04D7" w:rsidRPr="00BD04D7" w14:paraId="6D913C3A" w14:textId="77777777" w:rsidTr="00842F65">
        <w:tc>
          <w:tcPr>
            <w:tcW w:w="0" w:type="auto"/>
          </w:tcPr>
          <w:p w14:paraId="522AB15E" w14:textId="256B8C61" w:rsidR="00BD04D7" w:rsidRPr="005D16FB" w:rsidRDefault="00BD04D7" w:rsidP="00B87AC5">
            <w:pPr>
              <w:pStyle w:val="ListParagraph"/>
              <w:numPr>
                <w:ilvl w:val="0"/>
                <w:numId w:val="11"/>
              </w:numPr>
              <w:rPr>
                <w:rFonts w:eastAsia="Times New Roman" w:cstheme="minorHAnsi"/>
              </w:rPr>
            </w:pPr>
          </w:p>
        </w:tc>
        <w:tc>
          <w:tcPr>
            <w:tcW w:w="0" w:type="auto"/>
            <w:hideMark/>
          </w:tcPr>
          <w:p w14:paraId="4AE339EA" w14:textId="77777777" w:rsidR="00BD04D7" w:rsidRPr="00BD04D7" w:rsidRDefault="00BD04D7" w:rsidP="00BD04D7">
            <w:pPr>
              <w:rPr>
                <w:rFonts w:eastAsia="Times New Roman" w:cstheme="minorHAnsi"/>
              </w:rPr>
            </w:pPr>
            <w:r w:rsidRPr="00BD04D7">
              <w:rPr>
                <w:rFonts w:eastAsia="Times New Roman" w:cstheme="minorHAnsi"/>
              </w:rPr>
              <w:t>Medical waste segregated and disposed in covered bin</w:t>
            </w:r>
          </w:p>
        </w:tc>
        <w:tc>
          <w:tcPr>
            <w:tcW w:w="0" w:type="auto"/>
            <w:hideMark/>
          </w:tcPr>
          <w:p w14:paraId="0A31ACE3" w14:textId="77777777" w:rsidR="00BD04D7" w:rsidRPr="00BD04D7" w:rsidRDefault="00BD04D7" w:rsidP="00BD04D7">
            <w:pPr>
              <w:rPr>
                <w:rFonts w:eastAsia="Times New Roman" w:cstheme="minorHAnsi"/>
              </w:rPr>
            </w:pPr>
            <w:r w:rsidRPr="00BD04D7">
              <w:rPr>
                <w:rFonts w:eastAsia="Times New Roman" w:cstheme="minorHAnsi"/>
              </w:rPr>
              <w:t>On-site inspection, SOPs</w:t>
            </w:r>
          </w:p>
        </w:tc>
        <w:tc>
          <w:tcPr>
            <w:tcW w:w="0" w:type="auto"/>
            <w:shd w:val="clear" w:color="auto" w:fill="FF0000"/>
            <w:hideMark/>
          </w:tcPr>
          <w:p w14:paraId="2EC24301" w14:textId="77777777" w:rsidR="00BD04D7" w:rsidRPr="00BD04D7" w:rsidRDefault="00BD04D7" w:rsidP="00BD04D7">
            <w:pPr>
              <w:rPr>
                <w:rFonts w:eastAsia="Times New Roman" w:cstheme="minorHAnsi"/>
              </w:rPr>
            </w:pPr>
            <w:r w:rsidRPr="00BD04D7">
              <w:rPr>
                <w:rFonts w:eastAsia="Times New Roman" w:cstheme="minorHAnsi"/>
              </w:rPr>
              <w:t>Essential</w:t>
            </w:r>
          </w:p>
        </w:tc>
      </w:tr>
      <w:tr w:rsidR="00BD04D7" w:rsidRPr="00BD04D7" w14:paraId="275CD420" w14:textId="77777777" w:rsidTr="00842F65">
        <w:tc>
          <w:tcPr>
            <w:tcW w:w="0" w:type="auto"/>
          </w:tcPr>
          <w:p w14:paraId="77C0661E" w14:textId="29F53424" w:rsidR="00BD04D7" w:rsidRPr="005D16FB" w:rsidRDefault="00BD04D7" w:rsidP="00B87AC5">
            <w:pPr>
              <w:pStyle w:val="ListParagraph"/>
              <w:numPr>
                <w:ilvl w:val="0"/>
                <w:numId w:val="11"/>
              </w:numPr>
              <w:rPr>
                <w:rFonts w:eastAsia="Times New Roman" w:cstheme="minorHAnsi"/>
              </w:rPr>
            </w:pPr>
          </w:p>
        </w:tc>
        <w:tc>
          <w:tcPr>
            <w:tcW w:w="0" w:type="auto"/>
            <w:hideMark/>
          </w:tcPr>
          <w:p w14:paraId="2B1A8037" w14:textId="77777777" w:rsidR="00BD04D7" w:rsidRPr="00BD04D7" w:rsidRDefault="00BD04D7" w:rsidP="00BD04D7">
            <w:pPr>
              <w:rPr>
                <w:rFonts w:eastAsia="Times New Roman" w:cstheme="minorHAnsi"/>
              </w:rPr>
            </w:pPr>
            <w:r w:rsidRPr="00BD04D7">
              <w:rPr>
                <w:rFonts w:eastAsia="Times New Roman" w:cstheme="minorHAnsi"/>
              </w:rPr>
              <w:t>Fire extinguisher or basic fire safety in place</w:t>
            </w:r>
          </w:p>
        </w:tc>
        <w:tc>
          <w:tcPr>
            <w:tcW w:w="0" w:type="auto"/>
            <w:hideMark/>
          </w:tcPr>
          <w:p w14:paraId="32B58670" w14:textId="77777777" w:rsidR="00BD04D7" w:rsidRPr="00BD04D7" w:rsidRDefault="00BD04D7" w:rsidP="00BD04D7">
            <w:pPr>
              <w:rPr>
                <w:rFonts w:eastAsia="Times New Roman" w:cstheme="minorHAnsi"/>
              </w:rPr>
            </w:pPr>
            <w:r w:rsidRPr="00BD04D7">
              <w:rPr>
                <w:rFonts w:eastAsia="Times New Roman" w:cstheme="minorHAnsi"/>
              </w:rPr>
              <w:t>Observation, device tag</w:t>
            </w:r>
          </w:p>
        </w:tc>
        <w:tc>
          <w:tcPr>
            <w:tcW w:w="0" w:type="auto"/>
            <w:shd w:val="clear" w:color="auto" w:fill="FFFF00"/>
            <w:hideMark/>
          </w:tcPr>
          <w:p w14:paraId="78F342F6" w14:textId="77777777" w:rsidR="00BD04D7" w:rsidRPr="00BD04D7" w:rsidRDefault="00BD04D7" w:rsidP="00BD04D7">
            <w:pPr>
              <w:rPr>
                <w:rFonts w:eastAsia="Times New Roman" w:cstheme="minorHAnsi"/>
              </w:rPr>
            </w:pPr>
            <w:r w:rsidRPr="00BD04D7">
              <w:rPr>
                <w:rFonts w:eastAsia="Times New Roman" w:cstheme="minorHAnsi"/>
              </w:rPr>
              <w:t>Desirable</w:t>
            </w:r>
          </w:p>
        </w:tc>
      </w:tr>
      <w:tr w:rsidR="00BD04D7" w:rsidRPr="00BD04D7" w14:paraId="181B90FE" w14:textId="77777777" w:rsidTr="00842F65">
        <w:tc>
          <w:tcPr>
            <w:tcW w:w="0" w:type="auto"/>
          </w:tcPr>
          <w:p w14:paraId="2F4293BC" w14:textId="3EDE06D2" w:rsidR="00BD04D7" w:rsidRPr="005D16FB" w:rsidRDefault="00BD04D7" w:rsidP="00B87AC5">
            <w:pPr>
              <w:pStyle w:val="ListParagraph"/>
              <w:numPr>
                <w:ilvl w:val="0"/>
                <w:numId w:val="11"/>
              </w:numPr>
              <w:rPr>
                <w:rFonts w:eastAsia="Times New Roman" w:cstheme="minorHAnsi"/>
              </w:rPr>
            </w:pPr>
          </w:p>
        </w:tc>
        <w:tc>
          <w:tcPr>
            <w:tcW w:w="0" w:type="auto"/>
            <w:hideMark/>
          </w:tcPr>
          <w:p w14:paraId="282A7169" w14:textId="77777777" w:rsidR="00BD04D7" w:rsidRPr="00BD04D7" w:rsidRDefault="00BD04D7" w:rsidP="00BD04D7">
            <w:pPr>
              <w:rPr>
                <w:rFonts w:eastAsia="Times New Roman" w:cstheme="minorHAnsi"/>
              </w:rPr>
            </w:pPr>
            <w:r w:rsidRPr="00BD04D7">
              <w:rPr>
                <w:rFonts w:eastAsia="Times New Roman" w:cstheme="minorHAnsi"/>
              </w:rPr>
              <w:t>Basic patient records maintained (register or electronic)</w:t>
            </w:r>
          </w:p>
        </w:tc>
        <w:tc>
          <w:tcPr>
            <w:tcW w:w="0" w:type="auto"/>
            <w:hideMark/>
          </w:tcPr>
          <w:p w14:paraId="7F4D8203" w14:textId="77777777" w:rsidR="00BD04D7" w:rsidRPr="00BD04D7" w:rsidRDefault="00BD04D7" w:rsidP="00BD04D7">
            <w:pPr>
              <w:rPr>
                <w:rFonts w:eastAsia="Times New Roman" w:cstheme="minorHAnsi"/>
              </w:rPr>
            </w:pPr>
            <w:r w:rsidRPr="00BD04D7">
              <w:rPr>
                <w:rFonts w:eastAsia="Times New Roman" w:cstheme="minorHAnsi"/>
              </w:rPr>
              <w:t>Patient register/sample records</w:t>
            </w:r>
          </w:p>
        </w:tc>
        <w:tc>
          <w:tcPr>
            <w:tcW w:w="0" w:type="auto"/>
            <w:shd w:val="clear" w:color="auto" w:fill="FF0000"/>
            <w:hideMark/>
          </w:tcPr>
          <w:p w14:paraId="5B81A81F" w14:textId="77777777" w:rsidR="00BD04D7" w:rsidRPr="00BD04D7" w:rsidRDefault="00BD04D7" w:rsidP="00BD04D7">
            <w:pPr>
              <w:rPr>
                <w:rFonts w:eastAsia="Times New Roman" w:cstheme="minorHAnsi"/>
              </w:rPr>
            </w:pPr>
            <w:r w:rsidRPr="00BD04D7">
              <w:rPr>
                <w:rFonts w:eastAsia="Times New Roman" w:cstheme="minorHAnsi"/>
              </w:rPr>
              <w:t>Essential</w:t>
            </w:r>
          </w:p>
        </w:tc>
      </w:tr>
    </w:tbl>
    <w:p w14:paraId="40E46BDB" w14:textId="59F0EFF6" w:rsidR="00BD04D7" w:rsidRPr="00BD04D7" w:rsidRDefault="00BD04D7" w:rsidP="00BD04D7">
      <w:pPr>
        <w:spacing w:before="100" w:beforeAutospacing="1" w:after="100" w:afterAutospacing="1" w:line="240" w:lineRule="auto"/>
        <w:outlineLvl w:val="2"/>
        <w:rPr>
          <w:rFonts w:eastAsia="Times New Roman" w:cstheme="minorHAnsi"/>
          <w:b/>
          <w:bCs/>
        </w:rPr>
      </w:pPr>
      <w:r w:rsidRPr="00BD04D7">
        <w:rPr>
          <w:rFonts w:eastAsia="Times New Roman" w:cstheme="minorHAnsi"/>
          <w:b/>
          <w:bCs/>
        </w:rPr>
        <w:t>2. Core Service Standards</w:t>
      </w:r>
    </w:p>
    <w:tbl>
      <w:tblPr>
        <w:tblStyle w:val="TableGrid"/>
        <w:tblW w:w="0" w:type="auto"/>
        <w:tblLook w:val="04A0" w:firstRow="1" w:lastRow="0" w:firstColumn="1" w:lastColumn="0" w:noHBand="0" w:noVBand="1"/>
      </w:tblPr>
      <w:tblGrid>
        <w:gridCol w:w="538"/>
        <w:gridCol w:w="4874"/>
        <w:gridCol w:w="2522"/>
        <w:gridCol w:w="1416"/>
      </w:tblGrid>
      <w:tr w:rsidR="00BD04D7" w:rsidRPr="00BD04D7" w14:paraId="449949C2" w14:textId="77777777" w:rsidTr="00842F65">
        <w:tc>
          <w:tcPr>
            <w:tcW w:w="0" w:type="auto"/>
            <w:hideMark/>
          </w:tcPr>
          <w:p w14:paraId="160A89F3" w14:textId="77777777" w:rsidR="00BD04D7" w:rsidRPr="00BD04D7" w:rsidRDefault="00BD04D7" w:rsidP="00BD04D7">
            <w:pPr>
              <w:jc w:val="center"/>
              <w:rPr>
                <w:rFonts w:eastAsia="Times New Roman" w:cstheme="minorHAnsi"/>
                <w:b/>
                <w:bCs/>
              </w:rPr>
            </w:pPr>
            <w:r w:rsidRPr="00BD04D7">
              <w:rPr>
                <w:rFonts w:eastAsia="Times New Roman" w:cstheme="minorHAnsi"/>
                <w:b/>
                <w:bCs/>
              </w:rPr>
              <w:t>No.</w:t>
            </w:r>
          </w:p>
        </w:tc>
        <w:tc>
          <w:tcPr>
            <w:tcW w:w="0" w:type="auto"/>
            <w:hideMark/>
          </w:tcPr>
          <w:p w14:paraId="2D5AFD81" w14:textId="77777777" w:rsidR="00BD04D7" w:rsidRPr="00BD04D7" w:rsidRDefault="00BD04D7" w:rsidP="00BD04D7">
            <w:pPr>
              <w:jc w:val="center"/>
              <w:rPr>
                <w:rFonts w:eastAsia="Times New Roman" w:cstheme="minorHAnsi"/>
                <w:b/>
                <w:bCs/>
              </w:rPr>
            </w:pPr>
            <w:r w:rsidRPr="00BD04D7">
              <w:rPr>
                <w:rFonts w:eastAsia="Times New Roman" w:cstheme="minorHAnsi"/>
                <w:b/>
                <w:bCs/>
              </w:rPr>
              <w:t>Indicator</w:t>
            </w:r>
          </w:p>
        </w:tc>
        <w:tc>
          <w:tcPr>
            <w:tcW w:w="0" w:type="auto"/>
            <w:hideMark/>
          </w:tcPr>
          <w:p w14:paraId="16BC099E" w14:textId="77777777" w:rsidR="00BD04D7" w:rsidRPr="00BD04D7" w:rsidRDefault="00BD04D7" w:rsidP="00BD04D7">
            <w:pPr>
              <w:jc w:val="center"/>
              <w:rPr>
                <w:rFonts w:eastAsia="Times New Roman" w:cstheme="minorHAnsi"/>
                <w:b/>
                <w:bCs/>
              </w:rPr>
            </w:pPr>
            <w:r w:rsidRPr="00BD04D7">
              <w:rPr>
                <w:rFonts w:eastAsia="Times New Roman" w:cstheme="minorHAnsi"/>
                <w:b/>
                <w:bCs/>
              </w:rPr>
              <w:t>Means of Verification</w:t>
            </w:r>
          </w:p>
        </w:tc>
        <w:tc>
          <w:tcPr>
            <w:tcW w:w="0" w:type="auto"/>
            <w:hideMark/>
          </w:tcPr>
          <w:p w14:paraId="46C9BE60" w14:textId="77777777" w:rsidR="00BD04D7" w:rsidRPr="00BD04D7" w:rsidRDefault="00BD04D7" w:rsidP="00BD04D7">
            <w:pPr>
              <w:jc w:val="center"/>
              <w:rPr>
                <w:rFonts w:eastAsia="Times New Roman" w:cstheme="minorHAnsi"/>
                <w:b/>
                <w:bCs/>
              </w:rPr>
            </w:pPr>
            <w:r w:rsidRPr="00BD04D7">
              <w:rPr>
                <w:rFonts w:eastAsia="Times New Roman" w:cstheme="minorHAnsi"/>
                <w:b/>
                <w:bCs/>
              </w:rPr>
              <w:t>Classification</w:t>
            </w:r>
          </w:p>
        </w:tc>
      </w:tr>
      <w:tr w:rsidR="00BD04D7" w:rsidRPr="00BD04D7" w14:paraId="512BADA1" w14:textId="77777777" w:rsidTr="00842F65">
        <w:tc>
          <w:tcPr>
            <w:tcW w:w="0" w:type="auto"/>
          </w:tcPr>
          <w:p w14:paraId="47AF6BFF" w14:textId="29DA4616" w:rsidR="00BD04D7" w:rsidRPr="005D16FB" w:rsidRDefault="00BD04D7" w:rsidP="00B87AC5">
            <w:pPr>
              <w:pStyle w:val="ListParagraph"/>
              <w:numPr>
                <w:ilvl w:val="0"/>
                <w:numId w:val="12"/>
              </w:numPr>
              <w:rPr>
                <w:rFonts w:eastAsia="Times New Roman" w:cstheme="minorHAnsi"/>
              </w:rPr>
            </w:pPr>
          </w:p>
        </w:tc>
        <w:tc>
          <w:tcPr>
            <w:tcW w:w="0" w:type="auto"/>
            <w:hideMark/>
          </w:tcPr>
          <w:p w14:paraId="2FCEEB48" w14:textId="77777777" w:rsidR="00BD04D7" w:rsidRPr="00BD04D7" w:rsidRDefault="00BD04D7" w:rsidP="00BD04D7">
            <w:pPr>
              <w:rPr>
                <w:rFonts w:eastAsia="Times New Roman" w:cstheme="minorHAnsi"/>
              </w:rPr>
            </w:pPr>
            <w:r w:rsidRPr="00BD04D7">
              <w:rPr>
                <w:rFonts w:eastAsia="Times New Roman" w:cstheme="minorHAnsi"/>
              </w:rPr>
              <w:t>Consultations provided by a qualified RMP (MBBS or equivalent)</w:t>
            </w:r>
          </w:p>
        </w:tc>
        <w:tc>
          <w:tcPr>
            <w:tcW w:w="0" w:type="auto"/>
            <w:hideMark/>
          </w:tcPr>
          <w:p w14:paraId="3024F43C" w14:textId="77777777" w:rsidR="00BD04D7" w:rsidRPr="00BD04D7" w:rsidRDefault="00BD04D7" w:rsidP="00BD04D7">
            <w:pPr>
              <w:rPr>
                <w:rFonts w:eastAsia="Times New Roman" w:cstheme="minorHAnsi"/>
              </w:rPr>
            </w:pPr>
            <w:r w:rsidRPr="00BD04D7">
              <w:rPr>
                <w:rFonts w:eastAsia="Times New Roman" w:cstheme="minorHAnsi"/>
              </w:rPr>
              <w:t>RMP license, verification</w:t>
            </w:r>
          </w:p>
        </w:tc>
        <w:tc>
          <w:tcPr>
            <w:tcW w:w="0" w:type="auto"/>
            <w:shd w:val="clear" w:color="auto" w:fill="FF0000"/>
            <w:hideMark/>
          </w:tcPr>
          <w:p w14:paraId="14BA7BCA" w14:textId="77777777" w:rsidR="00BD04D7" w:rsidRPr="00BD04D7" w:rsidRDefault="00BD04D7" w:rsidP="00BD04D7">
            <w:pPr>
              <w:rPr>
                <w:rFonts w:eastAsia="Times New Roman" w:cstheme="minorHAnsi"/>
              </w:rPr>
            </w:pPr>
            <w:r w:rsidRPr="00BD04D7">
              <w:rPr>
                <w:rFonts w:eastAsia="Times New Roman" w:cstheme="minorHAnsi"/>
              </w:rPr>
              <w:t>Essential</w:t>
            </w:r>
          </w:p>
        </w:tc>
      </w:tr>
      <w:tr w:rsidR="00BD04D7" w:rsidRPr="00BD04D7" w14:paraId="4C5619DC" w14:textId="77777777" w:rsidTr="00842F65">
        <w:tc>
          <w:tcPr>
            <w:tcW w:w="0" w:type="auto"/>
          </w:tcPr>
          <w:p w14:paraId="13B0CAA3" w14:textId="35BF9508" w:rsidR="00BD04D7" w:rsidRPr="005D16FB" w:rsidRDefault="00BD04D7" w:rsidP="00B87AC5">
            <w:pPr>
              <w:pStyle w:val="ListParagraph"/>
              <w:numPr>
                <w:ilvl w:val="0"/>
                <w:numId w:val="12"/>
              </w:numPr>
              <w:rPr>
                <w:rFonts w:eastAsia="Times New Roman" w:cstheme="minorHAnsi"/>
              </w:rPr>
            </w:pPr>
          </w:p>
        </w:tc>
        <w:tc>
          <w:tcPr>
            <w:tcW w:w="0" w:type="auto"/>
            <w:hideMark/>
          </w:tcPr>
          <w:p w14:paraId="005A9E32" w14:textId="77777777" w:rsidR="00BD04D7" w:rsidRPr="00BD04D7" w:rsidRDefault="00BD04D7" w:rsidP="00BD04D7">
            <w:pPr>
              <w:rPr>
                <w:rFonts w:eastAsia="Times New Roman" w:cstheme="minorHAnsi"/>
              </w:rPr>
            </w:pPr>
            <w:r w:rsidRPr="00BD04D7">
              <w:rPr>
                <w:rFonts w:eastAsia="Times New Roman" w:cstheme="minorHAnsi"/>
              </w:rPr>
              <w:t>Basic diagnostic tools available (BP apparatus, thermometer, stethoscope)</w:t>
            </w:r>
          </w:p>
        </w:tc>
        <w:tc>
          <w:tcPr>
            <w:tcW w:w="0" w:type="auto"/>
            <w:hideMark/>
          </w:tcPr>
          <w:p w14:paraId="2F738283" w14:textId="77777777" w:rsidR="00BD04D7" w:rsidRPr="00BD04D7" w:rsidRDefault="00BD04D7" w:rsidP="00BD04D7">
            <w:pPr>
              <w:rPr>
                <w:rFonts w:eastAsia="Times New Roman" w:cstheme="minorHAnsi"/>
              </w:rPr>
            </w:pPr>
            <w:r w:rsidRPr="00BD04D7">
              <w:rPr>
                <w:rFonts w:eastAsia="Times New Roman" w:cstheme="minorHAnsi"/>
              </w:rPr>
              <w:t>Observation</w:t>
            </w:r>
          </w:p>
        </w:tc>
        <w:tc>
          <w:tcPr>
            <w:tcW w:w="0" w:type="auto"/>
            <w:shd w:val="clear" w:color="auto" w:fill="FF0000"/>
            <w:hideMark/>
          </w:tcPr>
          <w:p w14:paraId="7D62A4B8" w14:textId="77777777" w:rsidR="00BD04D7" w:rsidRPr="00BD04D7" w:rsidRDefault="00BD04D7" w:rsidP="00BD04D7">
            <w:pPr>
              <w:rPr>
                <w:rFonts w:eastAsia="Times New Roman" w:cstheme="minorHAnsi"/>
              </w:rPr>
            </w:pPr>
            <w:r w:rsidRPr="00BD04D7">
              <w:rPr>
                <w:rFonts w:eastAsia="Times New Roman" w:cstheme="minorHAnsi"/>
              </w:rPr>
              <w:t>Essential</w:t>
            </w:r>
          </w:p>
        </w:tc>
      </w:tr>
      <w:tr w:rsidR="00BD04D7" w:rsidRPr="00BD04D7" w14:paraId="2448A2D2" w14:textId="77777777" w:rsidTr="00842F65">
        <w:tc>
          <w:tcPr>
            <w:tcW w:w="0" w:type="auto"/>
          </w:tcPr>
          <w:p w14:paraId="1E2ADFDF" w14:textId="11C521FC" w:rsidR="00BD04D7" w:rsidRPr="005D16FB" w:rsidRDefault="00BD04D7" w:rsidP="00B87AC5">
            <w:pPr>
              <w:pStyle w:val="ListParagraph"/>
              <w:numPr>
                <w:ilvl w:val="0"/>
                <w:numId w:val="12"/>
              </w:numPr>
              <w:rPr>
                <w:rFonts w:eastAsia="Times New Roman" w:cstheme="minorHAnsi"/>
              </w:rPr>
            </w:pPr>
          </w:p>
        </w:tc>
        <w:tc>
          <w:tcPr>
            <w:tcW w:w="0" w:type="auto"/>
            <w:hideMark/>
          </w:tcPr>
          <w:p w14:paraId="6DDB2468" w14:textId="77777777" w:rsidR="00BD04D7" w:rsidRPr="00BD04D7" w:rsidRDefault="00BD04D7" w:rsidP="00BD04D7">
            <w:pPr>
              <w:rPr>
                <w:rFonts w:eastAsia="Times New Roman" w:cstheme="minorHAnsi"/>
              </w:rPr>
            </w:pPr>
            <w:r w:rsidRPr="00BD04D7">
              <w:rPr>
                <w:rFonts w:eastAsia="Times New Roman" w:cstheme="minorHAnsi"/>
              </w:rPr>
              <w:t>Dispensation of medication with clearly labeled packaging</w:t>
            </w:r>
          </w:p>
        </w:tc>
        <w:tc>
          <w:tcPr>
            <w:tcW w:w="0" w:type="auto"/>
            <w:hideMark/>
          </w:tcPr>
          <w:p w14:paraId="0B10A50B" w14:textId="77777777" w:rsidR="00BD04D7" w:rsidRPr="00BD04D7" w:rsidRDefault="00BD04D7" w:rsidP="00BD04D7">
            <w:pPr>
              <w:rPr>
                <w:rFonts w:eastAsia="Times New Roman" w:cstheme="minorHAnsi"/>
              </w:rPr>
            </w:pPr>
            <w:r w:rsidRPr="00BD04D7">
              <w:rPr>
                <w:rFonts w:eastAsia="Times New Roman" w:cstheme="minorHAnsi"/>
              </w:rPr>
              <w:t>Medicine labels, stock, patient inquiry</w:t>
            </w:r>
          </w:p>
        </w:tc>
        <w:tc>
          <w:tcPr>
            <w:tcW w:w="0" w:type="auto"/>
            <w:shd w:val="clear" w:color="auto" w:fill="FF0000"/>
            <w:hideMark/>
          </w:tcPr>
          <w:p w14:paraId="189842D5" w14:textId="77777777" w:rsidR="00BD04D7" w:rsidRPr="00BD04D7" w:rsidRDefault="00BD04D7" w:rsidP="00BD04D7">
            <w:pPr>
              <w:rPr>
                <w:rFonts w:eastAsia="Times New Roman" w:cstheme="minorHAnsi"/>
              </w:rPr>
            </w:pPr>
            <w:r w:rsidRPr="00BD04D7">
              <w:rPr>
                <w:rFonts w:eastAsia="Times New Roman" w:cstheme="minorHAnsi"/>
              </w:rPr>
              <w:t>Essential</w:t>
            </w:r>
          </w:p>
        </w:tc>
      </w:tr>
      <w:tr w:rsidR="00BD04D7" w:rsidRPr="00BD04D7" w14:paraId="61CD0E4E" w14:textId="77777777" w:rsidTr="00842F65">
        <w:tc>
          <w:tcPr>
            <w:tcW w:w="0" w:type="auto"/>
          </w:tcPr>
          <w:p w14:paraId="119B2A09" w14:textId="52B57E5D" w:rsidR="00BD04D7" w:rsidRPr="005D16FB" w:rsidRDefault="00BD04D7" w:rsidP="00B87AC5">
            <w:pPr>
              <w:pStyle w:val="ListParagraph"/>
              <w:numPr>
                <w:ilvl w:val="0"/>
                <w:numId w:val="12"/>
              </w:numPr>
              <w:rPr>
                <w:rFonts w:eastAsia="Times New Roman" w:cstheme="minorHAnsi"/>
              </w:rPr>
            </w:pPr>
          </w:p>
        </w:tc>
        <w:tc>
          <w:tcPr>
            <w:tcW w:w="0" w:type="auto"/>
            <w:hideMark/>
          </w:tcPr>
          <w:p w14:paraId="08A84349" w14:textId="77777777" w:rsidR="00BD04D7" w:rsidRPr="00BD04D7" w:rsidRDefault="00BD04D7" w:rsidP="00BD04D7">
            <w:pPr>
              <w:rPr>
                <w:rFonts w:eastAsia="Times New Roman" w:cstheme="minorHAnsi"/>
              </w:rPr>
            </w:pPr>
            <w:r w:rsidRPr="00BD04D7">
              <w:rPr>
                <w:rFonts w:eastAsia="Times New Roman" w:cstheme="minorHAnsi"/>
              </w:rPr>
              <w:t>Prescription includes name, dosage, and signature of RMP</w:t>
            </w:r>
          </w:p>
        </w:tc>
        <w:tc>
          <w:tcPr>
            <w:tcW w:w="0" w:type="auto"/>
            <w:hideMark/>
          </w:tcPr>
          <w:p w14:paraId="3A29FAD9" w14:textId="77777777" w:rsidR="00BD04D7" w:rsidRPr="00BD04D7" w:rsidRDefault="00BD04D7" w:rsidP="00BD04D7">
            <w:pPr>
              <w:rPr>
                <w:rFonts w:eastAsia="Times New Roman" w:cstheme="minorHAnsi"/>
              </w:rPr>
            </w:pPr>
            <w:r w:rsidRPr="00BD04D7">
              <w:rPr>
                <w:rFonts w:eastAsia="Times New Roman" w:cstheme="minorHAnsi"/>
              </w:rPr>
              <w:t>Prescription samples</w:t>
            </w:r>
          </w:p>
        </w:tc>
        <w:tc>
          <w:tcPr>
            <w:tcW w:w="0" w:type="auto"/>
            <w:shd w:val="clear" w:color="auto" w:fill="FF0000"/>
            <w:hideMark/>
          </w:tcPr>
          <w:p w14:paraId="77891A90" w14:textId="77777777" w:rsidR="00BD04D7" w:rsidRPr="00BD04D7" w:rsidRDefault="00BD04D7" w:rsidP="00BD04D7">
            <w:pPr>
              <w:rPr>
                <w:rFonts w:eastAsia="Times New Roman" w:cstheme="minorHAnsi"/>
              </w:rPr>
            </w:pPr>
            <w:r w:rsidRPr="00BD04D7">
              <w:rPr>
                <w:rFonts w:eastAsia="Times New Roman" w:cstheme="minorHAnsi"/>
              </w:rPr>
              <w:t>Essential</w:t>
            </w:r>
          </w:p>
        </w:tc>
      </w:tr>
      <w:tr w:rsidR="00BD04D7" w:rsidRPr="00BD04D7" w14:paraId="5AD7F2D8" w14:textId="77777777" w:rsidTr="00842F65">
        <w:tc>
          <w:tcPr>
            <w:tcW w:w="0" w:type="auto"/>
          </w:tcPr>
          <w:p w14:paraId="12AABA41" w14:textId="17BD8A02" w:rsidR="00BD04D7" w:rsidRPr="005D16FB" w:rsidRDefault="00BD04D7" w:rsidP="00B87AC5">
            <w:pPr>
              <w:pStyle w:val="ListParagraph"/>
              <w:numPr>
                <w:ilvl w:val="0"/>
                <w:numId w:val="12"/>
              </w:numPr>
              <w:rPr>
                <w:rFonts w:eastAsia="Times New Roman" w:cstheme="minorHAnsi"/>
              </w:rPr>
            </w:pPr>
          </w:p>
        </w:tc>
        <w:tc>
          <w:tcPr>
            <w:tcW w:w="0" w:type="auto"/>
            <w:hideMark/>
          </w:tcPr>
          <w:p w14:paraId="3AB80304" w14:textId="77777777" w:rsidR="00BD04D7" w:rsidRPr="00BD04D7" w:rsidRDefault="00BD04D7" w:rsidP="00BD04D7">
            <w:pPr>
              <w:rPr>
                <w:rFonts w:eastAsia="Times New Roman" w:cstheme="minorHAnsi"/>
              </w:rPr>
            </w:pPr>
            <w:r w:rsidRPr="00BD04D7">
              <w:rPr>
                <w:rFonts w:eastAsia="Times New Roman" w:cstheme="minorHAnsi"/>
              </w:rPr>
              <w:t>Clear referral mechanism exists for complications/emergencies</w:t>
            </w:r>
          </w:p>
        </w:tc>
        <w:tc>
          <w:tcPr>
            <w:tcW w:w="0" w:type="auto"/>
            <w:hideMark/>
          </w:tcPr>
          <w:p w14:paraId="40587B28" w14:textId="77777777" w:rsidR="00BD04D7" w:rsidRPr="00BD04D7" w:rsidRDefault="00BD04D7" w:rsidP="00BD04D7">
            <w:pPr>
              <w:rPr>
                <w:rFonts w:eastAsia="Times New Roman" w:cstheme="minorHAnsi"/>
              </w:rPr>
            </w:pPr>
            <w:r w:rsidRPr="00BD04D7">
              <w:rPr>
                <w:rFonts w:eastAsia="Times New Roman" w:cstheme="minorHAnsi"/>
              </w:rPr>
              <w:t>Referral register or SOP</w:t>
            </w:r>
          </w:p>
        </w:tc>
        <w:tc>
          <w:tcPr>
            <w:tcW w:w="0" w:type="auto"/>
            <w:shd w:val="clear" w:color="auto" w:fill="FFFF00"/>
            <w:hideMark/>
          </w:tcPr>
          <w:p w14:paraId="1D798B0B" w14:textId="77777777" w:rsidR="00BD04D7" w:rsidRPr="00BD04D7" w:rsidRDefault="00BD04D7" w:rsidP="00BD04D7">
            <w:pPr>
              <w:rPr>
                <w:rFonts w:eastAsia="Times New Roman" w:cstheme="minorHAnsi"/>
              </w:rPr>
            </w:pPr>
            <w:r w:rsidRPr="00BD04D7">
              <w:rPr>
                <w:rFonts w:eastAsia="Times New Roman" w:cstheme="minorHAnsi"/>
              </w:rPr>
              <w:t>Desirable</w:t>
            </w:r>
          </w:p>
        </w:tc>
      </w:tr>
      <w:tr w:rsidR="00BD04D7" w:rsidRPr="00BD04D7" w14:paraId="62023817" w14:textId="77777777" w:rsidTr="00842F65">
        <w:tc>
          <w:tcPr>
            <w:tcW w:w="0" w:type="auto"/>
          </w:tcPr>
          <w:p w14:paraId="298C3E1C" w14:textId="5D64287F" w:rsidR="00BD04D7" w:rsidRPr="005D16FB" w:rsidRDefault="00BD04D7" w:rsidP="00B87AC5">
            <w:pPr>
              <w:pStyle w:val="ListParagraph"/>
              <w:numPr>
                <w:ilvl w:val="0"/>
                <w:numId w:val="12"/>
              </w:numPr>
              <w:rPr>
                <w:rFonts w:eastAsia="Times New Roman" w:cstheme="minorHAnsi"/>
              </w:rPr>
            </w:pPr>
          </w:p>
        </w:tc>
        <w:tc>
          <w:tcPr>
            <w:tcW w:w="0" w:type="auto"/>
            <w:hideMark/>
          </w:tcPr>
          <w:p w14:paraId="04377265" w14:textId="77777777" w:rsidR="00BD04D7" w:rsidRPr="00BD04D7" w:rsidRDefault="00BD04D7" w:rsidP="00BD04D7">
            <w:pPr>
              <w:rPr>
                <w:rFonts w:eastAsia="Times New Roman" w:cstheme="minorHAnsi"/>
              </w:rPr>
            </w:pPr>
            <w:r w:rsidRPr="00BD04D7">
              <w:rPr>
                <w:rFonts w:eastAsia="Times New Roman" w:cstheme="minorHAnsi"/>
              </w:rPr>
              <w:t>Clinic maintains patient confidentiality during consultation</w:t>
            </w:r>
          </w:p>
        </w:tc>
        <w:tc>
          <w:tcPr>
            <w:tcW w:w="0" w:type="auto"/>
            <w:hideMark/>
          </w:tcPr>
          <w:p w14:paraId="5E2C4556" w14:textId="77777777" w:rsidR="00BD04D7" w:rsidRPr="00BD04D7" w:rsidRDefault="00BD04D7" w:rsidP="00BD04D7">
            <w:pPr>
              <w:rPr>
                <w:rFonts w:eastAsia="Times New Roman" w:cstheme="minorHAnsi"/>
              </w:rPr>
            </w:pPr>
            <w:r w:rsidRPr="00BD04D7">
              <w:rPr>
                <w:rFonts w:eastAsia="Times New Roman" w:cstheme="minorHAnsi"/>
              </w:rPr>
              <w:t>Facility layout, observation</w:t>
            </w:r>
          </w:p>
        </w:tc>
        <w:tc>
          <w:tcPr>
            <w:tcW w:w="0" w:type="auto"/>
            <w:shd w:val="clear" w:color="auto" w:fill="FF0000"/>
            <w:hideMark/>
          </w:tcPr>
          <w:p w14:paraId="636CDA5E" w14:textId="77777777" w:rsidR="00BD04D7" w:rsidRPr="00BD04D7" w:rsidRDefault="00BD04D7" w:rsidP="00BD04D7">
            <w:pPr>
              <w:rPr>
                <w:rFonts w:eastAsia="Times New Roman" w:cstheme="minorHAnsi"/>
              </w:rPr>
            </w:pPr>
            <w:r w:rsidRPr="00BD04D7">
              <w:rPr>
                <w:rFonts w:eastAsia="Times New Roman" w:cstheme="minorHAnsi"/>
              </w:rPr>
              <w:t>Essential</w:t>
            </w:r>
          </w:p>
        </w:tc>
      </w:tr>
    </w:tbl>
    <w:p w14:paraId="0A2EB26F" w14:textId="7AE321EA" w:rsidR="00BD04D7" w:rsidRPr="00BD04D7" w:rsidRDefault="00BD04D7" w:rsidP="00BD04D7">
      <w:pPr>
        <w:spacing w:after="0" w:line="240" w:lineRule="auto"/>
        <w:rPr>
          <w:rFonts w:eastAsia="Times New Roman" w:cstheme="minorHAnsi"/>
        </w:rPr>
      </w:pPr>
    </w:p>
    <w:p w14:paraId="3C800B44" w14:textId="77777777" w:rsidR="00BD04D7" w:rsidRPr="00BD04D7" w:rsidRDefault="00BD04D7" w:rsidP="00BD04D7">
      <w:pPr>
        <w:spacing w:before="100" w:beforeAutospacing="1" w:after="100" w:afterAutospacing="1" w:line="240" w:lineRule="auto"/>
        <w:outlineLvl w:val="2"/>
        <w:rPr>
          <w:rFonts w:eastAsia="Times New Roman" w:cstheme="minorHAnsi"/>
          <w:b/>
          <w:bCs/>
        </w:rPr>
      </w:pPr>
      <w:r w:rsidRPr="00BD04D7">
        <w:rPr>
          <w:rFonts w:eastAsia="Times New Roman" w:cstheme="minorHAnsi"/>
          <w:b/>
          <w:bCs/>
        </w:rPr>
        <w:t>3. Preventive &amp; Promotive Health Standards</w:t>
      </w:r>
    </w:p>
    <w:tbl>
      <w:tblPr>
        <w:tblStyle w:val="TableGrid"/>
        <w:tblW w:w="0" w:type="auto"/>
        <w:tblLook w:val="04A0" w:firstRow="1" w:lastRow="0" w:firstColumn="1" w:lastColumn="0" w:noHBand="0" w:noVBand="1"/>
      </w:tblPr>
      <w:tblGrid>
        <w:gridCol w:w="538"/>
        <w:gridCol w:w="4776"/>
        <w:gridCol w:w="2453"/>
        <w:gridCol w:w="1583"/>
      </w:tblGrid>
      <w:tr w:rsidR="00BD04D7" w:rsidRPr="00BD04D7" w14:paraId="0F2A4E7B" w14:textId="77777777" w:rsidTr="00842F65">
        <w:tc>
          <w:tcPr>
            <w:tcW w:w="0" w:type="auto"/>
            <w:hideMark/>
          </w:tcPr>
          <w:p w14:paraId="173CF95C" w14:textId="77777777" w:rsidR="00BD04D7" w:rsidRPr="00BD04D7" w:rsidRDefault="00BD04D7" w:rsidP="00BD04D7">
            <w:pPr>
              <w:jc w:val="center"/>
              <w:rPr>
                <w:rFonts w:eastAsia="Times New Roman" w:cstheme="minorHAnsi"/>
                <w:b/>
                <w:bCs/>
              </w:rPr>
            </w:pPr>
            <w:r w:rsidRPr="00BD04D7">
              <w:rPr>
                <w:rFonts w:eastAsia="Times New Roman" w:cstheme="minorHAnsi"/>
                <w:b/>
                <w:bCs/>
              </w:rPr>
              <w:t>No.</w:t>
            </w:r>
          </w:p>
        </w:tc>
        <w:tc>
          <w:tcPr>
            <w:tcW w:w="0" w:type="auto"/>
            <w:hideMark/>
          </w:tcPr>
          <w:p w14:paraId="1937071B" w14:textId="77777777" w:rsidR="00BD04D7" w:rsidRPr="00BD04D7" w:rsidRDefault="00BD04D7" w:rsidP="00BD04D7">
            <w:pPr>
              <w:jc w:val="center"/>
              <w:rPr>
                <w:rFonts w:eastAsia="Times New Roman" w:cstheme="minorHAnsi"/>
                <w:b/>
                <w:bCs/>
              </w:rPr>
            </w:pPr>
            <w:r w:rsidRPr="00BD04D7">
              <w:rPr>
                <w:rFonts w:eastAsia="Times New Roman" w:cstheme="minorHAnsi"/>
                <w:b/>
                <w:bCs/>
              </w:rPr>
              <w:t>Indicator</w:t>
            </w:r>
          </w:p>
        </w:tc>
        <w:tc>
          <w:tcPr>
            <w:tcW w:w="0" w:type="auto"/>
            <w:hideMark/>
          </w:tcPr>
          <w:p w14:paraId="6F1851A0" w14:textId="77777777" w:rsidR="00BD04D7" w:rsidRPr="00BD04D7" w:rsidRDefault="00BD04D7" w:rsidP="00BD04D7">
            <w:pPr>
              <w:jc w:val="center"/>
              <w:rPr>
                <w:rFonts w:eastAsia="Times New Roman" w:cstheme="minorHAnsi"/>
                <w:b/>
                <w:bCs/>
              </w:rPr>
            </w:pPr>
            <w:r w:rsidRPr="00BD04D7">
              <w:rPr>
                <w:rFonts w:eastAsia="Times New Roman" w:cstheme="minorHAnsi"/>
                <w:b/>
                <w:bCs/>
              </w:rPr>
              <w:t>Means of Verification</w:t>
            </w:r>
          </w:p>
        </w:tc>
        <w:tc>
          <w:tcPr>
            <w:tcW w:w="0" w:type="auto"/>
            <w:hideMark/>
          </w:tcPr>
          <w:p w14:paraId="13005785" w14:textId="77777777" w:rsidR="00BD04D7" w:rsidRPr="00BD04D7" w:rsidRDefault="00BD04D7" w:rsidP="00BD04D7">
            <w:pPr>
              <w:jc w:val="center"/>
              <w:rPr>
                <w:rFonts w:eastAsia="Times New Roman" w:cstheme="minorHAnsi"/>
                <w:b/>
                <w:bCs/>
              </w:rPr>
            </w:pPr>
            <w:r w:rsidRPr="00BD04D7">
              <w:rPr>
                <w:rFonts w:eastAsia="Times New Roman" w:cstheme="minorHAnsi"/>
                <w:b/>
                <w:bCs/>
              </w:rPr>
              <w:t>Classification</w:t>
            </w:r>
          </w:p>
        </w:tc>
      </w:tr>
      <w:tr w:rsidR="00BD04D7" w:rsidRPr="00BD04D7" w14:paraId="075AFEDD" w14:textId="77777777" w:rsidTr="00842F65">
        <w:tc>
          <w:tcPr>
            <w:tcW w:w="0" w:type="auto"/>
          </w:tcPr>
          <w:p w14:paraId="65116AE5" w14:textId="09B3D80C" w:rsidR="00BD04D7" w:rsidRPr="005D16FB" w:rsidRDefault="00BD04D7" w:rsidP="00B87AC5">
            <w:pPr>
              <w:pStyle w:val="ListParagraph"/>
              <w:numPr>
                <w:ilvl w:val="0"/>
                <w:numId w:val="13"/>
              </w:numPr>
              <w:rPr>
                <w:rFonts w:eastAsia="Times New Roman" w:cstheme="minorHAnsi"/>
              </w:rPr>
            </w:pPr>
          </w:p>
        </w:tc>
        <w:tc>
          <w:tcPr>
            <w:tcW w:w="0" w:type="auto"/>
            <w:hideMark/>
          </w:tcPr>
          <w:p w14:paraId="683EC574" w14:textId="77777777" w:rsidR="00BD04D7" w:rsidRPr="00BD04D7" w:rsidRDefault="00BD04D7" w:rsidP="00BD04D7">
            <w:pPr>
              <w:rPr>
                <w:rFonts w:eastAsia="Times New Roman" w:cstheme="minorHAnsi"/>
              </w:rPr>
            </w:pPr>
            <w:r w:rsidRPr="00BD04D7">
              <w:rPr>
                <w:rFonts w:eastAsia="Times New Roman" w:cstheme="minorHAnsi"/>
              </w:rPr>
              <w:t>Health education materials available or visible (e.g., posters on hygiene, vaccination)</w:t>
            </w:r>
          </w:p>
        </w:tc>
        <w:tc>
          <w:tcPr>
            <w:tcW w:w="0" w:type="auto"/>
            <w:hideMark/>
          </w:tcPr>
          <w:p w14:paraId="4B29F36B" w14:textId="77777777" w:rsidR="00BD04D7" w:rsidRPr="00BD04D7" w:rsidRDefault="00BD04D7" w:rsidP="00BD04D7">
            <w:pPr>
              <w:rPr>
                <w:rFonts w:eastAsia="Times New Roman" w:cstheme="minorHAnsi"/>
              </w:rPr>
            </w:pPr>
            <w:r w:rsidRPr="00BD04D7">
              <w:rPr>
                <w:rFonts w:eastAsia="Times New Roman" w:cstheme="minorHAnsi"/>
              </w:rPr>
              <w:t>Observation</w:t>
            </w:r>
          </w:p>
        </w:tc>
        <w:tc>
          <w:tcPr>
            <w:tcW w:w="0" w:type="auto"/>
            <w:shd w:val="clear" w:color="auto" w:fill="FFFF00"/>
            <w:hideMark/>
          </w:tcPr>
          <w:p w14:paraId="236C2883" w14:textId="77777777" w:rsidR="00BD04D7" w:rsidRPr="00BD04D7" w:rsidRDefault="00BD04D7" w:rsidP="00BD04D7">
            <w:pPr>
              <w:rPr>
                <w:rFonts w:eastAsia="Times New Roman" w:cstheme="minorHAnsi"/>
              </w:rPr>
            </w:pPr>
            <w:r w:rsidRPr="00BD04D7">
              <w:rPr>
                <w:rFonts w:eastAsia="Times New Roman" w:cstheme="minorHAnsi"/>
              </w:rPr>
              <w:t>Desirable</w:t>
            </w:r>
          </w:p>
        </w:tc>
      </w:tr>
      <w:tr w:rsidR="00BD04D7" w:rsidRPr="00BD04D7" w14:paraId="0588F88D" w14:textId="77777777" w:rsidTr="00842F65">
        <w:tc>
          <w:tcPr>
            <w:tcW w:w="0" w:type="auto"/>
          </w:tcPr>
          <w:p w14:paraId="48F00C85" w14:textId="5373EF4B" w:rsidR="00BD04D7" w:rsidRPr="005D16FB" w:rsidRDefault="00BD04D7" w:rsidP="00B87AC5">
            <w:pPr>
              <w:pStyle w:val="ListParagraph"/>
              <w:numPr>
                <w:ilvl w:val="0"/>
                <w:numId w:val="13"/>
              </w:numPr>
              <w:rPr>
                <w:rFonts w:eastAsia="Times New Roman" w:cstheme="minorHAnsi"/>
              </w:rPr>
            </w:pPr>
          </w:p>
        </w:tc>
        <w:tc>
          <w:tcPr>
            <w:tcW w:w="0" w:type="auto"/>
            <w:hideMark/>
          </w:tcPr>
          <w:p w14:paraId="3C1D38E9" w14:textId="77777777" w:rsidR="00BD04D7" w:rsidRPr="00BD04D7" w:rsidRDefault="00BD04D7" w:rsidP="00BD04D7">
            <w:pPr>
              <w:rPr>
                <w:rFonts w:eastAsia="Times New Roman" w:cstheme="minorHAnsi"/>
              </w:rPr>
            </w:pPr>
            <w:r w:rsidRPr="00BD04D7">
              <w:rPr>
                <w:rFonts w:eastAsia="Times New Roman" w:cstheme="minorHAnsi"/>
              </w:rPr>
              <w:t>Patient counseling on chronic diseases or medication adherence is provided</w:t>
            </w:r>
          </w:p>
        </w:tc>
        <w:tc>
          <w:tcPr>
            <w:tcW w:w="0" w:type="auto"/>
            <w:hideMark/>
          </w:tcPr>
          <w:p w14:paraId="481D2061" w14:textId="77777777" w:rsidR="00BD04D7" w:rsidRPr="00BD04D7" w:rsidRDefault="00BD04D7" w:rsidP="00BD04D7">
            <w:pPr>
              <w:rPr>
                <w:rFonts w:eastAsia="Times New Roman" w:cstheme="minorHAnsi"/>
              </w:rPr>
            </w:pPr>
            <w:r w:rsidRPr="00BD04D7">
              <w:rPr>
                <w:rFonts w:eastAsia="Times New Roman" w:cstheme="minorHAnsi"/>
              </w:rPr>
              <w:t>Patient interviews, SOP</w:t>
            </w:r>
          </w:p>
        </w:tc>
        <w:tc>
          <w:tcPr>
            <w:tcW w:w="0" w:type="auto"/>
            <w:shd w:val="clear" w:color="auto" w:fill="FFFF00"/>
            <w:hideMark/>
          </w:tcPr>
          <w:p w14:paraId="20700BFF" w14:textId="77777777" w:rsidR="00BD04D7" w:rsidRPr="00BD04D7" w:rsidRDefault="00BD04D7" w:rsidP="00BD04D7">
            <w:pPr>
              <w:rPr>
                <w:rFonts w:eastAsia="Times New Roman" w:cstheme="minorHAnsi"/>
              </w:rPr>
            </w:pPr>
            <w:r w:rsidRPr="00BD04D7">
              <w:rPr>
                <w:rFonts w:eastAsia="Times New Roman" w:cstheme="minorHAnsi"/>
              </w:rPr>
              <w:t>Desirable</w:t>
            </w:r>
          </w:p>
        </w:tc>
      </w:tr>
      <w:tr w:rsidR="00BD04D7" w:rsidRPr="00BD04D7" w14:paraId="07963158" w14:textId="77777777" w:rsidTr="00842F65">
        <w:tc>
          <w:tcPr>
            <w:tcW w:w="0" w:type="auto"/>
          </w:tcPr>
          <w:p w14:paraId="72B3F490" w14:textId="21AFED29" w:rsidR="00BD04D7" w:rsidRPr="005D16FB" w:rsidRDefault="00BD04D7" w:rsidP="00B87AC5">
            <w:pPr>
              <w:pStyle w:val="ListParagraph"/>
              <w:numPr>
                <w:ilvl w:val="0"/>
                <w:numId w:val="13"/>
              </w:numPr>
              <w:rPr>
                <w:rFonts w:eastAsia="Times New Roman" w:cstheme="minorHAnsi"/>
              </w:rPr>
            </w:pPr>
          </w:p>
        </w:tc>
        <w:tc>
          <w:tcPr>
            <w:tcW w:w="0" w:type="auto"/>
            <w:hideMark/>
          </w:tcPr>
          <w:p w14:paraId="7CBA331E" w14:textId="77777777" w:rsidR="00BD04D7" w:rsidRPr="00BD04D7" w:rsidRDefault="00BD04D7" w:rsidP="00BD04D7">
            <w:pPr>
              <w:rPr>
                <w:rFonts w:eastAsia="Times New Roman" w:cstheme="minorHAnsi"/>
              </w:rPr>
            </w:pPr>
            <w:r w:rsidRPr="00BD04D7">
              <w:rPr>
                <w:rFonts w:eastAsia="Times New Roman" w:cstheme="minorHAnsi"/>
              </w:rPr>
              <w:t>Clinic supports immunization referrals (if not offering it directly)</w:t>
            </w:r>
          </w:p>
        </w:tc>
        <w:tc>
          <w:tcPr>
            <w:tcW w:w="0" w:type="auto"/>
            <w:hideMark/>
          </w:tcPr>
          <w:p w14:paraId="0E47FB04" w14:textId="77777777" w:rsidR="00BD04D7" w:rsidRPr="00BD04D7" w:rsidRDefault="00BD04D7" w:rsidP="00BD04D7">
            <w:pPr>
              <w:rPr>
                <w:rFonts w:eastAsia="Times New Roman" w:cstheme="minorHAnsi"/>
              </w:rPr>
            </w:pPr>
            <w:r w:rsidRPr="00BD04D7">
              <w:rPr>
                <w:rFonts w:eastAsia="Times New Roman" w:cstheme="minorHAnsi"/>
              </w:rPr>
              <w:t>Referral slips or verbal confirmation</w:t>
            </w:r>
          </w:p>
        </w:tc>
        <w:tc>
          <w:tcPr>
            <w:tcW w:w="0" w:type="auto"/>
            <w:shd w:val="clear" w:color="auto" w:fill="FFFF00"/>
            <w:hideMark/>
          </w:tcPr>
          <w:p w14:paraId="7A757854" w14:textId="77777777" w:rsidR="00BD04D7" w:rsidRPr="00BD04D7" w:rsidRDefault="00BD04D7" w:rsidP="00BD04D7">
            <w:pPr>
              <w:rPr>
                <w:rFonts w:eastAsia="Times New Roman" w:cstheme="minorHAnsi"/>
              </w:rPr>
            </w:pPr>
            <w:r w:rsidRPr="00BD04D7">
              <w:rPr>
                <w:rFonts w:eastAsia="Times New Roman" w:cstheme="minorHAnsi"/>
              </w:rPr>
              <w:t>Developmental</w:t>
            </w:r>
          </w:p>
        </w:tc>
      </w:tr>
      <w:tr w:rsidR="00BD04D7" w:rsidRPr="00BD04D7" w14:paraId="1A0129D0" w14:textId="77777777" w:rsidTr="00842F65">
        <w:tc>
          <w:tcPr>
            <w:tcW w:w="0" w:type="auto"/>
          </w:tcPr>
          <w:p w14:paraId="27EFB624" w14:textId="7529FA5C" w:rsidR="00BD04D7" w:rsidRPr="005D16FB" w:rsidRDefault="00BD04D7" w:rsidP="00B87AC5">
            <w:pPr>
              <w:pStyle w:val="ListParagraph"/>
              <w:numPr>
                <w:ilvl w:val="0"/>
                <w:numId w:val="13"/>
              </w:numPr>
              <w:rPr>
                <w:rFonts w:eastAsia="Times New Roman" w:cstheme="minorHAnsi"/>
              </w:rPr>
            </w:pPr>
          </w:p>
        </w:tc>
        <w:tc>
          <w:tcPr>
            <w:tcW w:w="0" w:type="auto"/>
            <w:hideMark/>
          </w:tcPr>
          <w:p w14:paraId="322B4D42" w14:textId="77777777" w:rsidR="00BD04D7" w:rsidRPr="00BD04D7" w:rsidRDefault="00BD04D7" w:rsidP="00BD04D7">
            <w:pPr>
              <w:rPr>
                <w:rFonts w:eastAsia="Times New Roman" w:cstheme="minorHAnsi"/>
              </w:rPr>
            </w:pPr>
            <w:r w:rsidRPr="00BD04D7">
              <w:rPr>
                <w:rFonts w:eastAsia="Times New Roman" w:cstheme="minorHAnsi"/>
              </w:rPr>
              <w:t>Awareness sessions or informal counseling on nutrition or hygiene provided</w:t>
            </w:r>
          </w:p>
        </w:tc>
        <w:tc>
          <w:tcPr>
            <w:tcW w:w="0" w:type="auto"/>
            <w:hideMark/>
          </w:tcPr>
          <w:p w14:paraId="423FB012" w14:textId="77777777" w:rsidR="00BD04D7" w:rsidRPr="00BD04D7" w:rsidRDefault="00BD04D7" w:rsidP="00BD04D7">
            <w:pPr>
              <w:rPr>
                <w:rFonts w:eastAsia="Times New Roman" w:cstheme="minorHAnsi"/>
              </w:rPr>
            </w:pPr>
            <w:r w:rsidRPr="00BD04D7">
              <w:rPr>
                <w:rFonts w:eastAsia="Times New Roman" w:cstheme="minorHAnsi"/>
              </w:rPr>
              <w:t>Patient inquiry, record (if any)</w:t>
            </w:r>
          </w:p>
        </w:tc>
        <w:tc>
          <w:tcPr>
            <w:tcW w:w="0" w:type="auto"/>
            <w:shd w:val="clear" w:color="auto" w:fill="FFFF00"/>
            <w:hideMark/>
          </w:tcPr>
          <w:p w14:paraId="20528D3D" w14:textId="77777777" w:rsidR="00BD04D7" w:rsidRPr="00BD04D7" w:rsidRDefault="00BD04D7" w:rsidP="00BD04D7">
            <w:pPr>
              <w:rPr>
                <w:rFonts w:eastAsia="Times New Roman" w:cstheme="minorHAnsi"/>
              </w:rPr>
            </w:pPr>
            <w:r w:rsidRPr="00BD04D7">
              <w:rPr>
                <w:rFonts w:eastAsia="Times New Roman" w:cstheme="minorHAnsi"/>
              </w:rPr>
              <w:t>Developmental</w:t>
            </w:r>
          </w:p>
        </w:tc>
      </w:tr>
    </w:tbl>
    <w:p w14:paraId="39ADE36F" w14:textId="435DA72C" w:rsidR="00BD04D7" w:rsidRPr="00BD04D7" w:rsidRDefault="00BD04D7" w:rsidP="00BD04D7">
      <w:pPr>
        <w:spacing w:after="0" w:line="240" w:lineRule="auto"/>
        <w:rPr>
          <w:rFonts w:eastAsia="Times New Roman" w:cstheme="minorHAnsi"/>
        </w:rPr>
      </w:pPr>
    </w:p>
    <w:p w14:paraId="5EFAEF1E" w14:textId="77777777" w:rsidR="00BD04D7" w:rsidRPr="00BD04D7" w:rsidRDefault="00BD04D7" w:rsidP="00BD04D7">
      <w:pPr>
        <w:spacing w:before="100" w:beforeAutospacing="1" w:after="100" w:afterAutospacing="1" w:line="240" w:lineRule="auto"/>
        <w:outlineLvl w:val="2"/>
        <w:rPr>
          <w:rFonts w:eastAsia="Times New Roman" w:cstheme="minorHAnsi"/>
          <w:b/>
          <w:bCs/>
        </w:rPr>
      </w:pPr>
      <w:r w:rsidRPr="00BD04D7">
        <w:rPr>
          <w:rFonts w:eastAsia="Times New Roman" w:cstheme="minorHAnsi"/>
          <w:b/>
          <w:bCs/>
        </w:rPr>
        <w:t>4. Support Services Standards</w:t>
      </w:r>
    </w:p>
    <w:tbl>
      <w:tblPr>
        <w:tblStyle w:val="TableGrid"/>
        <w:tblW w:w="0" w:type="auto"/>
        <w:tblLook w:val="04A0" w:firstRow="1" w:lastRow="0" w:firstColumn="1" w:lastColumn="0" w:noHBand="0" w:noVBand="1"/>
      </w:tblPr>
      <w:tblGrid>
        <w:gridCol w:w="538"/>
        <w:gridCol w:w="5452"/>
        <w:gridCol w:w="1944"/>
        <w:gridCol w:w="1416"/>
      </w:tblGrid>
      <w:tr w:rsidR="00BD04D7" w:rsidRPr="00BD04D7" w14:paraId="413BCE04" w14:textId="77777777" w:rsidTr="00842F65">
        <w:tc>
          <w:tcPr>
            <w:tcW w:w="0" w:type="auto"/>
            <w:hideMark/>
          </w:tcPr>
          <w:p w14:paraId="5BB42AE9" w14:textId="77777777" w:rsidR="00BD04D7" w:rsidRPr="00BD04D7" w:rsidRDefault="00BD04D7" w:rsidP="00BD04D7">
            <w:pPr>
              <w:jc w:val="center"/>
              <w:rPr>
                <w:rFonts w:eastAsia="Times New Roman" w:cstheme="minorHAnsi"/>
                <w:b/>
                <w:bCs/>
              </w:rPr>
            </w:pPr>
            <w:r w:rsidRPr="00BD04D7">
              <w:rPr>
                <w:rFonts w:eastAsia="Times New Roman" w:cstheme="minorHAnsi"/>
                <w:b/>
                <w:bCs/>
              </w:rPr>
              <w:t>No.</w:t>
            </w:r>
          </w:p>
        </w:tc>
        <w:tc>
          <w:tcPr>
            <w:tcW w:w="0" w:type="auto"/>
            <w:hideMark/>
          </w:tcPr>
          <w:p w14:paraId="29DF24C2" w14:textId="77777777" w:rsidR="00BD04D7" w:rsidRPr="00BD04D7" w:rsidRDefault="00BD04D7" w:rsidP="00BD04D7">
            <w:pPr>
              <w:jc w:val="center"/>
              <w:rPr>
                <w:rFonts w:eastAsia="Times New Roman" w:cstheme="minorHAnsi"/>
                <w:b/>
                <w:bCs/>
              </w:rPr>
            </w:pPr>
            <w:r w:rsidRPr="00BD04D7">
              <w:rPr>
                <w:rFonts w:eastAsia="Times New Roman" w:cstheme="minorHAnsi"/>
                <w:b/>
                <w:bCs/>
              </w:rPr>
              <w:t>Indicator</w:t>
            </w:r>
          </w:p>
        </w:tc>
        <w:tc>
          <w:tcPr>
            <w:tcW w:w="0" w:type="auto"/>
            <w:hideMark/>
          </w:tcPr>
          <w:p w14:paraId="7091E078" w14:textId="77777777" w:rsidR="00BD04D7" w:rsidRPr="00BD04D7" w:rsidRDefault="00BD04D7" w:rsidP="00BD04D7">
            <w:pPr>
              <w:jc w:val="center"/>
              <w:rPr>
                <w:rFonts w:eastAsia="Times New Roman" w:cstheme="minorHAnsi"/>
                <w:b/>
                <w:bCs/>
              </w:rPr>
            </w:pPr>
            <w:r w:rsidRPr="00BD04D7">
              <w:rPr>
                <w:rFonts w:eastAsia="Times New Roman" w:cstheme="minorHAnsi"/>
                <w:b/>
                <w:bCs/>
              </w:rPr>
              <w:t>Means of Verification</w:t>
            </w:r>
          </w:p>
        </w:tc>
        <w:tc>
          <w:tcPr>
            <w:tcW w:w="0" w:type="auto"/>
            <w:hideMark/>
          </w:tcPr>
          <w:p w14:paraId="275D4C10" w14:textId="77777777" w:rsidR="00BD04D7" w:rsidRPr="00BD04D7" w:rsidRDefault="00BD04D7" w:rsidP="00BD04D7">
            <w:pPr>
              <w:jc w:val="center"/>
              <w:rPr>
                <w:rFonts w:eastAsia="Times New Roman" w:cstheme="minorHAnsi"/>
                <w:b/>
                <w:bCs/>
              </w:rPr>
            </w:pPr>
            <w:r w:rsidRPr="00BD04D7">
              <w:rPr>
                <w:rFonts w:eastAsia="Times New Roman" w:cstheme="minorHAnsi"/>
                <w:b/>
                <w:bCs/>
              </w:rPr>
              <w:t>Classification</w:t>
            </w:r>
          </w:p>
        </w:tc>
      </w:tr>
      <w:tr w:rsidR="00BD04D7" w:rsidRPr="00BD04D7" w14:paraId="70E92160" w14:textId="77777777" w:rsidTr="00842F65">
        <w:tc>
          <w:tcPr>
            <w:tcW w:w="0" w:type="auto"/>
          </w:tcPr>
          <w:p w14:paraId="2E5B3EE1" w14:textId="477027C3" w:rsidR="00BD04D7" w:rsidRPr="005D16FB" w:rsidRDefault="00BD04D7" w:rsidP="00B87AC5">
            <w:pPr>
              <w:pStyle w:val="ListParagraph"/>
              <w:numPr>
                <w:ilvl w:val="0"/>
                <w:numId w:val="14"/>
              </w:numPr>
              <w:rPr>
                <w:rFonts w:eastAsia="Times New Roman" w:cstheme="minorHAnsi"/>
              </w:rPr>
            </w:pPr>
          </w:p>
        </w:tc>
        <w:tc>
          <w:tcPr>
            <w:tcW w:w="0" w:type="auto"/>
            <w:hideMark/>
          </w:tcPr>
          <w:p w14:paraId="7D8805E4" w14:textId="77777777" w:rsidR="00BD04D7" w:rsidRPr="00BD04D7" w:rsidRDefault="00BD04D7" w:rsidP="00BD04D7">
            <w:pPr>
              <w:rPr>
                <w:rFonts w:eastAsia="Times New Roman" w:cstheme="minorHAnsi"/>
              </w:rPr>
            </w:pPr>
            <w:r w:rsidRPr="00BD04D7">
              <w:rPr>
                <w:rFonts w:eastAsia="Times New Roman" w:cstheme="minorHAnsi"/>
              </w:rPr>
              <w:t>Basic electricity backup available (solar, UPS, or generator)</w:t>
            </w:r>
          </w:p>
        </w:tc>
        <w:tc>
          <w:tcPr>
            <w:tcW w:w="0" w:type="auto"/>
            <w:hideMark/>
          </w:tcPr>
          <w:p w14:paraId="6656F8F5" w14:textId="77777777" w:rsidR="00BD04D7" w:rsidRPr="00BD04D7" w:rsidRDefault="00BD04D7" w:rsidP="00BD04D7">
            <w:pPr>
              <w:rPr>
                <w:rFonts w:eastAsia="Times New Roman" w:cstheme="minorHAnsi"/>
              </w:rPr>
            </w:pPr>
            <w:r w:rsidRPr="00BD04D7">
              <w:rPr>
                <w:rFonts w:eastAsia="Times New Roman" w:cstheme="minorHAnsi"/>
              </w:rPr>
              <w:t>Physical verification</w:t>
            </w:r>
          </w:p>
        </w:tc>
        <w:tc>
          <w:tcPr>
            <w:tcW w:w="0" w:type="auto"/>
            <w:shd w:val="clear" w:color="auto" w:fill="FFFF00"/>
            <w:hideMark/>
          </w:tcPr>
          <w:p w14:paraId="3199B608" w14:textId="77777777" w:rsidR="00BD04D7" w:rsidRPr="00BD04D7" w:rsidRDefault="00BD04D7" w:rsidP="00BD04D7">
            <w:pPr>
              <w:rPr>
                <w:rFonts w:eastAsia="Times New Roman" w:cstheme="minorHAnsi"/>
              </w:rPr>
            </w:pPr>
            <w:r w:rsidRPr="00BD04D7">
              <w:rPr>
                <w:rFonts w:eastAsia="Times New Roman" w:cstheme="minorHAnsi"/>
              </w:rPr>
              <w:t>Desirable</w:t>
            </w:r>
          </w:p>
        </w:tc>
      </w:tr>
      <w:tr w:rsidR="00BD04D7" w:rsidRPr="00BD04D7" w14:paraId="56CC70BA" w14:textId="77777777" w:rsidTr="00842F65">
        <w:tc>
          <w:tcPr>
            <w:tcW w:w="0" w:type="auto"/>
          </w:tcPr>
          <w:p w14:paraId="3AB2633A" w14:textId="34B246BF" w:rsidR="00BD04D7" w:rsidRPr="005D16FB" w:rsidRDefault="00BD04D7" w:rsidP="00B87AC5">
            <w:pPr>
              <w:pStyle w:val="ListParagraph"/>
              <w:numPr>
                <w:ilvl w:val="0"/>
                <w:numId w:val="14"/>
              </w:numPr>
              <w:rPr>
                <w:rFonts w:eastAsia="Times New Roman" w:cstheme="minorHAnsi"/>
              </w:rPr>
            </w:pPr>
          </w:p>
        </w:tc>
        <w:tc>
          <w:tcPr>
            <w:tcW w:w="0" w:type="auto"/>
            <w:hideMark/>
          </w:tcPr>
          <w:p w14:paraId="68956B94" w14:textId="77777777" w:rsidR="00BD04D7" w:rsidRPr="00BD04D7" w:rsidRDefault="00BD04D7" w:rsidP="00BD04D7">
            <w:pPr>
              <w:rPr>
                <w:rFonts w:eastAsia="Times New Roman" w:cstheme="minorHAnsi"/>
              </w:rPr>
            </w:pPr>
            <w:r w:rsidRPr="00BD04D7">
              <w:rPr>
                <w:rFonts w:eastAsia="Times New Roman" w:cstheme="minorHAnsi"/>
              </w:rPr>
              <w:t>Toilet facility for staff/patients available and functional</w:t>
            </w:r>
          </w:p>
        </w:tc>
        <w:tc>
          <w:tcPr>
            <w:tcW w:w="0" w:type="auto"/>
            <w:hideMark/>
          </w:tcPr>
          <w:p w14:paraId="474CFFDB" w14:textId="77777777" w:rsidR="00BD04D7" w:rsidRPr="00BD04D7" w:rsidRDefault="00BD04D7" w:rsidP="00BD04D7">
            <w:pPr>
              <w:rPr>
                <w:rFonts w:eastAsia="Times New Roman" w:cstheme="minorHAnsi"/>
              </w:rPr>
            </w:pPr>
            <w:r w:rsidRPr="00BD04D7">
              <w:rPr>
                <w:rFonts w:eastAsia="Times New Roman" w:cstheme="minorHAnsi"/>
              </w:rPr>
              <w:t>On-site inspection</w:t>
            </w:r>
          </w:p>
        </w:tc>
        <w:tc>
          <w:tcPr>
            <w:tcW w:w="0" w:type="auto"/>
            <w:shd w:val="clear" w:color="auto" w:fill="FF0000"/>
            <w:hideMark/>
          </w:tcPr>
          <w:p w14:paraId="70004E65" w14:textId="77777777" w:rsidR="00BD04D7" w:rsidRPr="00BD04D7" w:rsidRDefault="00BD04D7" w:rsidP="00BD04D7">
            <w:pPr>
              <w:rPr>
                <w:rFonts w:eastAsia="Times New Roman" w:cstheme="minorHAnsi"/>
              </w:rPr>
            </w:pPr>
            <w:r w:rsidRPr="00BD04D7">
              <w:rPr>
                <w:rFonts w:eastAsia="Times New Roman" w:cstheme="minorHAnsi"/>
              </w:rPr>
              <w:t>Essential</w:t>
            </w:r>
          </w:p>
        </w:tc>
      </w:tr>
      <w:tr w:rsidR="00BD04D7" w:rsidRPr="00BD04D7" w14:paraId="485A12BA" w14:textId="77777777" w:rsidTr="00842F65">
        <w:tc>
          <w:tcPr>
            <w:tcW w:w="0" w:type="auto"/>
          </w:tcPr>
          <w:p w14:paraId="7C0D691B" w14:textId="3650DE3C" w:rsidR="00BD04D7" w:rsidRPr="005D16FB" w:rsidRDefault="00BD04D7" w:rsidP="00B87AC5">
            <w:pPr>
              <w:pStyle w:val="ListParagraph"/>
              <w:numPr>
                <w:ilvl w:val="0"/>
                <w:numId w:val="14"/>
              </w:numPr>
              <w:rPr>
                <w:rFonts w:eastAsia="Times New Roman" w:cstheme="minorHAnsi"/>
              </w:rPr>
            </w:pPr>
          </w:p>
        </w:tc>
        <w:tc>
          <w:tcPr>
            <w:tcW w:w="0" w:type="auto"/>
            <w:hideMark/>
          </w:tcPr>
          <w:p w14:paraId="29863356" w14:textId="77777777" w:rsidR="00BD04D7" w:rsidRPr="00BD04D7" w:rsidRDefault="00BD04D7" w:rsidP="00BD04D7">
            <w:pPr>
              <w:rPr>
                <w:rFonts w:eastAsia="Times New Roman" w:cstheme="minorHAnsi"/>
              </w:rPr>
            </w:pPr>
            <w:r w:rsidRPr="00BD04D7">
              <w:rPr>
                <w:rFonts w:eastAsia="Times New Roman" w:cstheme="minorHAnsi"/>
              </w:rPr>
              <w:t>Waste is collected and disposed of safely or handed over to municipal service</w:t>
            </w:r>
          </w:p>
        </w:tc>
        <w:tc>
          <w:tcPr>
            <w:tcW w:w="0" w:type="auto"/>
            <w:hideMark/>
          </w:tcPr>
          <w:p w14:paraId="1C6C2DE8" w14:textId="77777777" w:rsidR="00BD04D7" w:rsidRPr="00BD04D7" w:rsidRDefault="00BD04D7" w:rsidP="00BD04D7">
            <w:pPr>
              <w:rPr>
                <w:rFonts w:eastAsia="Times New Roman" w:cstheme="minorHAnsi"/>
              </w:rPr>
            </w:pPr>
            <w:r w:rsidRPr="00BD04D7">
              <w:rPr>
                <w:rFonts w:eastAsia="Times New Roman" w:cstheme="minorHAnsi"/>
              </w:rPr>
              <w:t>Observation, record</w:t>
            </w:r>
          </w:p>
        </w:tc>
        <w:tc>
          <w:tcPr>
            <w:tcW w:w="0" w:type="auto"/>
            <w:shd w:val="clear" w:color="auto" w:fill="FF0000"/>
            <w:hideMark/>
          </w:tcPr>
          <w:p w14:paraId="7D29D194" w14:textId="77777777" w:rsidR="00BD04D7" w:rsidRPr="00BD04D7" w:rsidRDefault="00BD04D7" w:rsidP="00BD04D7">
            <w:pPr>
              <w:rPr>
                <w:rFonts w:eastAsia="Times New Roman" w:cstheme="minorHAnsi"/>
              </w:rPr>
            </w:pPr>
            <w:r w:rsidRPr="00BD04D7">
              <w:rPr>
                <w:rFonts w:eastAsia="Times New Roman" w:cstheme="minorHAnsi"/>
              </w:rPr>
              <w:t>Essential</w:t>
            </w:r>
          </w:p>
        </w:tc>
      </w:tr>
    </w:tbl>
    <w:p w14:paraId="428D3C11" w14:textId="2D4B7895" w:rsidR="00BD04D7" w:rsidRDefault="00BD04D7" w:rsidP="00BD04D7">
      <w:pPr>
        <w:spacing w:after="0" w:line="240" w:lineRule="auto"/>
        <w:rPr>
          <w:rFonts w:eastAsia="Times New Roman" w:cstheme="minorHAnsi"/>
        </w:rPr>
      </w:pPr>
    </w:p>
    <w:p w14:paraId="753AA436" w14:textId="77777777" w:rsidR="007F0075" w:rsidRDefault="007F0075" w:rsidP="00BD04D7">
      <w:pPr>
        <w:spacing w:after="0" w:line="240" w:lineRule="auto"/>
        <w:rPr>
          <w:rFonts w:eastAsia="Times New Roman" w:cstheme="minorHAnsi"/>
        </w:rPr>
      </w:pPr>
    </w:p>
    <w:p w14:paraId="411CF9FA" w14:textId="77777777" w:rsidR="007F0075" w:rsidRDefault="007F0075" w:rsidP="00BD04D7">
      <w:pPr>
        <w:spacing w:after="0" w:line="240" w:lineRule="auto"/>
        <w:rPr>
          <w:rFonts w:eastAsia="Times New Roman" w:cstheme="minorHAnsi"/>
        </w:rPr>
      </w:pPr>
    </w:p>
    <w:p w14:paraId="3D29E9DB" w14:textId="77777777" w:rsidR="007F0075" w:rsidRPr="00BD04D7" w:rsidRDefault="007F0075" w:rsidP="00BD04D7">
      <w:pPr>
        <w:spacing w:after="0" w:line="240" w:lineRule="auto"/>
        <w:rPr>
          <w:rFonts w:eastAsia="Times New Roman" w:cstheme="minorHAnsi"/>
        </w:rPr>
      </w:pPr>
    </w:p>
    <w:p w14:paraId="3F46317E" w14:textId="287BB7EB" w:rsidR="00BD04D7" w:rsidRPr="00BD04D7" w:rsidRDefault="00BD04D7" w:rsidP="00BD04D7">
      <w:pPr>
        <w:spacing w:before="100" w:beforeAutospacing="1" w:after="100" w:afterAutospacing="1" w:line="240" w:lineRule="auto"/>
        <w:outlineLvl w:val="2"/>
        <w:rPr>
          <w:rFonts w:eastAsia="Times New Roman" w:cstheme="minorHAnsi"/>
          <w:b/>
          <w:bCs/>
        </w:rPr>
      </w:pPr>
      <w:r w:rsidRPr="00BD04D7">
        <w:rPr>
          <w:rFonts w:eastAsia="Times New Roman" w:cstheme="minorHAnsi"/>
          <w:b/>
          <w:bCs/>
        </w:rPr>
        <w:t>Notes:</w:t>
      </w:r>
    </w:p>
    <w:p w14:paraId="02E57609" w14:textId="77777777" w:rsidR="00BD04D7" w:rsidRPr="00BD04D7" w:rsidRDefault="00BD04D7" w:rsidP="00B87AC5">
      <w:pPr>
        <w:numPr>
          <w:ilvl w:val="0"/>
          <w:numId w:val="1"/>
        </w:numPr>
        <w:spacing w:before="100" w:beforeAutospacing="1" w:after="100" w:afterAutospacing="1" w:line="240" w:lineRule="auto"/>
        <w:rPr>
          <w:rFonts w:eastAsia="Times New Roman" w:cstheme="minorHAnsi"/>
        </w:rPr>
      </w:pPr>
      <w:r w:rsidRPr="00BD04D7">
        <w:rPr>
          <w:rFonts w:eastAsia="Times New Roman" w:cstheme="minorHAnsi"/>
        </w:rPr>
        <w:t xml:space="preserve">Unqualified or unlicensed providers do </w:t>
      </w:r>
      <w:r w:rsidRPr="00BD04D7">
        <w:rPr>
          <w:rFonts w:eastAsia="Times New Roman" w:cstheme="minorHAnsi"/>
          <w:b/>
          <w:bCs/>
        </w:rPr>
        <w:t>not qualify</w:t>
      </w:r>
      <w:r w:rsidRPr="00BD04D7">
        <w:rPr>
          <w:rFonts w:eastAsia="Times New Roman" w:cstheme="minorHAnsi"/>
        </w:rPr>
        <w:t xml:space="preserve"> under this standard and should be subject to regulatory action.</w:t>
      </w:r>
    </w:p>
    <w:p w14:paraId="37EDE0C8" w14:textId="77777777" w:rsidR="00BD04D7" w:rsidRPr="00BD04D7" w:rsidRDefault="00BD04D7" w:rsidP="00B87AC5">
      <w:pPr>
        <w:numPr>
          <w:ilvl w:val="0"/>
          <w:numId w:val="1"/>
        </w:numPr>
        <w:spacing w:before="100" w:beforeAutospacing="1" w:after="100" w:afterAutospacing="1" w:line="240" w:lineRule="auto"/>
        <w:rPr>
          <w:rFonts w:eastAsia="Times New Roman" w:cstheme="minorHAnsi"/>
        </w:rPr>
      </w:pPr>
      <w:r w:rsidRPr="00BD04D7">
        <w:rPr>
          <w:rFonts w:eastAsia="Times New Roman" w:cstheme="minorHAnsi"/>
        </w:rPr>
        <w:t xml:space="preserve">Clinics offering </w:t>
      </w:r>
      <w:r w:rsidRPr="00BD04D7">
        <w:rPr>
          <w:rFonts w:eastAsia="Times New Roman" w:cstheme="minorHAnsi"/>
          <w:b/>
          <w:bCs/>
        </w:rPr>
        <w:t>additional services (e.g., injections, IV, minor procedures)</w:t>
      </w:r>
      <w:r w:rsidRPr="00BD04D7">
        <w:rPr>
          <w:rFonts w:eastAsia="Times New Roman" w:cstheme="minorHAnsi"/>
        </w:rPr>
        <w:t xml:space="preserve"> will need to meet </w:t>
      </w:r>
      <w:r w:rsidRPr="00BD04D7">
        <w:rPr>
          <w:rFonts w:eastAsia="Times New Roman" w:cstheme="minorHAnsi"/>
          <w:b/>
          <w:bCs/>
        </w:rPr>
        <w:t>Category III</w:t>
      </w:r>
      <w:r w:rsidRPr="00BD04D7">
        <w:rPr>
          <w:rFonts w:eastAsia="Times New Roman" w:cstheme="minorHAnsi"/>
        </w:rPr>
        <w:t xml:space="preserve"> standards where applicable.</w:t>
      </w:r>
    </w:p>
    <w:p w14:paraId="3BD52443" w14:textId="77777777" w:rsidR="00BD04D7" w:rsidRPr="00BD04D7" w:rsidRDefault="00BD04D7" w:rsidP="00B87AC5">
      <w:pPr>
        <w:numPr>
          <w:ilvl w:val="0"/>
          <w:numId w:val="1"/>
        </w:numPr>
        <w:spacing w:before="100" w:beforeAutospacing="1" w:after="100" w:afterAutospacing="1" w:line="240" w:lineRule="auto"/>
        <w:rPr>
          <w:rFonts w:eastAsia="Times New Roman" w:cstheme="minorHAnsi"/>
        </w:rPr>
      </w:pPr>
      <w:r w:rsidRPr="00BD04D7">
        <w:rPr>
          <w:rFonts w:eastAsia="Times New Roman" w:cstheme="minorHAnsi"/>
          <w:b/>
          <w:bCs/>
        </w:rPr>
        <w:t>Rural or remote clinic adjustments</w:t>
      </w:r>
      <w:r w:rsidRPr="00BD04D7">
        <w:rPr>
          <w:rFonts w:eastAsia="Times New Roman" w:cstheme="minorHAnsi"/>
        </w:rPr>
        <w:t xml:space="preserve"> may be made for infrastructure, but safety and qualified care remain non-negotiable.</w:t>
      </w:r>
    </w:p>
    <w:p w14:paraId="46E9E134" w14:textId="6224BD6D" w:rsidR="00A65E98" w:rsidRPr="00A65E98" w:rsidRDefault="005E0E66" w:rsidP="005E0E66">
      <w:pPr>
        <w:shd w:val="clear" w:color="auto" w:fill="000000" w:themeFill="text1"/>
        <w:rPr>
          <w:b/>
          <w:bCs/>
          <w:sz w:val="32"/>
          <w:szCs w:val="32"/>
        </w:rPr>
      </w:pPr>
      <w:r>
        <w:rPr>
          <w:b/>
          <w:bCs/>
          <w:sz w:val="32"/>
          <w:szCs w:val="32"/>
        </w:rPr>
        <w:t xml:space="preserve">Private </w:t>
      </w:r>
      <w:r w:rsidR="00A65E98" w:rsidRPr="00A65E98">
        <w:rPr>
          <w:b/>
          <w:bCs/>
          <w:sz w:val="32"/>
          <w:szCs w:val="32"/>
        </w:rPr>
        <w:t xml:space="preserve">Maternal &amp; Child Health (MCH) Clinic </w:t>
      </w:r>
    </w:p>
    <w:p w14:paraId="1571549F" w14:textId="77777777" w:rsidR="00A65E98" w:rsidRPr="00A65E98" w:rsidRDefault="00A65E98" w:rsidP="00A65E98">
      <w:pPr>
        <w:spacing w:before="100" w:beforeAutospacing="1" w:after="100" w:afterAutospacing="1" w:line="240" w:lineRule="auto"/>
        <w:rPr>
          <w:rFonts w:eastAsia="Times New Roman" w:cstheme="minorHAnsi"/>
        </w:rPr>
      </w:pPr>
      <w:r w:rsidRPr="00A65E98">
        <w:rPr>
          <w:rFonts w:eastAsia="Times New Roman" w:cstheme="minorHAnsi"/>
          <w:i/>
          <w:iCs/>
        </w:rPr>
        <w:t>(Non-admitting, Private Sector – Category IV)</w:t>
      </w:r>
    </w:p>
    <w:p w14:paraId="1063F4D6" w14:textId="77777777" w:rsidR="00A65E98" w:rsidRPr="00A65E98" w:rsidRDefault="00A65E98" w:rsidP="00A65E98">
      <w:pPr>
        <w:spacing w:before="100" w:beforeAutospacing="1" w:after="100" w:afterAutospacing="1" w:line="240" w:lineRule="auto"/>
        <w:outlineLvl w:val="2"/>
        <w:rPr>
          <w:rFonts w:eastAsia="Times New Roman" w:cstheme="minorHAnsi"/>
          <w:b/>
          <w:bCs/>
        </w:rPr>
      </w:pPr>
      <w:r w:rsidRPr="00A65E98">
        <w:rPr>
          <w:rFonts w:eastAsia="Times New Roman" w:cstheme="minorHAnsi"/>
          <w:b/>
          <w:bCs/>
        </w:rPr>
        <w:t>1. Universal Standards</w:t>
      </w:r>
    </w:p>
    <w:tbl>
      <w:tblPr>
        <w:tblStyle w:val="TableGrid"/>
        <w:tblW w:w="0" w:type="auto"/>
        <w:tblLook w:val="04A0" w:firstRow="1" w:lastRow="0" w:firstColumn="1" w:lastColumn="0" w:noHBand="0" w:noVBand="1"/>
      </w:tblPr>
      <w:tblGrid>
        <w:gridCol w:w="538"/>
        <w:gridCol w:w="5288"/>
        <w:gridCol w:w="2108"/>
        <w:gridCol w:w="1416"/>
      </w:tblGrid>
      <w:tr w:rsidR="00A65E98" w:rsidRPr="00A65E98" w14:paraId="1A2EB135" w14:textId="77777777" w:rsidTr="00842F65">
        <w:tc>
          <w:tcPr>
            <w:tcW w:w="0" w:type="auto"/>
            <w:hideMark/>
          </w:tcPr>
          <w:p w14:paraId="65B468C4" w14:textId="77777777" w:rsidR="00A65E98" w:rsidRPr="00A65E98" w:rsidRDefault="00A65E98" w:rsidP="00A65E98">
            <w:pPr>
              <w:jc w:val="center"/>
              <w:rPr>
                <w:rFonts w:eastAsia="Times New Roman" w:cstheme="minorHAnsi"/>
                <w:b/>
                <w:bCs/>
              </w:rPr>
            </w:pPr>
            <w:r w:rsidRPr="00A65E98">
              <w:rPr>
                <w:rFonts w:eastAsia="Times New Roman" w:cstheme="minorHAnsi"/>
                <w:b/>
                <w:bCs/>
              </w:rPr>
              <w:t>No.</w:t>
            </w:r>
          </w:p>
        </w:tc>
        <w:tc>
          <w:tcPr>
            <w:tcW w:w="0" w:type="auto"/>
            <w:hideMark/>
          </w:tcPr>
          <w:p w14:paraId="55241BCA" w14:textId="77777777" w:rsidR="00A65E98" w:rsidRPr="00A65E98" w:rsidRDefault="00A65E98" w:rsidP="00A65E98">
            <w:pPr>
              <w:jc w:val="center"/>
              <w:rPr>
                <w:rFonts w:eastAsia="Times New Roman" w:cstheme="minorHAnsi"/>
                <w:b/>
                <w:bCs/>
              </w:rPr>
            </w:pPr>
            <w:r w:rsidRPr="00A65E98">
              <w:rPr>
                <w:rFonts w:eastAsia="Times New Roman" w:cstheme="minorHAnsi"/>
                <w:b/>
                <w:bCs/>
              </w:rPr>
              <w:t>Indicator</w:t>
            </w:r>
          </w:p>
        </w:tc>
        <w:tc>
          <w:tcPr>
            <w:tcW w:w="0" w:type="auto"/>
            <w:hideMark/>
          </w:tcPr>
          <w:p w14:paraId="654B067F" w14:textId="77777777" w:rsidR="00A65E98" w:rsidRPr="00A65E98" w:rsidRDefault="00A65E98" w:rsidP="00A65E98">
            <w:pPr>
              <w:jc w:val="center"/>
              <w:rPr>
                <w:rFonts w:eastAsia="Times New Roman" w:cstheme="minorHAnsi"/>
                <w:b/>
                <w:bCs/>
              </w:rPr>
            </w:pPr>
            <w:r w:rsidRPr="00A65E98">
              <w:rPr>
                <w:rFonts w:eastAsia="Times New Roman" w:cstheme="minorHAnsi"/>
                <w:b/>
                <w:bCs/>
              </w:rPr>
              <w:t>Means of Verification</w:t>
            </w:r>
          </w:p>
        </w:tc>
        <w:tc>
          <w:tcPr>
            <w:tcW w:w="0" w:type="auto"/>
            <w:hideMark/>
          </w:tcPr>
          <w:p w14:paraId="0A45287B" w14:textId="77777777" w:rsidR="00A65E98" w:rsidRPr="00A65E98" w:rsidRDefault="00A65E98" w:rsidP="00A65E98">
            <w:pPr>
              <w:jc w:val="center"/>
              <w:rPr>
                <w:rFonts w:eastAsia="Times New Roman" w:cstheme="minorHAnsi"/>
                <w:b/>
                <w:bCs/>
              </w:rPr>
            </w:pPr>
            <w:r w:rsidRPr="00A65E98">
              <w:rPr>
                <w:rFonts w:eastAsia="Times New Roman" w:cstheme="minorHAnsi"/>
                <w:b/>
                <w:bCs/>
              </w:rPr>
              <w:t>Classification</w:t>
            </w:r>
          </w:p>
        </w:tc>
      </w:tr>
      <w:tr w:rsidR="00A65E98" w:rsidRPr="00A65E98" w14:paraId="05F02A2C" w14:textId="77777777" w:rsidTr="00842F65">
        <w:tc>
          <w:tcPr>
            <w:tcW w:w="0" w:type="auto"/>
          </w:tcPr>
          <w:p w14:paraId="0C50EC6A" w14:textId="6609B81A" w:rsidR="00A65E98" w:rsidRPr="005D16FB" w:rsidRDefault="00A65E98" w:rsidP="00B87AC5">
            <w:pPr>
              <w:pStyle w:val="ListParagraph"/>
              <w:numPr>
                <w:ilvl w:val="0"/>
                <w:numId w:val="15"/>
              </w:numPr>
              <w:rPr>
                <w:rFonts w:eastAsia="Times New Roman" w:cstheme="minorHAnsi"/>
              </w:rPr>
            </w:pPr>
          </w:p>
        </w:tc>
        <w:tc>
          <w:tcPr>
            <w:tcW w:w="0" w:type="auto"/>
            <w:hideMark/>
          </w:tcPr>
          <w:p w14:paraId="178A4DCA" w14:textId="63515AC5" w:rsidR="00A65E98" w:rsidRPr="00A65E98" w:rsidRDefault="00A65E98" w:rsidP="003D099F">
            <w:pPr>
              <w:rPr>
                <w:rFonts w:eastAsia="Times New Roman" w:cstheme="minorHAnsi"/>
              </w:rPr>
            </w:pPr>
            <w:r w:rsidRPr="00A65E98">
              <w:rPr>
                <w:rFonts w:eastAsia="Times New Roman" w:cstheme="minorHAnsi"/>
              </w:rPr>
              <w:t>Valid registration/license displayed (BHCC )</w:t>
            </w:r>
          </w:p>
        </w:tc>
        <w:tc>
          <w:tcPr>
            <w:tcW w:w="0" w:type="auto"/>
            <w:hideMark/>
          </w:tcPr>
          <w:p w14:paraId="2FD70976" w14:textId="77777777" w:rsidR="00A65E98" w:rsidRPr="00A65E98" w:rsidRDefault="00A65E98" w:rsidP="00A65E98">
            <w:pPr>
              <w:rPr>
                <w:rFonts w:eastAsia="Times New Roman" w:cstheme="minorHAnsi"/>
              </w:rPr>
            </w:pPr>
            <w:r w:rsidRPr="00A65E98">
              <w:rPr>
                <w:rFonts w:eastAsia="Times New Roman" w:cstheme="minorHAnsi"/>
              </w:rPr>
              <w:t>Certificate, on-site display</w:t>
            </w:r>
          </w:p>
        </w:tc>
        <w:tc>
          <w:tcPr>
            <w:tcW w:w="0" w:type="auto"/>
            <w:shd w:val="clear" w:color="auto" w:fill="FF0000"/>
            <w:hideMark/>
          </w:tcPr>
          <w:p w14:paraId="6792CDDB"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217EAF3C" w14:textId="77777777" w:rsidTr="00842F65">
        <w:tc>
          <w:tcPr>
            <w:tcW w:w="0" w:type="auto"/>
          </w:tcPr>
          <w:p w14:paraId="698E84C4" w14:textId="1DE8B63B" w:rsidR="00A65E98" w:rsidRPr="005D16FB" w:rsidRDefault="00A65E98" w:rsidP="00B87AC5">
            <w:pPr>
              <w:pStyle w:val="ListParagraph"/>
              <w:numPr>
                <w:ilvl w:val="0"/>
                <w:numId w:val="15"/>
              </w:numPr>
              <w:rPr>
                <w:rFonts w:eastAsia="Times New Roman" w:cstheme="minorHAnsi"/>
              </w:rPr>
            </w:pPr>
          </w:p>
        </w:tc>
        <w:tc>
          <w:tcPr>
            <w:tcW w:w="0" w:type="auto"/>
            <w:hideMark/>
          </w:tcPr>
          <w:p w14:paraId="1B88488B" w14:textId="77777777" w:rsidR="00A65E98" w:rsidRPr="00A65E98" w:rsidRDefault="00A65E98" w:rsidP="00A65E98">
            <w:pPr>
              <w:rPr>
                <w:rFonts w:eastAsia="Times New Roman" w:cstheme="minorHAnsi"/>
              </w:rPr>
            </w:pPr>
            <w:r w:rsidRPr="00A65E98">
              <w:rPr>
                <w:rFonts w:eastAsia="Times New Roman" w:cstheme="minorHAnsi"/>
              </w:rPr>
              <w:t>Clinic signage shows name, MCH services offered, and provider credentials</w:t>
            </w:r>
          </w:p>
        </w:tc>
        <w:tc>
          <w:tcPr>
            <w:tcW w:w="0" w:type="auto"/>
            <w:hideMark/>
          </w:tcPr>
          <w:p w14:paraId="5653C134" w14:textId="77777777" w:rsidR="00A65E98" w:rsidRPr="00A65E98" w:rsidRDefault="00A65E98" w:rsidP="00A65E98">
            <w:pPr>
              <w:rPr>
                <w:rFonts w:eastAsia="Times New Roman" w:cstheme="minorHAnsi"/>
              </w:rPr>
            </w:pPr>
            <w:r w:rsidRPr="00A65E98">
              <w:rPr>
                <w:rFonts w:eastAsia="Times New Roman" w:cstheme="minorHAnsi"/>
              </w:rPr>
              <w:t>Observation</w:t>
            </w:r>
          </w:p>
        </w:tc>
        <w:tc>
          <w:tcPr>
            <w:tcW w:w="0" w:type="auto"/>
            <w:shd w:val="clear" w:color="auto" w:fill="FF0000"/>
            <w:hideMark/>
          </w:tcPr>
          <w:p w14:paraId="6627D762"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0FB0D026" w14:textId="77777777" w:rsidTr="00842F65">
        <w:tc>
          <w:tcPr>
            <w:tcW w:w="0" w:type="auto"/>
          </w:tcPr>
          <w:p w14:paraId="1415421A" w14:textId="03A3C7C9" w:rsidR="00A65E98" w:rsidRPr="005D16FB" w:rsidRDefault="00A65E98" w:rsidP="00B87AC5">
            <w:pPr>
              <w:pStyle w:val="ListParagraph"/>
              <w:numPr>
                <w:ilvl w:val="0"/>
                <w:numId w:val="15"/>
              </w:numPr>
              <w:rPr>
                <w:rFonts w:eastAsia="Times New Roman" w:cstheme="minorHAnsi"/>
              </w:rPr>
            </w:pPr>
          </w:p>
        </w:tc>
        <w:tc>
          <w:tcPr>
            <w:tcW w:w="0" w:type="auto"/>
            <w:hideMark/>
          </w:tcPr>
          <w:p w14:paraId="0E95A6DB" w14:textId="77777777" w:rsidR="00A65E98" w:rsidRPr="00A65E98" w:rsidRDefault="00A65E98" w:rsidP="00A65E98">
            <w:pPr>
              <w:rPr>
                <w:rFonts w:eastAsia="Times New Roman" w:cstheme="minorHAnsi"/>
              </w:rPr>
            </w:pPr>
            <w:r w:rsidRPr="00A65E98">
              <w:rPr>
                <w:rFonts w:eastAsia="Times New Roman" w:cstheme="minorHAnsi"/>
              </w:rPr>
              <w:t>Separate consultation/examination space ensuring privacy</w:t>
            </w:r>
          </w:p>
        </w:tc>
        <w:tc>
          <w:tcPr>
            <w:tcW w:w="0" w:type="auto"/>
            <w:hideMark/>
          </w:tcPr>
          <w:p w14:paraId="1E2ED702" w14:textId="77777777" w:rsidR="00A65E98" w:rsidRPr="00A65E98" w:rsidRDefault="00A65E98" w:rsidP="00A65E98">
            <w:pPr>
              <w:rPr>
                <w:rFonts w:eastAsia="Times New Roman" w:cstheme="minorHAnsi"/>
              </w:rPr>
            </w:pPr>
            <w:r w:rsidRPr="00A65E98">
              <w:rPr>
                <w:rFonts w:eastAsia="Times New Roman" w:cstheme="minorHAnsi"/>
              </w:rPr>
              <w:t>Facility layout</w:t>
            </w:r>
          </w:p>
        </w:tc>
        <w:tc>
          <w:tcPr>
            <w:tcW w:w="0" w:type="auto"/>
            <w:shd w:val="clear" w:color="auto" w:fill="FF0000"/>
            <w:hideMark/>
          </w:tcPr>
          <w:p w14:paraId="05FB2B17"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46A61112" w14:textId="77777777" w:rsidTr="00842F65">
        <w:tc>
          <w:tcPr>
            <w:tcW w:w="0" w:type="auto"/>
          </w:tcPr>
          <w:p w14:paraId="0D2DFD87" w14:textId="3D340F09" w:rsidR="00A65E98" w:rsidRPr="005D16FB" w:rsidRDefault="00A65E98" w:rsidP="00B87AC5">
            <w:pPr>
              <w:pStyle w:val="ListParagraph"/>
              <w:numPr>
                <w:ilvl w:val="0"/>
                <w:numId w:val="15"/>
              </w:numPr>
              <w:rPr>
                <w:rFonts w:eastAsia="Times New Roman" w:cstheme="minorHAnsi"/>
              </w:rPr>
            </w:pPr>
          </w:p>
        </w:tc>
        <w:tc>
          <w:tcPr>
            <w:tcW w:w="0" w:type="auto"/>
            <w:hideMark/>
          </w:tcPr>
          <w:p w14:paraId="3863CE9A" w14:textId="77777777" w:rsidR="00A65E98" w:rsidRPr="00A65E98" w:rsidRDefault="00A65E98" w:rsidP="00A65E98">
            <w:pPr>
              <w:rPr>
                <w:rFonts w:eastAsia="Times New Roman" w:cstheme="minorHAnsi"/>
              </w:rPr>
            </w:pPr>
            <w:r w:rsidRPr="00A65E98">
              <w:rPr>
                <w:rFonts w:eastAsia="Times New Roman" w:cstheme="minorHAnsi"/>
              </w:rPr>
              <w:t>Functional handwashing facility with soap and clean water</w:t>
            </w:r>
          </w:p>
        </w:tc>
        <w:tc>
          <w:tcPr>
            <w:tcW w:w="0" w:type="auto"/>
            <w:hideMark/>
          </w:tcPr>
          <w:p w14:paraId="67F9CA60" w14:textId="77777777" w:rsidR="00A65E98" w:rsidRPr="00A65E98" w:rsidRDefault="00A65E98" w:rsidP="00A65E98">
            <w:pPr>
              <w:rPr>
                <w:rFonts w:eastAsia="Times New Roman" w:cstheme="minorHAnsi"/>
              </w:rPr>
            </w:pPr>
            <w:r w:rsidRPr="00A65E98">
              <w:rPr>
                <w:rFonts w:eastAsia="Times New Roman" w:cstheme="minorHAnsi"/>
              </w:rPr>
              <w:t>Observation</w:t>
            </w:r>
          </w:p>
        </w:tc>
        <w:tc>
          <w:tcPr>
            <w:tcW w:w="0" w:type="auto"/>
            <w:shd w:val="clear" w:color="auto" w:fill="FF0000"/>
            <w:hideMark/>
          </w:tcPr>
          <w:p w14:paraId="74D5BC4F"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5E5F6C71" w14:textId="77777777" w:rsidTr="00842F65">
        <w:tc>
          <w:tcPr>
            <w:tcW w:w="0" w:type="auto"/>
          </w:tcPr>
          <w:p w14:paraId="6BE9A871" w14:textId="11319BC6" w:rsidR="00A65E98" w:rsidRPr="005D16FB" w:rsidRDefault="00A65E98" w:rsidP="00B87AC5">
            <w:pPr>
              <w:pStyle w:val="ListParagraph"/>
              <w:numPr>
                <w:ilvl w:val="0"/>
                <w:numId w:val="15"/>
              </w:numPr>
              <w:rPr>
                <w:rFonts w:eastAsia="Times New Roman" w:cstheme="minorHAnsi"/>
              </w:rPr>
            </w:pPr>
          </w:p>
        </w:tc>
        <w:tc>
          <w:tcPr>
            <w:tcW w:w="0" w:type="auto"/>
            <w:hideMark/>
          </w:tcPr>
          <w:p w14:paraId="7DEFED22" w14:textId="77777777" w:rsidR="00A65E98" w:rsidRPr="00A65E98" w:rsidRDefault="00A65E98" w:rsidP="00A65E98">
            <w:pPr>
              <w:rPr>
                <w:rFonts w:eastAsia="Times New Roman" w:cstheme="minorHAnsi"/>
              </w:rPr>
            </w:pPr>
            <w:r w:rsidRPr="00A65E98">
              <w:rPr>
                <w:rFonts w:eastAsia="Times New Roman" w:cstheme="minorHAnsi"/>
              </w:rPr>
              <w:t>Waiting area with basic seating and ventilation</w:t>
            </w:r>
          </w:p>
        </w:tc>
        <w:tc>
          <w:tcPr>
            <w:tcW w:w="0" w:type="auto"/>
            <w:hideMark/>
          </w:tcPr>
          <w:p w14:paraId="78693BBE" w14:textId="77777777" w:rsidR="00A65E98" w:rsidRPr="00A65E98" w:rsidRDefault="00A65E98" w:rsidP="00A65E98">
            <w:pPr>
              <w:rPr>
                <w:rFonts w:eastAsia="Times New Roman" w:cstheme="minorHAnsi"/>
              </w:rPr>
            </w:pPr>
            <w:r w:rsidRPr="00A65E98">
              <w:rPr>
                <w:rFonts w:eastAsia="Times New Roman" w:cstheme="minorHAnsi"/>
              </w:rPr>
              <w:t>Observation</w:t>
            </w:r>
          </w:p>
        </w:tc>
        <w:tc>
          <w:tcPr>
            <w:tcW w:w="0" w:type="auto"/>
            <w:shd w:val="clear" w:color="auto" w:fill="FFFF00"/>
            <w:hideMark/>
          </w:tcPr>
          <w:p w14:paraId="7825D4BE" w14:textId="77777777" w:rsidR="00A65E98" w:rsidRPr="00A65E98" w:rsidRDefault="00A65E98" w:rsidP="00A65E98">
            <w:pPr>
              <w:rPr>
                <w:rFonts w:eastAsia="Times New Roman" w:cstheme="minorHAnsi"/>
              </w:rPr>
            </w:pPr>
            <w:r w:rsidRPr="00A65E98">
              <w:rPr>
                <w:rFonts w:eastAsia="Times New Roman" w:cstheme="minorHAnsi"/>
              </w:rPr>
              <w:t>Desirable</w:t>
            </w:r>
          </w:p>
        </w:tc>
      </w:tr>
      <w:tr w:rsidR="00A65E98" w:rsidRPr="00A65E98" w14:paraId="604BD37D" w14:textId="77777777" w:rsidTr="00842F65">
        <w:tc>
          <w:tcPr>
            <w:tcW w:w="0" w:type="auto"/>
          </w:tcPr>
          <w:p w14:paraId="0DD008CA" w14:textId="3731A3B1" w:rsidR="00A65E98" w:rsidRPr="005D16FB" w:rsidRDefault="00A65E98" w:rsidP="00B87AC5">
            <w:pPr>
              <w:pStyle w:val="ListParagraph"/>
              <w:numPr>
                <w:ilvl w:val="0"/>
                <w:numId w:val="15"/>
              </w:numPr>
              <w:rPr>
                <w:rFonts w:eastAsia="Times New Roman" w:cstheme="minorHAnsi"/>
              </w:rPr>
            </w:pPr>
          </w:p>
        </w:tc>
        <w:tc>
          <w:tcPr>
            <w:tcW w:w="0" w:type="auto"/>
            <w:hideMark/>
          </w:tcPr>
          <w:p w14:paraId="00EDE9C7" w14:textId="77777777" w:rsidR="00A65E98" w:rsidRPr="00A65E98" w:rsidRDefault="00A65E98" w:rsidP="00A65E98">
            <w:pPr>
              <w:rPr>
                <w:rFonts w:eastAsia="Times New Roman" w:cstheme="minorHAnsi"/>
              </w:rPr>
            </w:pPr>
            <w:r w:rsidRPr="00A65E98">
              <w:rPr>
                <w:rFonts w:eastAsia="Times New Roman" w:cstheme="minorHAnsi"/>
              </w:rPr>
              <w:t>Functional lighting and ventilation in exam room</w:t>
            </w:r>
          </w:p>
        </w:tc>
        <w:tc>
          <w:tcPr>
            <w:tcW w:w="0" w:type="auto"/>
            <w:hideMark/>
          </w:tcPr>
          <w:p w14:paraId="422E3A34" w14:textId="77777777" w:rsidR="00A65E98" w:rsidRPr="00A65E98" w:rsidRDefault="00A65E98" w:rsidP="00A65E98">
            <w:pPr>
              <w:rPr>
                <w:rFonts w:eastAsia="Times New Roman" w:cstheme="minorHAnsi"/>
              </w:rPr>
            </w:pPr>
            <w:r w:rsidRPr="00A65E98">
              <w:rPr>
                <w:rFonts w:eastAsia="Times New Roman" w:cstheme="minorHAnsi"/>
              </w:rPr>
              <w:t>Physical verification</w:t>
            </w:r>
          </w:p>
        </w:tc>
        <w:tc>
          <w:tcPr>
            <w:tcW w:w="0" w:type="auto"/>
            <w:shd w:val="clear" w:color="auto" w:fill="FF0000"/>
            <w:hideMark/>
          </w:tcPr>
          <w:p w14:paraId="027BBE9A"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16ABCBAA" w14:textId="77777777" w:rsidTr="00842F65">
        <w:tc>
          <w:tcPr>
            <w:tcW w:w="0" w:type="auto"/>
          </w:tcPr>
          <w:p w14:paraId="57FD4F6F" w14:textId="06618FF3" w:rsidR="00A65E98" w:rsidRPr="005D16FB" w:rsidRDefault="00A65E98" w:rsidP="00B87AC5">
            <w:pPr>
              <w:pStyle w:val="ListParagraph"/>
              <w:numPr>
                <w:ilvl w:val="0"/>
                <w:numId w:val="15"/>
              </w:numPr>
              <w:rPr>
                <w:rFonts w:eastAsia="Times New Roman" w:cstheme="minorHAnsi"/>
              </w:rPr>
            </w:pPr>
          </w:p>
        </w:tc>
        <w:tc>
          <w:tcPr>
            <w:tcW w:w="0" w:type="auto"/>
            <w:hideMark/>
          </w:tcPr>
          <w:p w14:paraId="2BDD2AD2" w14:textId="77777777" w:rsidR="00A65E98" w:rsidRPr="00A65E98" w:rsidRDefault="00A65E98" w:rsidP="00A65E98">
            <w:pPr>
              <w:rPr>
                <w:rFonts w:eastAsia="Times New Roman" w:cstheme="minorHAnsi"/>
              </w:rPr>
            </w:pPr>
            <w:r w:rsidRPr="00A65E98">
              <w:rPr>
                <w:rFonts w:eastAsia="Times New Roman" w:cstheme="minorHAnsi"/>
              </w:rPr>
              <w:t>Toilet facility available, clean, and functional</w:t>
            </w:r>
          </w:p>
        </w:tc>
        <w:tc>
          <w:tcPr>
            <w:tcW w:w="0" w:type="auto"/>
            <w:hideMark/>
          </w:tcPr>
          <w:p w14:paraId="5EC0776E" w14:textId="77777777" w:rsidR="00A65E98" w:rsidRPr="00A65E98" w:rsidRDefault="00A65E98" w:rsidP="00A65E98">
            <w:pPr>
              <w:rPr>
                <w:rFonts w:eastAsia="Times New Roman" w:cstheme="minorHAnsi"/>
              </w:rPr>
            </w:pPr>
            <w:r w:rsidRPr="00A65E98">
              <w:rPr>
                <w:rFonts w:eastAsia="Times New Roman" w:cstheme="minorHAnsi"/>
              </w:rPr>
              <w:t>Observation</w:t>
            </w:r>
          </w:p>
        </w:tc>
        <w:tc>
          <w:tcPr>
            <w:tcW w:w="0" w:type="auto"/>
            <w:shd w:val="clear" w:color="auto" w:fill="FF0000"/>
            <w:hideMark/>
          </w:tcPr>
          <w:p w14:paraId="18B29932"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1A7ECD91" w14:textId="77777777" w:rsidTr="00842F65">
        <w:tc>
          <w:tcPr>
            <w:tcW w:w="0" w:type="auto"/>
          </w:tcPr>
          <w:p w14:paraId="57B0EA96" w14:textId="67DC1E2A" w:rsidR="00A65E98" w:rsidRPr="005D16FB" w:rsidRDefault="00A65E98" w:rsidP="00B87AC5">
            <w:pPr>
              <w:pStyle w:val="ListParagraph"/>
              <w:numPr>
                <w:ilvl w:val="0"/>
                <w:numId w:val="15"/>
              </w:numPr>
              <w:rPr>
                <w:rFonts w:eastAsia="Times New Roman" w:cstheme="minorHAnsi"/>
              </w:rPr>
            </w:pPr>
          </w:p>
        </w:tc>
        <w:tc>
          <w:tcPr>
            <w:tcW w:w="0" w:type="auto"/>
            <w:hideMark/>
          </w:tcPr>
          <w:p w14:paraId="39244E51" w14:textId="77777777" w:rsidR="00A65E98" w:rsidRPr="00A65E98" w:rsidRDefault="00A65E98" w:rsidP="00A65E98">
            <w:pPr>
              <w:rPr>
                <w:rFonts w:eastAsia="Times New Roman" w:cstheme="minorHAnsi"/>
              </w:rPr>
            </w:pPr>
            <w:r w:rsidRPr="00A65E98">
              <w:rPr>
                <w:rFonts w:eastAsia="Times New Roman" w:cstheme="minorHAnsi"/>
              </w:rPr>
              <w:t>Safe medical waste disposal system in place</w:t>
            </w:r>
          </w:p>
        </w:tc>
        <w:tc>
          <w:tcPr>
            <w:tcW w:w="0" w:type="auto"/>
            <w:hideMark/>
          </w:tcPr>
          <w:p w14:paraId="40DD3A64" w14:textId="77777777" w:rsidR="00A65E98" w:rsidRPr="00A65E98" w:rsidRDefault="00A65E98" w:rsidP="00A65E98">
            <w:pPr>
              <w:rPr>
                <w:rFonts w:eastAsia="Times New Roman" w:cstheme="minorHAnsi"/>
              </w:rPr>
            </w:pPr>
            <w:r w:rsidRPr="00A65E98">
              <w:rPr>
                <w:rFonts w:eastAsia="Times New Roman" w:cstheme="minorHAnsi"/>
              </w:rPr>
              <w:t>Observation, SOP</w:t>
            </w:r>
          </w:p>
        </w:tc>
        <w:tc>
          <w:tcPr>
            <w:tcW w:w="0" w:type="auto"/>
            <w:shd w:val="clear" w:color="auto" w:fill="FF0000"/>
            <w:hideMark/>
          </w:tcPr>
          <w:p w14:paraId="0215D451" w14:textId="77777777" w:rsidR="00A65E98" w:rsidRPr="00A65E98" w:rsidRDefault="00A65E98" w:rsidP="00A65E98">
            <w:pPr>
              <w:rPr>
                <w:rFonts w:eastAsia="Times New Roman" w:cstheme="minorHAnsi"/>
              </w:rPr>
            </w:pPr>
            <w:r w:rsidRPr="00A65E98">
              <w:rPr>
                <w:rFonts w:eastAsia="Times New Roman" w:cstheme="minorHAnsi"/>
              </w:rPr>
              <w:t>Essential</w:t>
            </w:r>
          </w:p>
        </w:tc>
      </w:tr>
    </w:tbl>
    <w:p w14:paraId="0DA0F89E" w14:textId="0EDF2B20" w:rsidR="00A65E98" w:rsidRPr="00A65E98" w:rsidRDefault="00A65E98" w:rsidP="00A65E98">
      <w:pPr>
        <w:spacing w:after="0" w:line="240" w:lineRule="auto"/>
        <w:rPr>
          <w:rFonts w:eastAsia="Times New Roman" w:cstheme="minorHAnsi"/>
        </w:rPr>
      </w:pPr>
    </w:p>
    <w:p w14:paraId="736E6DB5" w14:textId="77777777" w:rsidR="00A65E98" w:rsidRPr="00A65E98" w:rsidRDefault="00A65E98" w:rsidP="00A65E98">
      <w:pPr>
        <w:spacing w:before="100" w:beforeAutospacing="1" w:after="100" w:afterAutospacing="1" w:line="240" w:lineRule="auto"/>
        <w:outlineLvl w:val="2"/>
        <w:rPr>
          <w:rFonts w:eastAsia="Times New Roman" w:cstheme="minorHAnsi"/>
          <w:b/>
          <w:bCs/>
        </w:rPr>
      </w:pPr>
      <w:r w:rsidRPr="00A65E98">
        <w:rPr>
          <w:rFonts w:eastAsia="Times New Roman" w:cstheme="minorHAnsi"/>
          <w:b/>
          <w:bCs/>
        </w:rPr>
        <w:t>2. Core MCH Service Standards</w:t>
      </w:r>
    </w:p>
    <w:tbl>
      <w:tblPr>
        <w:tblStyle w:val="TableGrid"/>
        <w:tblW w:w="0" w:type="auto"/>
        <w:tblLook w:val="04A0" w:firstRow="1" w:lastRow="0" w:firstColumn="1" w:lastColumn="0" w:noHBand="0" w:noVBand="1"/>
      </w:tblPr>
      <w:tblGrid>
        <w:gridCol w:w="538"/>
        <w:gridCol w:w="5242"/>
        <w:gridCol w:w="2154"/>
        <w:gridCol w:w="1416"/>
      </w:tblGrid>
      <w:tr w:rsidR="00A65E98" w:rsidRPr="00A65E98" w14:paraId="31B4256A" w14:textId="77777777" w:rsidTr="00842F65">
        <w:tc>
          <w:tcPr>
            <w:tcW w:w="0" w:type="auto"/>
            <w:hideMark/>
          </w:tcPr>
          <w:p w14:paraId="6E73AE50" w14:textId="77777777" w:rsidR="00A65E98" w:rsidRPr="00A65E98" w:rsidRDefault="00A65E98" w:rsidP="00A65E98">
            <w:pPr>
              <w:jc w:val="center"/>
              <w:rPr>
                <w:rFonts w:eastAsia="Times New Roman" w:cstheme="minorHAnsi"/>
                <w:b/>
                <w:bCs/>
              </w:rPr>
            </w:pPr>
            <w:r w:rsidRPr="00A65E98">
              <w:rPr>
                <w:rFonts w:eastAsia="Times New Roman" w:cstheme="minorHAnsi"/>
                <w:b/>
                <w:bCs/>
              </w:rPr>
              <w:t>No.</w:t>
            </w:r>
          </w:p>
        </w:tc>
        <w:tc>
          <w:tcPr>
            <w:tcW w:w="0" w:type="auto"/>
            <w:hideMark/>
          </w:tcPr>
          <w:p w14:paraId="66F3331D" w14:textId="77777777" w:rsidR="00A65E98" w:rsidRPr="00A65E98" w:rsidRDefault="00A65E98" w:rsidP="00A65E98">
            <w:pPr>
              <w:jc w:val="center"/>
              <w:rPr>
                <w:rFonts w:eastAsia="Times New Roman" w:cstheme="minorHAnsi"/>
                <w:b/>
                <w:bCs/>
              </w:rPr>
            </w:pPr>
            <w:r w:rsidRPr="00A65E98">
              <w:rPr>
                <w:rFonts w:eastAsia="Times New Roman" w:cstheme="minorHAnsi"/>
                <w:b/>
                <w:bCs/>
              </w:rPr>
              <w:t>Indicator</w:t>
            </w:r>
          </w:p>
        </w:tc>
        <w:tc>
          <w:tcPr>
            <w:tcW w:w="0" w:type="auto"/>
            <w:hideMark/>
          </w:tcPr>
          <w:p w14:paraId="1AFCC9B6" w14:textId="77777777" w:rsidR="00A65E98" w:rsidRPr="00A65E98" w:rsidRDefault="00A65E98" w:rsidP="00A65E98">
            <w:pPr>
              <w:jc w:val="center"/>
              <w:rPr>
                <w:rFonts w:eastAsia="Times New Roman" w:cstheme="minorHAnsi"/>
                <w:b/>
                <w:bCs/>
              </w:rPr>
            </w:pPr>
            <w:r w:rsidRPr="00A65E98">
              <w:rPr>
                <w:rFonts w:eastAsia="Times New Roman" w:cstheme="minorHAnsi"/>
                <w:b/>
                <w:bCs/>
              </w:rPr>
              <w:t>Means of Verification</w:t>
            </w:r>
          </w:p>
        </w:tc>
        <w:tc>
          <w:tcPr>
            <w:tcW w:w="0" w:type="auto"/>
            <w:hideMark/>
          </w:tcPr>
          <w:p w14:paraId="6ED30D5A" w14:textId="77777777" w:rsidR="00A65E98" w:rsidRPr="00A65E98" w:rsidRDefault="00A65E98" w:rsidP="00A65E98">
            <w:pPr>
              <w:jc w:val="center"/>
              <w:rPr>
                <w:rFonts w:eastAsia="Times New Roman" w:cstheme="minorHAnsi"/>
                <w:b/>
                <w:bCs/>
              </w:rPr>
            </w:pPr>
            <w:r w:rsidRPr="00A65E98">
              <w:rPr>
                <w:rFonts w:eastAsia="Times New Roman" w:cstheme="minorHAnsi"/>
                <w:b/>
                <w:bCs/>
              </w:rPr>
              <w:t>Classification</w:t>
            </w:r>
          </w:p>
        </w:tc>
      </w:tr>
      <w:tr w:rsidR="00A65E98" w:rsidRPr="00A65E98" w14:paraId="0FDA1AE4" w14:textId="77777777" w:rsidTr="00842F65">
        <w:tc>
          <w:tcPr>
            <w:tcW w:w="0" w:type="auto"/>
          </w:tcPr>
          <w:p w14:paraId="670C26C0" w14:textId="6E22FFDF" w:rsidR="00A65E98" w:rsidRPr="005D16FB" w:rsidRDefault="00A65E98" w:rsidP="00B87AC5">
            <w:pPr>
              <w:pStyle w:val="ListParagraph"/>
              <w:numPr>
                <w:ilvl w:val="0"/>
                <w:numId w:val="16"/>
              </w:numPr>
              <w:rPr>
                <w:rFonts w:eastAsia="Times New Roman" w:cstheme="minorHAnsi"/>
              </w:rPr>
            </w:pPr>
          </w:p>
        </w:tc>
        <w:tc>
          <w:tcPr>
            <w:tcW w:w="0" w:type="auto"/>
            <w:hideMark/>
          </w:tcPr>
          <w:p w14:paraId="58378C62" w14:textId="0F669E8D" w:rsidR="00A65E98" w:rsidRPr="00A65E98" w:rsidRDefault="00A65E98" w:rsidP="00A65E98">
            <w:pPr>
              <w:rPr>
                <w:rFonts w:eastAsia="Times New Roman" w:cstheme="minorHAnsi"/>
              </w:rPr>
            </w:pPr>
            <w:r w:rsidRPr="00A65E98">
              <w:rPr>
                <w:rFonts w:eastAsia="Times New Roman" w:cstheme="minorHAnsi"/>
              </w:rPr>
              <w:t>Services provided by qualified LHV,or RMP with maternal care training</w:t>
            </w:r>
          </w:p>
        </w:tc>
        <w:tc>
          <w:tcPr>
            <w:tcW w:w="0" w:type="auto"/>
            <w:hideMark/>
          </w:tcPr>
          <w:p w14:paraId="6611765F" w14:textId="77777777" w:rsidR="00A65E98" w:rsidRPr="00A65E98" w:rsidRDefault="00A65E98" w:rsidP="00A65E98">
            <w:pPr>
              <w:rPr>
                <w:rFonts w:eastAsia="Times New Roman" w:cstheme="minorHAnsi"/>
              </w:rPr>
            </w:pPr>
            <w:r w:rsidRPr="00A65E98">
              <w:rPr>
                <w:rFonts w:eastAsia="Times New Roman" w:cstheme="minorHAnsi"/>
              </w:rPr>
              <w:t>Registration proof</w:t>
            </w:r>
          </w:p>
        </w:tc>
        <w:tc>
          <w:tcPr>
            <w:tcW w:w="0" w:type="auto"/>
            <w:shd w:val="clear" w:color="auto" w:fill="FF0000"/>
            <w:hideMark/>
          </w:tcPr>
          <w:p w14:paraId="46F7147F"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2D02074C" w14:textId="77777777" w:rsidTr="00842F65">
        <w:tc>
          <w:tcPr>
            <w:tcW w:w="0" w:type="auto"/>
          </w:tcPr>
          <w:p w14:paraId="3D464CA2" w14:textId="4FBEF38A" w:rsidR="00A65E98" w:rsidRPr="005D16FB" w:rsidRDefault="00A65E98" w:rsidP="00B87AC5">
            <w:pPr>
              <w:pStyle w:val="ListParagraph"/>
              <w:numPr>
                <w:ilvl w:val="0"/>
                <w:numId w:val="16"/>
              </w:numPr>
              <w:rPr>
                <w:rFonts w:eastAsia="Times New Roman" w:cstheme="minorHAnsi"/>
              </w:rPr>
            </w:pPr>
          </w:p>
        </w:tc>
        <w:tc>
          <w:tcPr>
            <w:tcW w:w="0" w:type="auto"/>
            <w:hideMark/>
          </w:tcPr>
          <w:p w14:paraId="4CF6B858" w14:textId="77777777" w:rsidR="00A65E98" w:rsidRPr="00A65E98" w:rsidRDefault="00A65E98" w:rsidP="00A65E98">
            <w:pPr>
              <w:rPr>
                <w:rFonts w:eastAsia="Times New Roman" w:cstheme="minorHAnsi"/>
              </w:rPr>
            </w:pPr>
            <w:r w:rsidRPr="00A65E98">
              <w:rPr>
                <w:rFonts w:eastAsia="Times New Roman" w:cstheme="minorHAnsi"/>
              </w:rPr>
              <w:t>Antenatal care (ANC) services include BP check, weight, TT injection, iron supplements</w:t>
            </w:r>
          </w:p>
        </w:tc>
        <w:tc>
          <w:tcPr>
            <w:tcW w:w="0" w:type="auto"/>
            <w:hideMark/>
          </w:tcPr>
          <w:p w14:paraId="300AEB7A" w14:textId="77777777" w:rsidR="00A65E98" w:rsidRPr="00A65E98" w:rsidRDefault="00A65E98" w:rsidP="00A65E98">
            <w:pPr>
              <w:rPr>
                <w:rFonts w:eastAsia="Times New Roman" w:cstheme="minorHAnsi"/>
              </w:rPr>
            </w:pPr>
            <w:r w:rsidRPr="00A65E98">
              <w:rPr>
                <w:rFonts w:eastAsia="Times New Roman" w:cstheme="minorHAnsi"/>
              </w:rPr>
              <w:t>ANC register, patient record</w:t>
            </w:r>
          </w:p>
        </w:tc>
        <w:tc>
          <w:tcPr>
            <w:tcW w:w="0" w:type="auto"/>
            <w:shd w:val="clear" w:color="auto" w:fill="FF0000"/>
            <w:hideMark/>
          </w:tcPr>
          <w:p w14:paraId="2DF86330"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07E9B778" w14:textId="77777777" w:rsidTr="00842F65">
        <w:tc>
          <w:tcPr>
            <w:tcW w:w="0" w:type="auto"/>
          </w:tcPr>
          <w:p w14:paraId="41DEC6CD" w14:textId="6B91D3C4" w:rsidR="00A65E98" w:rsidRPr="005D16FB" w:rsidRDefault="00A65E98" w:rsidP="00B87AC5">
            <w:pPr>
              <w:pStyle w:val="ListParagraph"/>
              <w:numPr>
                <w:ilvl w:val="0"/>
                <w:numId w:val="16"/>
              </w:numPr>
              <w:rPr>
                <w:rFonts w:eastAsia="Times New Roman" w:cstheme="minorHAnsi"/>
              </w:rPr>
            </w:pPr>
          </w:p>
        </w:tc>
        <w:tc>
          <w:tcPr>
            <w:tcW w:w="0" w:type="auto"/>
            <w:hideMark/>
          </w:tcPr>
          <w:p w14:paraId="1A7D784C" w14:textId="77777777" w:rsidR="00A65E98" w:rsidRPr="00A65E98" w:rsidRDefault="00A65E98" w:rsidP="00A65E98">
            <w:pPr>
              <w:rPr>
                <w:rFonts w:eastAsia="Times New Roman" w:cstheme="minorHAnsi"/>
              </w:rPr>
            </w:pPr>
            <w:r w:rsidRPr="00A65E98">
              <w:rPr>
                <w:rFonts w:eastAsia="Times New Roman" w:cstheme="minorHAnsi"/>
              </w:rPr>
              <w:t>Family planning services (pills, condoms, counseling) offered or referrals made</w:t>
            </w:r>
          </w:p>
        </w:tc>
        <w:tc>
          <w:tcPr>
            <w:tcW w:w="0" w:type="auto"/>
            <w:hideMark/>
          </w:tcPr>
          <w:p w14:paraId="5A7CBC92" w14:textId="77777777" w:rsidR="00A65E98" w:rsidRPr="00A65E98" w:rsidRDefault="00A65E98" w:rsidP="00A65E98">
            <w:pPr>
              <w:rPr>
                <w:rFonts w:eastAsia="Times New Roman" w:cstheme="minorHAnsi"/>
              </w:rPr>
            </w:pPr>
            <w:r w:rsidRPr="00A65E98">
              <w:rPr>
                <w:rFonts w:eastAsia="Times New Roman" w:cstheme="minorHAnsi"/>
              </w:rPr>
              <w:t>FP stock, IEC material</w:t>
            </w:r>
          </w:p>
        </w:tc>
        <w:tc>
          <w:tcPr>
            <w:tcW w:w="0" w:type="auto"/>
            <w:shd w:val="clear" w:color="auto" w:fill="FF0000"/>
            <w:hideMark/>
          </w:tcPr>
          <w:p w14:paraId="7E5B1962" w14:textId="16CEB39E" w:rsidR="00A65E98" w:rsidRPr="00A65E98" w:rsidRDefault="00640939" w:rsidP="00640939">
            <w:pPr>
              <w:rPr>
                <w:rFonts w:eastAsia="Times New Roman" w:cstheme="minorHAnsi"/>
              </w:rPr>
            </w:pPr>
            <w:r>
              <w:rPr>
                <w:rFonts w:eastAsia="Times New Roman" w:cstheme="minorHAnsi"/>
              </w:rPr>
              <w:t xml:space="preserve">Desirable </w:t>
            </w:r>
          </w:p>
        </w:tc>
      </w:tr>
      <w:tr w:rsidR="00A65E98" w:rsidRPr="00A65E98" w14:paraId="1ED8C1BE" w14:textId="77777777" w:rsidTr="00842F65">
        <w:tc>
          <w:tcPr>
            <w:tcW w:w="0" w:type="auto"/>
          </w:tcPr>
          <w:p w14:paraId="2C303B9B" w14:textId="5475EFDA" w:rsidR="00A65E98" w:rsidRPr="005D16FB" w:rsidRDefault="00A65E98" w:rsidP="00B87AC5">
            <w:pPr>
              <w:pStyle w:val="ListParagraph"/>
              <w:numPr>
                <w:ilvl w:val="0"/>
                <w:numId w:val="16"/>
              </w:numPr>
              <w:rPr>
                <w:rFonts w:eastAsia="Times New Roman" w:cstheme="minorHAnsi"/>
              </w:rPr>
            </w:pPr>
          </w:p>
        </w:tc>
        <w:tc>
          <w:tcPr>
            <w:tcW w:w="0" w:type="auto"/>
            <w:hideMark/>
          </w:tcPr>
          <w:p w14:paraId="516B67F3" w14:textId="77777777" w:rsidR="00A65E98" w:rsidRPr="00A65E98" w:rsidRDefault="00A65E98" w:rsidP="00A65E98">
            <w:pPr>
              <w:rPr>
                <w:rFonts w:eastAsia="Times New Roman" w:cstheme="minorHAnsi"/>
              </w:rPr>
            </w:pPr>
            <w:r w:rsidRPr="00A65E98">
              <w:rPr>
                <w:rFonts w:eastAsia="Times New Roman" w:cstheme="minorHAnsi"/>
              </w:rPr>
              <w:t>Postnatal care (PNC) checkups and counseling offered</w:t>
            </w:r>
          </w:p>
        </w:tc>
        <w:tc>
          <w:tcPr>
            <w:tcW w:w="0" w:type="auto"/>
            <w:hideMark/>
          </w:tcPr>
          <w:p w14:paraId="207FA96D" w14:textId="77777777" w:rsidR="00A65E98" w:rsidRPr="00A65E98" w:rsidRDefault="00A65E98" w:rsidP="00A65E98">
            <w:pPr>
              <w:rPr>
                <w:rFonts w:eastAsia="Times New Roman" w:cstheme="minorHAnsi"/>
              </w:rPr>
            </w:pPr>
            <w:r w:rsidRPr="00A65E98">
              <w:rPr>
                <w:rFonts w:eastAsia="Times New Roman" w:cstheme="minorHAnsi"/>
              </w:rPr>
              <w:t>PNC record, client interview</w:t>
            </w:r>
          </w:p>
        </w:tc>
        <w:tc>
          <w:tcPr>
            <w:tcW w:w="0" w:type="auto"/>
            <w:shd w:val="clear" w:color="auto" w:fill="FF0000"/>
            <w:hideMark/>
          </w:tcPr>
          <w:p w14:paraId="5C936D66"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6E12E099" w14:textId="77777777" w:rsidTr="00842F65">
        <w:tc>
          <w:tcPr>
            <w:tcW w:w="0" w:type="auto"/>
          </w:tcPr>
          <w:p w14:paraId="7C8D47C6" w14:textId="4B7F5C88" w:rsidR="00A65E98" w:rsidRPr="005D16FB" w:rsidRDefault="00A65E98" w:rsidP="00B87AC5">
            <w:pPr>
              <w:pStyle w:val="ListParagraph"/>
              <w:numPr>
                <w:ilvl w:val="0"/>
                <w:numId w:val="16"/>
              </w:numPr>
              <w:rPr>
                <w:rFonts w:eastAsia="Times New Roman" w:cstheme="minorHAnsi"/>
              </w:rPr>
            </w:pPr>
          </w:p>
        </w:tc>
        <w:tc>
          <w:tcPr>
            <w:tcW w:w="0" w:type="auto"/>
            <w:hideMark/>
          </w:tcPr>
          <w:p w14:paraId="53076825" w14:textId="77777777" w:rsidR="00A65E98" w:rsidRPr="00A65E98" w:rsidRDefault="00A65E98" w:rsidP="00A65E98">
            <w:pPr>
              <w:rPr>
                <w:rFonts w:eastAsia="Times New Roman" w:cstheme="minorHAnsi"/>
              </w:rPr>
            </w:pPr>
            <w:r w:rsidRPr="00A65E98">
              <w:rPr>
                <w:rFonts w:eastAsia="Times New Roman" w:cstheme="minorHAnsi"/>
              </w:rPr>
              <w:t>Safe storage of medicines and contraceptives</w:t>
            </w:r>
          </w:p>
        </w:tc>
        <w:tc>
          <w:tcPr>
            <w:tcW w:w="0" w:type="auto"/>
            <w:hideMark/>
          </w:tcPr>
          <w:p w14:paraId="5E333EF6" w14:textId="77777777" w:rsidR="00A65E98" w:rsidRPr="00A65E98" w:rsidRDefault="00A65E98" w:rsidP="00A65E98">
            <w:pPr>
              <w:rPr>
                <w:rFonts w:eastAsia="Times New Roman" w:cstheme="minorHAnsi"/>
              </w:rPr>
            </w:pPr>
            <w:r w:rsidRPr="00A65E98">
              <w:rPr>
                <w:rFonts w:eastAsia="Times New Roman" w:cstheme="minorHAnsi"/>
              </w:rPr>
              <w:t>Observation, stock register</w:t>
            </w:r>
          </w:p>
        </w:tc>
        <w:tc>
          <w:tcPr>
            <w:tcW w:w="0" w:type="auto"/>
            <w:shd w:val="clear" w:color="auto" w:fill="FF0000"/>
            <w:hideMark/>
          </w:tcPr>
          <w:p w14:paraId="6F03564E"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477CADBC" w14:textId="77777777" w:rsidTr="00842F65">
        <w:tc>
          <w:tcPr>
            <w:tcW w:w="0" w:type="auto"/>
          </w:tcPr>
          <w:p w14:paraId="653F4DEF" w14:textId="700D9B2E" w:rsidR="00A65E98" w:rsidRPr="005D16FB" w:rsidRDefault="00A65E98" w:rsidP="00B87AC5">
            <w:pPr>
              <w:pStyle w:val="ListParagraph"/>
              <w:numPr>
                <w:ilvl w:val="0"/>
                <w:numId w:val="16"/>
              </w:numPr>
              <w:rPr>
                <w:rFonts w:eastAsia="Times New Roman" w:cstheme="minorHAnsi"/>
              </w:rPr>
            </w:pPr>
          </w:p>
        </w:tc>
        <w:tc>
          <w:tcPr>
            <w:tcW w:w="0" w:type="auto"/>
            <w:hideMark/>
          </w:tcPr>
          <w:p w14:paraId="489DA982" w14:textId="77777777" w:rsidR="00A65E98" w:rsidRPr="00A65E98" w:rsidRDefault="00A65E98" w:rsidP="00A65E98">
            <w:pPr>
              <w:rPr>
                <w:rFonts w:eastAsia="Times New Roman" w:cstheme="minorHAnsi"/>
              </w:rPr>
            </w:pPr>
            <w:r w:rsidRPr="00A65E98">
              <w:rPr>
                <w:rFonts w:eastAsia="Times New Roman" w:cstheme="minorHAnsi"/>
              </w:rPr>
              <w:t>Referral mechanism in place for high-risk pregnancies or complications</w:t>
            </w:r>
          </w:p>
        </w:tc>
        <w:tc>
          <w:tcPr>
            <w:tcW w:w="0" w:type="auto"/>
            <w:hideMark/>
          </w:tcPr>
          <w:p w14:paraId="637CB857" w14:textId="77777777" w:rsidR="00A65E98" w:rsidRPr="00A65E98" w:rsidRDefault="00A65E98" w:rsidP="00A65E98">
            <w:pPr>
              <w:rPr>
                <w:rFonts w:eastAsia="Times New Roman" w:cstheme="minorHAnsi"/>
              </w:rPr>
            </w:pPr>
            <w:r w:rsidRPr="00A65E98">
              <w:rPr>
                <w:rFonts w:eastAsia="Times New Roman" w:cstheme="minorHAnsi"/>
              </w:rPr>
              <w:t>Referral slips or SOP</w:t>
            </w:r>
          </w:p>
        </w:tc>
        <w:tc>
          <w:tcPr>
            <w:tcW w:w="0" w:type="auto"/>
            <w:shd w:val="clear" w:color="auto" w:fill="FF0000"/>
            <w:hideMark/>
          </w:tcPr>
          <w:p w14:paraId="42B8D2D3" w14:textId="77777777" w:rsidR="00A65E98" w:rsidRPr="00A65E98" w:rsidRDefault="00A65E98" w:rsidP="00A65E98">
            <w:pPr>
              <w:rPr>
                <w:rFonts w:eastAsia="Times New Roman" w:cstheme="minorHAnsi"/>
              </w:rPr>
            </w:pPr>
            <w:r w:rsidRPr="00A65E98">
              <w:rPr>
                <w:rFonts w:eastAsia="Times New Roman" w:cstheme="minorHAnsi"/>
              </w:rPr>
              <w:t>Essential</w:t>
            </w:r>
          </w:p>
        </w:tc>
      </w:tr>
    </w:tbl>
    <w:p w14:paraId="5231B417" w14:textId="05541A15" w:rsidR="00A65E98" w:rsidRPr="00A65E98" w:rsidRDefault="00A65E98" w:rsidP="00A65E98">
      <w:pPr>
        <w:spacing w:before="100" w:beforeAutospacing="1" w:after="100" w:afterAutospacing="1" w:line="240" w:lineRule="auto"/>
        <w:outlineLvl w:val="2"/>
        <w:rPr>
          <w:rFonts w:eastAsia="Times New Roman" w:cstheme="minorHAnsi"/>
          <w:b/>
          <w:bCs/>
        </w:rPr>
      </w:pPr>
      <w:r w:rsidRPr="00A65E98">
        <w:rPr>
          <w:rFonts w:eastAsia="Times New Roman" w:cstheme="minorHAnsi"/>
          <w:b/>
          <w:bCs/>
        </w:rPr>
        <w:t>3. Preventive &amp; Promotive Health Standards</w:t>
      </w:r>
    </w:p>
    <w:tbl>
      <w:tblPr>
        <w:tblStyle w:val="TableGrid"/>
        <w:tblW w:w="0" w:type="auto"/>
        <w:tblLook w:val="04A0" w:firstRow="1" w:lastRow="0" w:firstColumn="1" w:lastColumn="0" w:noHBand="0" w:noVBand="1"/>
      </w:tblPr>
      <w:tblGrid>
        <w:gridCol w:w="538"/>
        <w:gridCol w:w="4934"/>
        <w:gridCol w:w="2462"/>
        <w:gridCol w:w="1416"/>
      </w:tblGrid>
      <w:tr w:rsidR="00A65E98" w:rsidRPr="00A65E98" w14:paraId="6C3AE80A" w14:textId="77777777" w:rsidTr="00842F65">
        <w:tc>
          <w:tcPr>
            <w:tcW w:w="0" w:type="auto"/>
            <w:hideMark/>
          </w:tcPr>
          <w:p w14:paraId="57D6AFE5" w14:textId="77777777" w:rsidR="00A65E98" w:rsidRPr="00A65E98" w:rsidRDefault="00A65E98" w:rsidP="00A65E98">
            <w:pPr>
              <w:jc w:val="center"/>
              <w:rPr>
                <w:rFonts w:eastAsia="Times New Roman" w:cstheme="minorHAnsi"/>
                <w:b/>
                <w:bCs/>
              </w:rPr>
            </w:pPr>
            <w:r w:rsidRPr="00A65E98">
              <w:rPr>
                <w:rFonts w:eastAsia="Times New Roman" w:cstheme="minorHAnsi"/>
                <w:b/>
                <w:bCs/>
              </w:rPr>
              <w:t>No.</w:t>
            </w:r>
          </w:p>
        </w:tc>
        <w:tc>
          <w:tcPr>
            <w:tcW w:w="0" w:type="auto"/>
            <w:hideMark/>
          </w:tcPr>
          <w:p w14:paraId="6226C05A" w14:textId="77777777" w:rsidR="00A65E98" w:rsidRPr="00A65E98" w:rsidRDefault="00A65E98" w:rsidP="00A65E98">
            <w:pPr>
              <w:jc w:val="center"/>
              <w:rPr>
                <w:rFonts w:eastAsia="Times New Roman" w:cstheme="minorHAnsi"/>
                <w:b/>
                <w:bCs/>
              </w:rPr>
            </w:pPr>
            <w:r w:rsidRPr="00A65E98">
              <w:rPr>
                <w:rFonts w:eastAsia="Times New Roman" w:cstheme="minorHAnsi"/>
                <w:b/>
                <w:bCs/>
              </w:rPr>
              <w:t>Indicator</w:t>
            </w:r>
          </w:p>
        </w:tc>
        <w:tc>
          <w:tcPr>
            <w:tcW w:w="0" w:type="auto"/>
            <w:hideMark/>
          </w:tcPr>
          <w:p w14:paraId="03AE2693" w14:textId="77777777" w:rsidR="00A65E98" w:rsidRPr="00A65E98" w:rsidRDefault="00A65E98" w:rsidP="00A65E98">
            <w:pPr>
              <w:jc w:val="center"/>
              <w:rPr>
                <w:rFonts w:eastAsia="Times New Roman" w:cstheme="minorHAnsi"/>
                <w:b/>
                <w:bCs/>
              </w:rPr>
            </w:pPr>
            <w:r w:rsidRPr="00A65E98">
              <w:rPr>
                <w:rFonts w:eastAsia="Times New Roman" w:cstheme="minorHAnsi"/>
                <w:b/>
                <w:bCs/>
              </w:rPr>
              <w:t>Means of Verification</w:t>
            </w:r>
          </w:p>
        </w:tc>
        <w:tc>
          <w:tcPr>
            <w:tcW w:w="0" w:type="auto"/>
            <w:hideMark/>
          </w:tcPr>
          <w:p w14:paraId="4B0A7BC4" w14:textId="77777777" w:rsidR="00A65E98" w:rsidRPr="00A65E98" w:rsidRDefault="00A65E98" w:rsidP="00A65E98">
            <w:pPr>
              <w:jc w:val="center"/>
              <w:rPr>
                <w:rFonts w:eastAsia="Times New Roman" w:cstheme="minorHAnsi"/>
                <w:b/>
                <w:bCs/>
              </w:rPr>
            </w:pPr>
            <w:r w:rsidRPr="00A65E98">
              <w:rPr>
                <w:rFonts w:eastAsia="Times New Roman" w:cstheme="minorHAnsi"/>
                <w:b/>
                <w:bCs/>
              </w:rPr>
              <w:t>Classification</w:t>
            </w:r>
          </w:p>
        </w:tc>
      </w:tr>
      <w:tr w:rsidR="00A65E98" w:rsidRPr="00A65E98" w14:paraId="5B5F7B98" w14:textId="77777777" w:rsidTr="00842F65">
        <w:tc>
          <w:tcPr>
            <w:tcW w:w="0" w:type="auto"/>
          </w:tcPr>
          <w:p w14:paraId="2AE4BFAB" w14:textId="6472E7D5" w:rsidR="00A65E98" w:rsidRPr="005D16FB" w:rsidRDefault="00A65E98" w:rsidP="00B87AC5">
            <w:pPr>
              <w:pStyle w:val="ListParagraph"/>
              <w:numPr>
                <w:ilvl w:val="0"/>
                <w:numId w:val="17"/>
              </w:numPr>
              <w:rPr>
                <w:rFonts w:eastAsia="Times New Roman" w:cstheme="minorHAnsi"/>
              </w:rPr>
            </w:pPr>
          </w:p>
        </w:tc>
        <w:tc>
          <w:tcPr>
            <w:tcW w:w="0" w:type="auto"/>
            <w:hideMark/>
          </w:tcPr>
          <w:p w14:paraId="2499DCAA" w14:textId="77777777" w:rsidR="00A65E98" w:rsidRPr="00A65E98" w:rsidRDefault="00A65E98" w:rsidP="00A65E98">
            <w:pPr>
              <w:rPr>
                <w:rFonts w:eastAsia="Times New Roman" w:cstheme="minorHAnsi"/>
              </w:rPr>
            </w:pPr>
            <w:r w:rsidRPr="00A65E98">
              <w:rPr>
                <w:rFonts w:eastAsia="Times New Roman" w:cstheme="minorHAnsi"/>
              </w:rPr>
              <w:t>Maternal and newborn care posters and brochures visible</w:t>
            </w:r>
          </w:p>
        </w:tc>
        <w:tc>
          <w:tcPr>
            <w:tcW w:w="0" w:type="auto"/>
            <w:hideMark/>
          </w:tcPr>
          <w:p w14:paraId="3DB31B8F" w14:textId="77777777" w:rsidR="00A65E98" w:rsidRPr="00A65E98" w:rsidRDefault="00A65E98" w:rsidP="00A65E98">
            <w:pPr>
              <w:rPr>
                <w:rFonts w:eastAsia="Times New Roman" w:cstheme="minorHAnsi"/>
              </w:rPr>
            </w:pPr>
            <w:r w:rsidRPr="00A65E98">
              <w:rPr>
                <w:rFonts w:eastAsia="Times New Roman" w:cstheme="minorHAnsi"/>
              </w:rPr>
              <w:t>Observation</w:t>
            </w:r>
          </w:p>
        </w:tc>
        <w:tc>
          <w:tcPr>
            <w:tcW w:w="0" w:type="auto"/>
            <w:shd w:val="clear" w:color="auto" w:fill="FFFF00"/>
            <w:hideMark/>
          </w:tcPr>
          <w:p w14:paraId="1B350076" w14:textId="77777777" w:rsidR="00A65E98" w:rsidRPr="00A65E98" w:rsidRDefault="00A65E98" w:rsidP="00A65E98">
            <w:pPr>
              <w:rPr>
                <w:rFonts w:eastAsia="Times New Roman" w:cstheme="minorHAnsi"/>
              </w:rPr>
            </w:pPr>
            <w:r w:rsidRPr="00A65E98">
              <w:rPr>
                <w:rFonts w:eastAsia="Times New Roman" w:cstheme="minorHAnsi"/>
              </w:rPr>
              <w:t>Desirable</w:t>
            </w:r>
          </w:p>
        </w:tc>
      </w:tr>
      <w:tr w:rsidR="00A65E98" w:rsidRPr="00A65E98" w14:paraId="5BDD87B9" w14:textId="77777777" w:rsidTr="00842F65">
        <w:tc>
          <w:tcPr>
            <w:tcW w:w="0" w:type="auto"/>
          </w:tcPr>
          <w:p w14:paraId="7915500E" w14:textId="2734BA2F" w:rsidR="00A65E98" w:rsidRPr="005D16FB" w:rsidRDefault="00A65E98" w:rsidP="00B87AC5">
            <w:pPr>
              <w:pStyle w:val="ListParagraph"/>
              <w:numPr>
                <w:ilvl w:val="0"/>
                <w:numId w:val="17"/>
              </w:numPr>
              <w:rPr>
                <w:rFonts w:eastAsia="Times New Roman" w:cstheme="minorHAnsi"/>
              </w:rPr>
            </w:pPr>
          </w:p>
        </w:tc>
        <w:tc>
          <w:tcPr>
            <w:tcW w:w="0" w:type="auto"/>
            <w:hideMark/>
          </w:tcPr>
          <w:p w14:paraId="41AD211F" w14:textId="77777777" w:rsidR="00A65E98" w:rsidRPr="00A65E98" w:rsidRDefault="00A65E98" w:rsidP="00A65E98">
            <w:pPr>
              <w:rPr>
                <w:rFonts w:eastAsia="Times New Roman" w:cstheme="minorHAnsi"/>
              </w:rPr>
            </w:pPr>
            <w:r w:rsidRPr="00A65E98">
              <w:rPr>
                <w:rFonts w:eastAsia="Times New Roman" w:cstheme="minorHAnsi"/>
              </w:rPr>
              <w:t>Counseling provided on exclusive breastfeeding, newborn care, danger signs</w:t>
            </w:r>
          </w:p>
        </w:tc>
        <w:tc>
          <w:tcPr>
            <w:tcW w:w="0" w:type="auto"/>
            <w:hideMark/>
          </w:tcPr>
          <w:p w14:paraId="29DC7BCD" w14:textId="77777777" w:rsidR="00A65E98" w:rsidRPr="00A65E98" w:rsidRDefault="00A65E98" w:rsidP="00A65E98">
            <w:pPr>
              <w:rPr>
                <w:rFonts w:eastAsia="Times New Roman" w:cstheme="minorHAnsi"/>
              </w:rPr>
            </w:pPr>
            <w:r w:rsidRPr="00A65E98">
              <w:rPr>
                <w:rFonts w:eastAsia="Times New Roman" w:cstheme="minorHAnsi"/>
              </w:rPr>
              <w:t>Patient interviews</w:t>
            </w:r>
          </w:p>
        </w:tc>
        <w:tc>
          <w:tcPr>
            <w:tcW w:w="0" w:type="auto"/>
            <w:shd w:val="clear" w:color="auto" w:fill="FF0000"/>
            <w:hideMark/>
          </w:tcPr>
          <w:p w14:paraId="0A8643A3"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5E13ADD8" w14:textId="77777777" w:rsidTr="00B87AC5">
        <w:tc>
          <w:tcPr>
            <w:tcW w:w="0" w:type="auto"/>
          </w:tcPr>
          <w:p w14:paraId="5CACB74C" w14:textId="2CD774D1" w:rsidR="00A65E98" w:rsidRPr="005D16FB" w:rsidRDefault="00A65E98" w:rsidP="00B87AC5">
            <w:pPr>
              <w:pStyle w:val="ListParagraph"/>
              <w:numPr>
                <w:ilvl w:val="0"/>
                <w:numId w:val="17"/>
              </w:numPr>
              <w:rPr>
                <w:rFonts w:eastAsia="Times New Roman" w:cstheme="minorHAnsi"/>
              </w:rPr>
            </w:pPr>
          </w:p>
        </w:tc>
        <w:tc>
          <w:tcPr>
            <w:tcW w:w="0" w:type="auto"/>
            <w:hideMark/>
          </w:tcPr>
          <w:p w14:paraId="6900B872" w14:textId="77777777" w:rsidR="00A65E98" w:rsidRPr="00A65E98" w:rsidRDefault="00A65E98" w:rsidP="00A65E98">
            <w:pPr>
              <w:rPr>
                <w:rFonts w:eastAsia="Times New Roman" w:cstheme="minorHAnsi"/>
              </w:rPr>
            </w:pPr>
            <w:r w:rsidRPr="00A65E98">
              <w:rPr>
                <w:rFonts w:eastAsia="Times New Roman" w:cstheme="minorHAnsi"/>
              </w:rPr>
              <w:t>Linkages with EPI services or referral to nearest vaccination center</w:t>
            </w:r>
          </w:p>
        </w:tc>
        <w:tc>
          <w:tcPr>
            <w:tcW w:w="0" w:type="auto"/>
            <w:hideMark/>
          </w:tcPr>
          <w:p w14:paraId="5BB0E573" w14:textId="77777777" w:rsidR="00A65E98" w:rsidRPr="00A65E98" w:rsidRDefault="00A65E98" w:rsidP="00A65E98">
            <w:pPr>
              <w:rPr>
                <w:rFonts w:eastAsia="Times New Roman" w:cstheme="minorHAnsi"/>
              </w:rPr>
            </w:pPr>
            <w:r w:rsidRPr="00A65E98">
              <w:rPr>
                <w:rFonts w:eastAsia="Times New Roman" w:cstheme="minorHAnsi"/>
              </w:rPr>
              <w:t>Referral slips/verbal confirmation</w:t>
            </w:r>
          </w:p>
        </w:tc>
        <w:tc>
          <w:tcPr>
            <w:tcW w:w="0" w:type="auto"/>
            <w:shd w:val="clear" w:color="auto" w:fill="FF0000"/>
            <w:hideMark/>
          </w:tcPr>
          <w:p w14:paraId="2C5F462B" w14:textId="2771B6AB" w:rsidR="00A65E98" w:rsidRPr="00A65E98" w:rsidRDefault="00CA6094" w:rsidP="00CA6094">
            <w:pPr>
              <w:rPr>
                <w:rFonts w:eastAsia="Times New Roman" w:cstheme="minorHAnsi"/>
              </w:rPr>
            </w:pPr>
            <w:r>
              <w:rPr>
                <w:rFonts w:eastAsia="Times New Roman" w:cstheme="minorHAnsi"/>
              </w:rPr>
              <w:t xml:space="preserve">Essential </w:t>
            </w:r>
          </w:p>
        </w:tc>
      </w:tr>
      <w:tr w:rsidR="00A65E98" w:rsidRPr="00A65E98" w14:paraId="201ACCC0" w14:textId="77777777" w:rsidTr="00842F65">
        <w:tc>
          <w:tcPr>
            <w:tcW w:w="0" w:type="auto"/>
          </w:tcPr>
          <w:p w14:paraId="34012996" w14:textId="60A9444D" w:rsidR="00A65E98" w:rsidRPr="005D16FB" w:rsidRDefault="00A65E98" w:rsidP="00B87AC5">
            <w:pPr>
              <w:pStyle w:val="ListParagraph"/>
              <w:numPr>
                <w:ilvl w:val="0"/>
                <w:numId w:val="17"/>
              </w:numPr>
              <w:rPr>
                <w:rFonts w:eastAsia="Times New Roman" w:cstheme="minorHAnsi"/>
              </w:rPr>
            </w:pPr>
          </w:p>
        </w:tc>
        <w:tc>
          <w:tcPr>
            <w:tcW w:w="0" w:type="auto"/>
            <w:hideMark/>
          </w:tcPr>
          <w:p w14:paraId="2BA52B79" w14:textId="77777777" w:rsidR="00A65E98" w:rsidRPr="00A65E98" w:rsidRDefault="00A65E98" w:rsidP="00A65E98">
            <w:pPr>
              <w:rPr>
                <w:rFonts w:eastAsia="Times New Roman" w:cstheme="minorHAnsi"/>
              </w:rPr>
            </w:pPr>
            <w:r w:rsidRPr="00A65E98">
              <w:rPr>
                <w:rFonts w:eastAsia="Times New Roman" w:cstheme="minorHAnsi"/>
              </w:rPr>
              <w:t>Nutrition counseling provided for pregnant/lactating mothers</w:t>
            </w:r>
          </w:p>
        </w:tc>
        <w:tc>
          <w:tcPr>
            <w:tcW w:w="0" w:type="auto"/>
            <w:hideMark/>
          </w:tcPr>
          <w:p w14:paraId="7A817B79" w14:textId="77777777" w:rsidR="00A65E98" w:rsidRPr="00A65E98" w:rsidRDefault="00A65E98" w:rsidP="00A65E98">
            <w:pPr>
              <w:rPr>
                <w:rFonts w:eastAsia="Times New Roman" w:cstheme="minorHAnsi"/>
              </w:rPr>
            </w:pPr>
            <w:r w:rsidRPr="00A65E98">
              <w:rPr>
                <w:rFonts w:eastAsia="Times New Roman" w:cstheme="minorHAnsi"/>
              </w:rPr>
              <w:t>Observation, patient inquiry</w:t>
            </w:r>
          </w:p>
        </w:tc>
        <w:tc>
          <w:tcPr>
            <w:tcW w:w="0" w:type="auto"/>
            <w:shd w:val="clear" w:color="auto" w:fill="FFFF00"/>
            <w:hideMark/>
          </w:tcPr>
          <w:p w14:paraId="546ACBD7" w14:textId="439E2E98" w:rsidR="00A65E98" w:rsidRPr="00A65E98" w:rsidRDefault="00842F65" w:rsidP="00A65E98">
            <w:pPr>
              <w:rPr>
                <w:rFonts w:eastAsia="Times New Roman" w:cstheme="minorHAnsi"/>
              </w:rPr>
            </w:pPr>
            <w:r>
              <w:rPr>
                <w:rFonts w:eastAsia="Times New Roman" w:cstheme="minorHAnsi"/>
              </w:rPr>
              <w:t>Desirable</w:t>
            </w:r>
          </w:p>
        </w:tc>
      </w:tr>
    </w:tbl>
    <w:p w14:paraId="564C1B01" w14:textId="77777777" w:rsidR="00A65E98" w:rsidRPr="00A65E98" w:rsidRDefault="00A65E98" w:rsidP="00A65E98">
      <w:pPr>
        <w:spacing w:before="100" w:beforeAutospacing="1" w:after="100" w:afterAutospacing="1" w:line="240" w:lineRule="auto"/>
        <w:outlineLvl w:val="2"/>
        <w:rPr>
          <w:rFonts w:eastAsia="Times New Roman" w:cstheme="minorHAnsi"/>
          <w:b/>
          <w:bCs/>
        </w:rPr>
      </w:pPr>
      <w:r w:rsidRPr="00A65E98">
        <w:rPr>
          <w:rFonts w:eastAsia="Times New Roman" w:cstheme="minorHAnsi"/>
          <w:b/>
          <w:bCs/>
        </w:rPr>
        <w:t>4. Support Services Standards</w:t>
      </w:r>
    </w:p>
    <w:tbl>
      <w:tblPr>
        <w:tblStyle w:val="TableGrid"/>
        <w:tblW w:w="0" w:type="auto"/>
        <w:tblLook w:val="04A0" w:firstRow="1" w:lastRow="0" w:firstColumn="1" w:lastColumn="0" w:noHBand="0" w:noVBand="1"/>
      </w:tblPr>
      <w:tblGrid>
        <w:gridCol w:w="538"/>
        <w:gridCol w:w="5396"/>
        <w:gridCol w:w="2000"/>
        <w:gridCol w:w="1416"/>
      </w:tblGrid>
      <w:tr w:rsidR="00A65E98" w:rsidRPr="00A65E98" w14:paraId="1235EB4F" w14:textId="77777777" w:rsidTr="00842F65">
        <w:tc>
          <w:tcPr>
            <w:tcW w:w="0" w:type="auto"/>
            <w:hideMark/>
          </w:tcPr>
          <w:p w14:paraId="40B4D4F9" w14:textId="77777777" w:rsidR="00A65E98" w:rsidRPr="00A65E98" w:rsidRDefault="00A65E98" w:rsidP="00A65E98">
            <w:pPr>
              <w:jc w:val="center"/>
              <w:rPr>
                <w:rFonts w:eastAsia="Times New Roman" w:cstheme="minorHAnsi"/>
                <w:b/>
                <w:bCs/>
              </w:rPr>
            </w:pPr>
            <w:r w:rsidRPr="00A65E98">
              <w:rPr>
                <w:rFonts w:eastAsia="Times New Roman" w:cstheme="minorHAnsi"/>
                <w:b/>
                <w:bCs/>
              </w:rPr>
              <w:t>No.</w:t>
            </w:r>
          </w:p>
        </w:tc>
        <w:tc>
          <w:tcPr>
            <w:tcW w:w="0" w:type="auto"/>
            <w:hideMark/>
          </w:tcPr>
          <w:p w14:paraId="745B259A" w14:textId="77777777" w:rsidR="00A65E98" w:rsidRPr="00A65E98" w:rsidRDefault="00A65E98" w:rsidP="00A65E98">
            <w:pPr>
              <w:jc w:val="center"/>
              <w:rPr>
                <w:rFonts w:eastAsia="Times New Roman" w:cstheme="minorHAnsi"/>
                <w:b/>
                <w:bCs/>
              </w:rPr>
            </w:pPr>
            <w:r w:rsidRPr="00A65E98">
              <w:rPr>
                <w:rFonts w:eastAsia="Times New Roman" w:cstheme="minorHAnsi"/>
                <w:b/>
                <w:bCs/>
              </w:rPr>
              <w:t>Indicator</w:t>
            </w:r>
          </w:p>
        </w:tc>
        <w:tc>
          <w:tcPr>
            <w:tcW w:w="0" w:type="auto"/>
            <w:hideMark/>
          </w:tcPr>
          <w:p w14:paraId="67BE7A48" w14:textId="77777777" w:rsidR="00A65E98" w:rsidRPr="00A65E98" w:rsidRDefault="00A65E98" w:rsidP="00A65E98">
            <w:pPr>
              <w:jc w:val="center"/>
              <w:rPr>
                <w:rFonts w:eastAsia="Times New Roman" w:cstheme="minorHAnsi"/>
                <w:b/>
                <w:bCs/>
              </w:rPr>
            </w:pPr>
            <w:r w:rsidRPr="00A65E98">
              <w:rPr>
                <w:rFonts w:eastAsia="Times New Roman" w:cstheme="minorHAnsi"/>
                <w:b/>
                <w:bCs/>
              </w:rPr>
              <w:t>Means of Verification</w:t>
            </w:r>
          </w:p>
        </w:tc>
        <w:tc>
          <w:tcPr>
            <w:tcW w:w="0" w:type="auto"/>
            <w:hideMark/>
          </w:tcPr>
          <w:p w14:paraId="11660762" w14:textId="77777777" w:rsidR="00A65E98" w:rsidRPr="00A65E98" w:rsidRDefault="00A65E98" w:rsidP="00A65E98">
            <w:pPr>
              <w:jc w:val="center"/>
              <w:rPr>
                <w:rFonts w:eastAsia="Times New Roman" w:cstheme="minorHAnsi"/>
                <w:b/>
                <w:bCs/>
              </w:rPr>
            </w:pPr>
            <w:r w:rsidRPr="00A65E98">
              <w:rPr>
                <w:rFonts w:eastAsia="Times New Roman" w:cstheme="minorHAnsi"/>
                <w:b/>
                <w:bCs/>
              </w:rPr>
              <w:t>Classification</w:t>
            </w:r>
          </w:p>
        </w:tc>
      </w:tr>
      <w:tr w:rsidR="00A65E98" w:rsidRPr="00A65E98" w14:paraId="42F061FB" w14:textId="77777777" w:rsidTr="00842F65">
        <w:tc>
          <w:tcPr>
            <w:tcW w:w="0" w:type="auto"/>
          </w:tcPr>
          <w:p w14:paraId="3990EBB9" w14:textId="18ED649F" w:rsidR="00A65E98" w:rsidRPr="005D16FB" w:rsidRDefault="00A65E98" w:rsidP="00B87AC5">
            <w:pPr>
              <w:pStyle w:val="ListParagraph"/>
              <w:numPr>
                <w:ilvl w:val="0"/>
                <w:numId w:val="18"/>
              </w:numPr>
              <w:rPr>
                <w:rFonts w:eastAsia="Times New Roman" w:cstheme="minorHAnsi"/>
              </w:rPr>
            </w:pPr>
          </w:p>
        </w:tc>
        <w:tc>
          <w:tcPr>
            <w:tcW w:w="0" w:type="auto"/>
            <w:hideMark/>
          </w:tcPr>
          <w:p w14:paraId="07AFF0A0" w14:textId="77777777" w:rsidR="00A65E98" w:rsidRPr="00A65E98" w:rsidRDefault="00A65E98" w:rsidP="00A65E98">
            <w:pPr>
              <w:rPr>
                <w:rFonts w:eastAsia="Times New Roman" w:cstheme="minorHAnsi"/>
              </w:rPr>
            </w:pPr>
            <w:r w:rsidRPr="00A65E98">
              <w:rPr>
                <w:rFonts w:eastAsia="Times New Roman" w:cstheme="minorHAnsi"/>
              </w:rPr>
              <w:t>Clean linen, examination table, and privacy screens available</w:t>
            </w:r>
          </w:p>
        </w:tc>
        <w:tc>
          <w:tcPr>
            <w:tcW w:w="0" w:type="auto"/>
            <w:hideMark/>
          </w:tcPr>
          <w:p w14:paraId="03AEEA7E" w14:textId="77777777" w:rsidR="00A65E98" w:rsidRPr="00A65E98" w:rsidRDefault="00A65E98" w:rsidP="00A65E98">
            <w:pPr>
              <w:rPr>
                <w:rFonts w:eastAsia="Times New Roman" w:cstheme="minorHAnsi"/>
              </w:rPr>
            </w:pPr>
            <w:r w:rsidRPr="00A65E98">
              <w:rPr>
                <w:rFonts w:eastAsia="Times New Roman" w:cstheme="minorHAnsi"/>
              </w:rPr>
              <w:t>On-site inspection</w:t>
            </w:r>
          </w:p>
        </w:tc>
        <w:tc>
          <w:tcPr>
            <w:tcW w:w="0" w:type="auto"/>
            <w:shd w:val="clear" w:color="auto" w:fill="FF0000"/>
            <w:hideMark/>
          </w:tcPr>
          <w:p w14:paraId="6866985F"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03330FD1" w14:textId="77777777" w:rsidTr="00842F65">
        <w:tc>
          <w:tcPr>
            <w:tcW w:w="0" w:type="auto"/>
          </w:tcPr>
          <w:p w14:paraId="1AEBC27D" w14:textId="6639EDF8" w:rsidR="00A65E98" w:rsidRPr="005D16FB" w:rsidRDefault="00A65E98" w:rsidP="00B87AC5">
            <w:pPr>
              <w:pStyle w:val="ListParagraph"/>
              <w:numPr>
                <w:ilvl w:val="0"/>
                <w:numId w:val="18"/>
              </w:numPr>
              <w:rPr>
                <w:rFonts w:eastAsia="Times New Roman" w:cstheme="minorHAnsi"/>
              </w:rPr>
            </w:pPr>
          </w:p>
        </w:tc>
        <w:tc>
          <w:tcPr>
            <w:tcW w:w="0" w:type="auto"/>
            <w:hideMark/>
          </w:tcPr>
          <w:p w14:paraId="6190E2E4" w14:textId="77777777" w:rsidR="00A65E98" w:rsidRPr="00A65E98" w:rsidRDefault="00A65E98" w:rsidP="00A65E98">
            <w:pPr>
              <w:rPr>
                <w:rFonts w:eastAsia="Times New Roman" w:cstheme="minorHAnsi"/>
              </w:rPr>
            </w:pPr>
            <w:r w:rsidRPr="00A65E98">
              <w:rPr>
                <w:rFonts w:eastAsia="Times New Roman" w:cstheme="minorHAnsi"/>
              </w:rPr>
              <w:t>Blood pressure apparatus, weight scale, fetoscope/doppler available</w:t>
            </w:r>
          </w:p>
        </w:tc>
        <w:tc>
          <w:tcPr>
            <w:tcW w:w="0" w:type="auto"/>
            <w:hideMark/>
          </w:tcPr>
          <w:p w14:paraId="0E5D287C" w14:textId="77777777" w:rsidR="00A65E98" w:rsidRPr="00A65E98" w:rsidRDefault="00A65E98" w:rsidP="00A65E98">
            <w:pPr>
              <w:rPr>
                <w:rFonts w:eastAsia="Times New Roman" w:cstheme="minorHAnsi"/>
              </w:rPr>
            </w:pPr>
            <w:r w:rsidRPr="00A65E98">
              <w:rPr>
                <w:rFonts w:eastAsia="Times New Roman" w:cstheme="minorHAnsi"/>
              </w:rPr>
              <w:t>Observation</w:t>
            </w:r>
          </w:p>
        </w:tc>
        <w:tc>
          <w:tcPr>
            <w:tcW w:w="0" w:type="auto"/>
            <w:shd w:val="clear" w:color="auto" w:fill="FF0000"/>
            <w:hideMark/>
          </w:tcPr>
          <w:p w14:paraId="26E6E6DA" w14:textId="77777777" w:rsidR="00A65E98" w:rsidRPr="00A65E98" w:rsidRDefault="00A65E98" w:rsidP="00A65E98">
            <w:pPr>
              <w:rPr>
                <w:rFonts w:eastAsia="Times New Roman" w:cstheme="minorHAnsi"/>
              </w:rPr>
            </w:pPr>
            <w:r w:rsidRPr="00A65E98">
              <w:rPr>
                <w:rFonts w:eastAsia="Times New Roman" w:cstheme="minorHAnsi"/>
              </w:rPr>
              <w:t>Essential</w:t>
            </w:r>
          </w:p>
        </w:tc>
      </w:tr>
      <w:tr w:rsidR="00A65E98" w:rsidRPr="00A65E98" w14:paraId="2400EFCC" w14:textId="77777777" w:rsidTr="00842F65">
        <w:tc>
          <w:tcPr>
            <w:tcW w:w="0" w:type="auto"/>
          </w:tcPr>
          <w:p w14:paraId="58F27780" w14:textId="576B2480" w:rsidR="00A65E98" w:rsidRPr="005D16FB" w:rsidRDefault="00A65E98" w:rsidP="00B87AC5">
            <w:pPr>
              <w:pStyle w:val="ListParagraph"/>
              <w:numPr>
                <w:ilvl w:val="0"/>
                <w:numId w:val="18"/>
              </w:numPr>
              <w:rPr>
                <w:rFonts w:eastAsia="Times New Roman" w:cstheme="minorHAnsi"/>
              </w:rPr>
            </w:pPr>
          </w:p>
        </w:tc>
        <w:tc>
          <w:tcPr>
            <w:tcW w:w="0" w:type="auto"/>
            <w:hideMark/>
          </w:tcPr>
          <w:p w14:paraId="68DF5AA4" w14:textId="77777777" w:rsidR="00A65E98" w:rsidRPr="00A65E98" w:rsidRDefault="00A65E98" w:rsidP="00A65E98">
            <w:pPr>
              <w:rPr>
                <w:rFonts w:eastAsia="Times New Roman" w:cstheme="minorHAnsi"/>
              </w:rPr>
            </w:pPr>
            <w:r w:rsidRPr="00A65E98">
              <w:rPr>
                <w:rFonts w:eastAsia="Times New Roman" w:cstheme="minorHAnsi"/>
              </w:rPr>
              <w:t>Safe drinking water for clients and staff</w:t>
            </w:r>
          </w:p>
        </w:tc>
        <w:tc>
          <w:tcPr>
            <w:tcW w:w="0" w:type="auto"/>
            <w:hideMark/>
          </w:tcPr>
          <w:p w14:paraId="5BA5410F" w14:textId="77777777" w:rsidR="00A65E98" w:rsidRPr="00A65E98" w:rsidRDefault="00A65E98" w:rsidP="00A65E98">
            <w:pPr>
              <w:rPr>
                <w:rFonts w:eastAsia="Times New Roman" w:cstheme="minorHAnsi"/>
              </w:rPr>
            </w:pPr>
            <w:r w:rsidRPr="00A65E98">
              <w:rPr>
                <w:rFonts w:eastAsia="Times New Roman" w:cstheme="minorHAnsi"/>
              </w:rPr>
              <w:t>Observation</w:t>
            </w:r>
          </w:p>
        </w:tc>
        <w:tc>
          <w:tcPr>
            <w:tcW w:w="0" w:type="auto"/>
            <w:shd w:val="clear" w:color="auto" w:fill="FFFF00"/>
            <w:hideMark/>
          </w:tcPr>
          <w:p w14:paraId="6DBDC379" w14:textId="77777777" w:rsidR="00A65E98" w:rsidRPr="00A65E98" w:rsidRDefault="00A65E98" w:rsidP="00A65E98">
            <w:pPr>
              <w:rPr>
                <w:rFonts w:eastAsia="Times New Roman" w:cstheme="minorHAnsi"/>
              </w:rPr>
            </w:pPr>
            <w:r w:rsidRPr="00A65E98">
              <w:rPr>
                <w:rFonts w:eastAsia="Times New Roman" w:cstheme="minorHAnsi"/>
              </w:rPr>
              <w:t>Desirable</w:t>
            </w:r>
          </w:p>
        </w:tc>
      </w:tr>
      <w:tr w:rsidR="00A65E98" w:rsidRPr="00A65E98" w14:paraId="5F6DBF65" w14:textId="77777777" w:rsidTr="00842F65">
        <w:tc>
          <w:tcPr>
            <w:tcW w:w="0" w:type="auto"/>
          </w:tcPr>
          <w:p w14:paraId="52FC1BE2" w14:textId="4464216F" w:rsidR="00A65E98" w:rsidRPr="005D16FB" w:rsidRDefault="00A65E98" w:rsidP="00B87AC5">
            <w:pPr>
              <w:pStyle w:val="ListParagraph"/>
              <w:numPr>
                <w:ilvl w:val="0"/>
                <w:numId w:val="18"/>
              </w:numPr>
              <w:rPr>
                <w:rFonts w:eastAsia="Times New Roman" w:cstheme="minorHAnsi"/>
              </w:rPr>
            </w:pPr>
          </w:p>
        </w:tc>
        <w:tc>
          <w:tcPr>
            <w:tcW w:w="0" w:type="auto"/>
            <w:hideMark/>
          </w:tcPr>
          <w:p w14:paraId="2CC67E7A" w14:textId="77777777" w:rsidR="00A65E98" w:rsidRPr="00A65E98" w:rsidRDefault="00A65E98" w:rsidP="00A65E98">
            <w:pPr>
              <w:rPr>
                <w:rFonts w:eastAsia="Times New Roman" w:cstheme="minorHAnsi"/>
              </w:rPr>
            </w:pPr>
            <w:r w:rsidRPr="00A65E98">
              <w:rPr>
                <w:rFonts w:eastAsia="Times New Roman" w:cstheme="minorHAnsi"/>
              </w:rPr>
              <w:t>First aid and emergency referral readiness (emergency contact list)</w:t>
            </w:r>
          </w:p>
        </w:tc>
        <w:tc>
          <w:tcPr>
            <w:tcW w:w="0" w:type="auto"/>
            <w:hideMark/>
          </w:tcPr>
          <w:p w14:paraId="55EECBD6" w14:textId="77777777" w:rsidR="00A65E98" w:rsidRPr="00A65E98" w:rsidRDefault="00A65E98" w:rsidP="00A65E98">
            <w:pPr>
              <w:rPr>
                <w:rFonts w:eastAsia="Times New Roman" w:cstheme="minorHAnsi"/>
              </w:rPr>
            </w:pPr>
            <w:r w:rsidRPr="00A65E98">
              <w:rPr>
                <w:rFonts w:eastAsia="Times New Roman" w:cstheme="minorHAnsi"/>
              </w:rPr>
              <w:t>SOPs, tools on-site</w:t>
            </w:r>
          </w:p>
        </w:tc>
        <w:tc>
          <w:tcPr>
            <w:tcW w:w="0" w:type="auto"/>
            <w:shd w:val="clear" w:color="auto" w:fill="FF0000"/>
            <w:hideMark/>
          </w:tcPr>
          <w:p w14:paraId="450EAF74" w14:textId="77777777" w:rsidR="00A65E98" w:rsidRPr="00A65E98" w:rsidRDefault="00A65E98" w:rsidP="00A65E98">
            <w:pPr>
              <w:rPr>
                <w:rFonts w:eastAsia="Times New Roman" w:cstheme="minorHAnsi"/>
              </w:rPr>
            </w:pPr>
            <w:r w:rsidRPr="00A65E98">
              <w:rPr>
                <w:rFonts w:eastAsia="Times New Roman" w:cstheme="minorHAnsi"/>
              </w:rPr>
              <w:t>Essential</w:t>
            </w:r>
          </w:p>
        </w:tc>
      </w:tr>
    </w:tbl>
    <w:p w14:paraId="0FEA55B2" w14:textId="4507F3D0" w:rsidR="00A65E98" w:rsidRPr="00A65E98" w:rsidRDefault="00A65E98" w:rsidP="00A65E98">
      <w:pPr>
        <w:spacing w:before="100" w:beforeAutospacing="1" w:after="100" w:afterAutospacing="1" w:line="240" w:lineRule="auto"/>
        <w:outlineLvl w:val="2"/>
        <w:rPr>
          <w:rFonts w:eastAsia="Times New Roman" w:cstheme="minorHAnsi"/>
          <w:b/>
          <w:bCs/>
        </w:rPr>
      </w:pPr>
      <w:r w:rsidRPr="00A65E98">
        <w:rPr>
          <w:rFonts w:eastAsia="Times New Roman" w:cstheme="minorHAnsi"/>
          <w:b/>
          <w:bCs/>
        </w:rPr>
        <w:t>Notes:</w:t>
      </w:r>
    </w:p>
    <w:p w14:paraId="2BE63454" w14:textId="77777777" w:rsidR="00A65E98" w:rsidRPr="00A65E98" w:rsidRDefault="00A65E98" w:rsidP="00B87AC5">
      <w:pPr>
        <w:numPr>
          <w:ilvl w:val="0"/>
          <w:numId w:val="2"/>
        </w:numPr>
        <w:spacing w:before="100" w:beforeAutospacing="1" w:after="100" w:afterAutospacing="1" w:line="240" w:lineRule="auto"/>
        <w:rPr>
          <w:rFonts w:eastAsia="Times New Roman" w:cstheme="minorHAnsi"/>
        </w:rPr>
      </w:pPr>
      <w:r w:rsidRPr="00A65E98">
        <w:rPr>
          <w:rFonts w:eastAsia="Times New Roman" w:cstheme="minorHAnsi"/>
        </w:rPr>
        <w:t xml:space="preserve">These clinics are </w:t>
      </w:r>
      <w:r w:rsidRPr="00A65E98">
        <w:rPr>
          <w:rFonts w:eastAsia="Times New Roman" w:cstheme="minorHAnsi"/>
          <w:b/>
          <w:bCs/>
        </w:rPr>
        <w:t>non-admitting</w:t>
      </w:r>
      <w:r w:rsidRPr="00A65E98">
        <w:rPr>
          <w:rFonts w:eastAsia="Times New Roman" w:cstheme="minorHAnsi"/>
        </w:rPr>
        <w:t>: deliveries must be referred or handled by facilities meeting Category III or higher standards.</w:t>
      </w:r>
    </w:p>
    <w:p w14:paraId="397249DE" w14:textId="77777777" w:rsidR="00A65E98" w:rsidRPr="00A65E98" w:rsidRDefault="00A65E98" w:rsidP="00B87AC5">
      <w:pPr>
        <w:numPr>
          <w:ilvl w:val="0"/>
          <w:numId w:val="2"/>
        </w:numPr>
        <w:spacing w:before="100" w:beforeAutospacing="1" w:after="100" w:afterAutospacing="1" w:line="240" w:lineRule="auto"/>
        <w:rPr>
          <w:rFonts w:eastAsia="Times New Roman" w:cstheme="minorHAnsi"/>
        </w:rPr>
      </w:pPr>
      <w:r w:rsidRPr="00A65E98">
        <w:rPr>
          <w:rFonts w:eastAsia="Times New Roman" w:cstheme="minorHAnsi"/>
        </w:rPr>
        <w:t xml:space="preserve">Any clinic </w:t>
      </w:r>
      <w:r w:rsidRPr="00A65E98">
        <w:rPr>
          <w:rFonts w:eastAsia="Times New Roman" w:cstheme="minorHAnsi"/>
          <w:b/>
          <w:bCs/>
        </w:rPr>
        <w:t>offering deliveries</w:t>
      </w:r>
      <w:r w:rsidRPr="00A65E98">
        <w:rPr>
          <w:rFonts w:eastAsia="Times New Roman" w:cstheme="minorHAnsi"/>
        </w:rPr>
        <w:t xml:space="preserve"> must be assessed under </w:t>
      </w:r>
      <w:r w:rsidRPr="00A65E98">
        <w:rPr>
          <w:rFonts w:eastAsia="Times New Roman" w:cstheme="minorHAnsi"/>
          <w:b/>
          <w:bCs/>
        </w:rPr>
        <w:t>labor room standards</w:t>
      </w:r>
      <w:r w:rsidRPr="00A65E98">
        <w:rPr>
          <w:rFonts w:eastAsia="Times New Roman" w:cstheme="minorHAnsi"/>
        </w:rPr>
        <w:t>.</w:t>
      </w:r>
    </w:p>
    <w:p w14:paraId="70888AD5" w14:textId="77777777" w:rsidR="00A65E98" w:rsidRPr="00A65E98" w:rsidRDefault="00A65E98" w:rsidP="00B87AC5">
      <w:pPr>
        <w:numPr>
          <w:ilvl w:val="0"/>
          <w:numId w:val="2"/>
        </w:numPr>
        <w:spacing w:before="100" w:beforeAutospacing="1" w:after="100" w:afterAutospacing="1" w:line="240" w:lineRule="auto"/>
        <w:rPr>
          <w:rFonts w:eastAsia="Times New Roman" w:cstheme="minorHAnsi"/>
        </w:rPr>
      </w:pPr>
      <w:r w:rsidRPr="00A65E98">
        <w:rPr>
          <w:rFonts w:eastAsia="Times New Roman" w:cstheme="minorHAnsi"/>
        </w:rPr>
        <w:t xml:space="preserve">Compliance with </w:t>
      </w:r>
      <w:r w:rsidRPr="00A65E98">
        <w:rPr>
          <w:rFonts w:eastAsia="Times New Roman" w:cstheme="minorHAnsi"/>
          <w:b/>
          <w:bCs/>
        </w:rPr>
        <w:t>maternal and newborn care protocols</w:t>
      </w:r>
      <w:r w:rsidRPr="00A65E98">
        <w:rPr>
          <w:rFonts w:eastAsia="Times New Roman" w:cstheme="minorHAnsi"/>
        </w:rPr>
        <w:t xml:space="preserve"> is essential to reduce preventable morbidity and mortality.</w:t>
      </w:r>
    </w:p>
    <w:p w14:paraId="3EBA2439" w14:textId="3D1DF686" w:rsidR="002E7B61" w:rsidRPr="002E7B61" w:rsidRDefault="00166887" w:rsidP="005E0E66">
      <w:pPr>
        <w:shd w:val="clear" w:color="auto" w:fill="000000" w:themeFill="text1"/>
        <w:rPr>
          <w:b/>
          <w:bCs/>
          <w:sz w:val="32"/>
          <w:szCs w:val="32"/>
        </w:rPr>
      </w:pPr>
      <w:r>
        <w:rPr>
          <w:b/>
          <w:bCs/>
          <w:sz w:val="32"/>
          <w:szCs w:val="32"/>
        </w:rPr>
        <w:t xml:space="preserve">Private </w:t>
      </w:r>
      <w:r w:rsidR="002E7B61" w:rsidRPr="002E7B61">
        <w:rPr>
          <w:b/>
          <w:bCs/>
          <w:sz w:val="32"/>
          <w:szCs w:val="32"/>
        </w:rPr>
        <w:t xml:space="preserve">Charitable Clinics / Faith-Based Health Posts </w:t>
      </w:r>
    </w:p>
    <w:p w14:paraId="060C7866" w14:textId="77777777" w:rsidR="002E7B61" w:rsidRPr="002E7B61" w:rsidRDefault="002E7B61" w:rsidP="002E7B61">
      <w:pPr>
        <w:spacing w:before="100" w:beforeAutospacing="1" w:after="100" w:afterAutospacing="1" w:line="240" w:lineRule="auto"/>
        <w:rPr>
          <w:rFonts w:eastAsia="Times New Roman" w:cstheme="minorHAnsi"/>
        </w:rPr>
      </w:pPr>
      <w:r w:rsidRPr="002E7B61">
        <w:rPr>
          <w:rFonts w:eastAsia="Times New Roman" w:cstheme="minorHAnsi"/>
          <w:i/>
          <w:iCs/>
        </w:rPr>
        <w:t>(Category IV – Private Sector, Non-Admitting)</w:t>
      </w:r>
    </w:p>
    <w:p w14:paraId="1A85BB04" w14:textId="77777777" w:rsidR="002E7B61" w:rsidRPr="002E7B61" w:rsidRDefault="002E7B61" w:rsidP="002E7B61">
      <w:pPr>
        <w:spacing w:before="100" w:beforeAutospacing="1" w:after="100" w:afterAutospacing="1" w:line="240" w:lineRule="auto"/>
        <w:outlineLvl w:val="2"/>
        <w:rPr>
          <w:rFonts w:eastAsia="Times New Roman" w:cstheme="minorHAnsi"/>
          <w:b/>
          <w:bCs/>
        </w:rPr>
      </w:pPr>
      <w:r w:rsidRPr="002E7B61">
        <w:rPr>
          <w:rFonts w:eastAsia="Times New Roman" w:cstheme="minorHAnsi"/>
          <w:b/>
          <w:bCs/>
        </w:rPr>
        <w:t>1. Universal Standards</w:t>
      </w:r>
    </w:p>
    <w:tbl>
      <w:tblPr>
        <w:tblStyle w:val="TableGrid"/>
        <w:tblW w:w="0" w:type="auto"/>
        <w:tblLook w:val="04A0" w:firstRow="1" w:lastRow="0" w:firstColumn="1" w:lastColumn="0" w:noHBand="0" w:noVBand="1"/>
      </w:tblPr>
      <w:tblGrid>
        <w:gridCol w:w="538"/>
        <w:gridCol w:w="5224"/>
        <w:gridCol w:w="2172"/>
        <w:gridCol w:w="1416"/>
      </w:tblGrid>
      <w:tr w:rsidR="002E7B61" w:rsidRPr="002E7B61" w14:paraId="4E09EB0B" w14:textId="77777777" w:rsidTr="00842F65">
        <w:tc>
          <w:tcPr>
            <w:tcW w:w="0" w:type="auto"/>
            <w:hideMark/>
          </w:tcPr>
          <w:p w14:paraId="176455EF" w14:textId="77777777" w:rsidR="002E7B61" w:rsidRPr="002E7B61" w:rsidRDefault="002E7B61" w:rsidP="002E7B61">
            <w:pPr>
              <w:jc w:val="center"/>
              <w:rPr>
                <w:rFonts w:eastAsia="Times New Roman" w:cstheme="minorHAnsi"/>
                <w:b/>
                <w:bCs/>
              </w:rPr>
            </w:pPr>
            <w:r w:rsidRPr="002E7B61">
              <w:rPr>
                <w:rFonts w:eastAsia="Times New Roman" w:cstheme="minorHAnsi"/>
                <w:b/>
                <w:bCs/>
              </w:rPr>
              <w:t>No.</w:t>
            </w:r>
          </w:p>
        </w:tc>
        <w:tc>
          <w:tcPr>
            <w:tcW w:w="0" w:type="auto"/>
            <w:hideMark/>
          </w:tcPr>
          <w:p w14:paraId="7F415E41" w14:textId="77777777" w:rsidR="002E7B61" w:rsidRPr="002E7B61" w:rsidRDefault="002E7B61" w:rsidP="002E7B61">
            <w:pPr>
              <w:jc w:val="center"/>
              <w:rPr>
                <w:rFonts w:eastAsia="Times New Roman" w:cstheme="minorHAnsi"/>
                <w:b/>
                <w:bCs/>
              </w:rPr>
            </w:pPr>
            <w:r w:rsidRPr="002E7B61">
              <w:rPr>
                <w:rFonts w:eastAsia="Times New Roman" w:cstheme="minorHAnsi"/>
                <w:b/>
                <w:bCs/>
              </w:rPr>
              <w:t>Indicator</w:t>
            </w:r>
          </w:p>
        </w:tc>
        <w:tc>
          <w:tcPr>
            <w:tcW w:w="0" w:type="auto"/>
            <w:hideMark/>
          </w:tcPr>
          <w:p w14:paraId="09C9D8CE" w14:textId="77777777" w:rsidR="002E7B61" w:rsidRPr="002E7B61" w:rsidRDefault="002E7B61" w:rsidP="002E7B61">
            <w:pPr>
              <w:jc w:val="center"/>
              <w:rPr>
                <w:rFonts w:eastAsia="Times New Roman" w:cstheme="minorHAnsi"/>
                <w:b/>
                <w:bCs/>
              </w:rPr>
            </w:pPr>
            <w:r w:rsidRPr="002E7B61">
              <w:rPr>
                <w:rFonts w:eastAsia="Times New Roman" w:cstheme="minorHAnsi"/>
                <w:b/>
                <w:bCs/>
              </w:rPr>
              <w:t>Means of Verification</w:t>
            </w:r>
          </w:p>
        </w:tc>
        <w:tc>
          <w:tcPr>
            <w:tcW w:w="0" w:type="auto"/>
            <w:hideMark/>
          </w:tcPr>
          <w:p w14:paraId="1F8F0D9C" w14:textId="77777777" w:rsidR="002E7B61" w:rsidRPr="002E7B61" w:rsidRDefault="002E7B61" w:rsidP="002E7B61">
            <w:pPr>
              <w:jc w:val="center"/>
              <w:rPr>
                <w:rFonts w:eastAsia="Times New Roman" w:cstheme="minorHAnsi"/>
                <w:b/>
                <w:bCs/>
              </w:rPr>
            </w:pPr>
            <w:r w:rsidRPr="002E7B61">
              <w:rPr>
                <w:rFonts w:eastAsia="Times New Roman" w:cstheme="minorHAnsi"/>
                <w:b/>
                <w:bCs/>
              </w:rPr>
              <w:t>Classification</w:t>
            </w:r>
          </w:p>
        </w:tc>
      </w:tr>
      <w:tr w:rsidR="00842F65" w:rsidRPr="002E7B61" w14:paraId="3C4D10DB" w14:textId="77777777" w:rsidTr="00AB7D2E">
        <w:tc>
          <w:tcPr>
            <w:tcW w:w="0" w:type="auto"/>
          </w:tcPr>
          <w:p w14:paraId="6D8AE8E0" w14:textId="6DBDA7F1" w:rsidR="002E7B61" w:rsidRPr="005D16FB" w:rsidRDefault="002E7B61" w:rsidP="00B87AC5">
            <w:pPr>
              <w:pStyle w:val="ListParagraph"/>
              <w:numPr>
                <w:ilvl w:val="0"/>
                <w:numId w:val="19"/>
              </w:numPr>
              <w:rPr>
                <w:rFonts w:eastAsia="Times New Roman" w:cstheme="minorHAnsi"/>
              </w:rPr>
            </w:pPr>
          </w:p>
        </w:tc>
        <w:tc>
          <w:tcPr>
            <w:tcW w:w="0" w:type="auto"/>
            <w:hideMark/>
          </w:tcPr>
          <w:p w14:paraId="0514B817" w14:textId="186CA7BF" w:rsidR="002E7B61" w:rsidRPr="002E7B61" w:rsidRDefault="002E7B61" w:rsidP="002E7B61">
            <w:pPr>
              <w:rPr>
                <w:rFonts w:eastAsia="Times New Roman" w:cstheme="minorHAnsi"/>
              </w:rPr>
            </w:pPr>
            <w:r w:rsidRPr="002E7B61">
              <w:rPr>
                <w:rFonts w:eastAsia="Times New Roman" w:cstheme="minorHAnsi"/>
              </w:rPr>
              <w:t xml:space="preserve">Valid registration with BHCC </w:t>
            </w:r>
            <w:r w:rsidR="00166887">
              <w:rPr>
                <w:rFonts w:eastAsia="Times New Roman" w:cstheme="minorHAnsi"/>
              </w:rPr>
              <w:t>and National Council/Autho</w:t>
            </w:r>
            <w:r w:rsidRPr="002E7B61">
              <w:rPr>
                <w:rFonts w:eastAsia="Times New Roman" w:cstheme="minorHAnsi"/>
              </w:rPr>
              <w:t>rity displayed</w:t>
            </w:r>
          </w:p>
        </w:tc>
        <w:tc>
          <w:tcPr>
            <w:tcW w:w="0" w:type="auto"/>
            <w:hideMark/>
          </w:tcPr>
          <w:p w14:paraId="06E6EE40" w14:textId="77777777" w:rsidR="002E7B61" w:rsidRPr="002E7B61" w:rsidRDefault="002E7B61" w:rsidP="002E7B61">
            <w:pPr>
              <w:rPr>
                <w:rFonts w:eastAsia="Times New Roman" w:cstheme="minorHAnsi"/>
              </w:rPr>
            </w:pPr>
            <w:r w:rsidRPr="002E7B61">
              <w:rPr>
                <w:rFonts w:eastAsia="Times New Roman" w:cstheme="minorHAnsi"/>
              </w:rPr>
              <w:t>Certificate, on-site display</w:t>
            </w:r>
          </w:p>
        </w:tc>
        <w:tc>
          <w:tcPr>
            <w:tcW w:w="0" w:type="auto"/>
            <w:shd w:val="clear" w:color="auto" w:fill="FF0000"/>
            <w:hideMark/>
          </w:tcPr>
          <w:p w14:paraId="644EC0F3"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842F65" w:rsidRPr="002E7B61" w14:paraId="2C4484A3" w14:textId="77777777" w:rsidTr="00AB7D2E">
        <w:tc>
          <w:tcPr>
            <w:tcW w:w="0" w:type="auto"/>
          </w:tcPr>
          <w:p w14:paraId="738C6E95" w14:textId="1FE0C276" w:rsidR="002E7B61" w:rsidRPr="005D16FB" w:rsidRDefault="002E7B61" w:rsidP="00B87AC5">
            <w:pPr>
              <w:pStyle w:val="ListParagraph"/>
              <w:numPr>
                <w:ilvl w:val="0"/>
                <w:numId w:val="19"/>
              </w:numPr>
              <w:rPr>
                <w:rFonts w:eastAsia="Times New Roman" w:cstheme="minorHAnsi"/>
              </w:rPr>
            </w:pPr>
          </w:p>
        </w:tc>
        <w:tc>
          <w:tcPr>
            <w:tcW w:w="0" w:type="auto"/>
            <w:hideMark/>
          </w:tcPr>
          <w:p w14:paraId="6D7B3FD7" w14:textId="77777777" w:rsidR="002E7B61" w:rsidRPr="002E7B61" w:rsidRDefault="002E7B61" w:rsidP="002E7B61">
            <w:pPr>
              <w:rPr>
                <w:rFonts w:eastAsia="Times New Roman" w:cstheme="minorHAnsi"/>
              </w:rPr>
            </w:pPr>
            <w:r w:rsidRPr="002E7B61">
              <w:rPr>
                <w:rFonts w:eastAsia="Times New Roman" w:cstheme="minorHAnsi"/>
              </w:rPr>
              <w:t>Facility clearly marked with signage, operating hours, and provider name</w:t>
            </w:r>
          </w:p>
        </w:tc>
        <w:tc>
          <w:tcPr>
            <w:tcW w:w="0" w:type="auto"/>
            <w:hideMark/>
          </w:tcPr>
          <w:p w14:paraId="2C4D02BC" w14:textId="77777777" w:rsidR="002E7B61" w:rsidRPr="002E7B61" w:rsidRDefault="002E7B61" w:rsidP="002E7B61">
            <w:pPr>
              <w:rPr>
                <w:rFonts w:eastAsia="Times New Roman" w:cstheme="minorHAnsi"/>
              </w:rPr>
            </w:pPr>
            <w:r w:rsidRPr="002E7B61">
              <w:rPr>
                <w:rFonts w:eastAsia="Times New Roman" w:cstheme="minorHAnsi"/>
              </w:rPr>
              <w:t>Observation</w:t>
            </w:r>
          </w:p>
        </w:tc>
        <w:tc>
          <w:tcPr>
            <w:tcW w:w="0" w:type="auto"/>
            <w:shd w:val="clear" w:color="auto" w:fill="FF0000"/>
            <w:hideMark/>
          </w:tcPr>
          <w:p w14:paraId="216EA1DE"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842F65" w:rsidRPr="002E7B61" w14:paraId="652FFD43" w14:textId="77777777" w:rsidTr="00AB7D2E">
        <w:tc>
          <w:tcPr>
            <w:tcW w:w="0" w:type="auto"/>
          </w:tcPr>
          <w:p w14:paraId="5BA12386" w14:textId="0C90F0BA" w:rsidR="002E7B61" w:rsidRPr="005D16FB" w:rsidRDefault="002E7B61" w:rsidP="00B87AC5">
            <w:pPr>
              <w:pStyle w:val="ListParagraph"/>
              <w:numPr>
                <w:ilvl w:val="0"/>
                <w:numId w:val="19"/>
              </w:numPr>
              <w:rPr>
                <w:rFonts w:eastAsia="Times New Roman" w:cstheme="minorHAnsi"/>
              </w:rPr>
            </w:pPr>
          </w:p>
        </w:tc>
        <w:tc>
          <w:tcPr>
            <w:tcW w:w="0" w:type="auto"/>
            <w:hideMark/>
          </w:tcPr>
          <w:p w14:paraId="4FDCC25E" w14:textId="77777777" w:rsidR="002E7B61" w:rsidRPr="002E7B61" w:rsidRDefault="002E7B61" w:rsidP="002E7B61">
            <w:pPr>
              <w:rPr>
                <w:rFonts w:eastAsia="Times New Roman" w:cstheme="minorHAnsi"/>
              </w:rPr>
            </w:pPr>
            <w:r w:rsidRPr="002E7B61">
              <w:rPr>
                <w:rFonts w:eastAsia="Times New Roman" w:cstheme="minorHAnsi"/>
              </w:rPr>
              <w:t>Separate space for consultations ensuring basic privacy</w:t>
            </w:r>
          </w:p>
        </w:tc>
        <w:tc>
          <w:tcPr>
            <w:tcW w:w="0" w:type="auto"/>
            <w:hideMark/>
          </w:tcPr>
          <w:p w14:paraId="63195F32" w14:textId="77777777" w:rsidR="002E7B61" w:rsidRPr="002E7B61" w:rsidRDefault="002E7B61" w:rsidP="002E7B61">
            <w:pPr>
              <w:rPr>
                <w:rFonts w:eastAsia="Times New Roman" w:cstheme="minorHAnsi"/>
              </w:rPr>
            </w:pPr>
            <w:r w:rsidRPr="002E7B61">
              <w:rPr>
                <w:rFonts w:eastAsia="Times New Roman" w:cstheme="minorHAnsi"/>
              </w:rPr>
              <w:t>Physical layout</w:t>
            </w:r>
          </w:p>
        </w:tc>
        <w:tc>
          <w:tcPr>
            <w:tcW w:w="0" w:type="auto"/>
            <w:shd w:val="clear" w:color="auto" w:fill="FF0000"/>
            <w:hideMark/>
          </w:tcPr>
          <w:p w14:paraId="5F65F334"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842F65" w:rsidRPr="002E7B61" w14:paraId="0BB2F6FF" w14:textId="77777777" w:rsidTr="00AB7D2E">
        <w:tc>
          <w:tcPr>
            <w:tcW w:w="0" w:type="auto"/>
          </w:tcPr>
          <w:p w14:paraId="7D13D857" w14:textId="2F6FCA77" w:rsidR="002E7B61" w:rsidRPr="005D16FB" w:rsidRDefault="002E7B61" w:rsidP="00B87AC5">
            <w:pPr>
              <w:pStyle w:val="ListParagraph"/>
              <w:numPr>
                <w:ilvl w:val="0"/>
                <w:numId w:val="19"/>
              </w:numPr>
              <w:rPr>
                <w:rFonts w:eastAsia="Times New Roman" w:cstheme="minorHAnsi"/>
              </w:rPr>
            </w:pPr>
          </w:p>
        </w:tc>
        <w:tc>
          <w:tcPr>
            <w:tcW w:w="0" w:type="auto"/>
            <w:hideMark/>
          </w:tcPr>
          <w:p w14:paraId="7D5F7C1C" w14:textId="77777777" w:rsidR="002E7B61" w:rsidRPr="002E7B61" w:rsidRDefault="002E7B61" w:rsidP="002E7B61">
            <w:pPr>
              <w:rPr>
                <w:rFonts w:eastAsia="Times New Roman" w:cstheme="minorHAnsi"/>
              </w:rPr>
            </w:pPr>
            <w:r w:rsidRPr="002E7B61">
              <w:rPr>
                <w:rFonts w:eastAsia="Times New Roman" w:cstheme="minorHAnsi"/>
              </w:rPr>
              <w:t>Clean water and handwashing facility with soap available</w:t>
            </w:r>
          </w:p>
        </w:tc>
        <w:tc>
          <w:tcPr>
            <w:tcW w:w="0" w:type="auto"/>
            <w:hideMark/>
          </w:tcPr>
          <w:p w14:paraId="53293DC6" w14:textId="77777777" w:rsidR="002E7B61" w:rsidRPr="002E7B61" w:rsidRDefault="002E7B61" w:rsidP="002E7B61">
            <w:pPr>
              <w:rPr>
                <w:rFonts w:eastAsia="Times New Roman" w:cstheme="minorHAnsi"/>
              </w:rPr>
            </w:pPr>
            <w:r w:rsidRPr="002E7B61">
              <w:rPr>
                <w:rFonts w:eastAsia="Times New Roman" w:cstheme="minorHAnsi"/>
              </w:rPr>
              <w:t>Observation</w:t>
            </w:r>
          </w:p>
        </w:tc>
        <w:tc>
          <w:tcPr>
            <w:tcW w:w="0" w:type="auto"/>
            <w:shd w:val="clear" w:color="auto" w:fill="FF0000"/>
            <w:hideMark/>
          </w:tcPr>
          <w:p w14:paraId="7033BBA7"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842F65" w:rsidRPr="002E7B61" w14:paraId="02F7C693" w14:textId="77777777" w:rsidTr="00AB7D2E">
        <w:tc>
          <w:tcPr>
            <w:tcW w:w="0" w:type="auto"/>
          </w:tcPr>
          <w:p w14:paraId="6BBA5BE4" w14:textId="6EB7083A" w:rsidR="002E7B61" w:rsidRPr="005D16FB" w:rsidRDefault="002E7B61" w:rsidP="00B87AC5">
            <w:pPr>
              <w:pStyle w:val="ListParagraph"/>
              <w:numPr>
                <w:ilvl w:val="0"/>
                <w:numId w:val="19"/>
              </w:numPr>
              <w:rPr>
                <w:rFonts w:eastAsia="Times New Roman" w:cstheme="minorHAnsi"/>
              </w:rPr>
            </w:pPr>
          </w:p>
        </w:tc>
        <w:tc>
          <w:tcPr>
            <w:tcW w:w="0" w:type="auto"/>
            <w:hideMark/>
          </w:tcPr>
          <w:p w14:paraId="67643010" w14:textId="77777777" w:rsidR="002E7B61" w:rsidRPr="002E7B61" w:rsidRDefault="002E7B61" w:rsidP="002E7B61">
            <w:pPr>
              <w:rPr>
                <w:rFonts w:eastAsia="Times New Roman" w:cstheme="minorHAnsi"/>
              </w:rPr>
            </w:pPr>
            <w:r w:rsidRPr="002E7B61">
              <w:rPr>
                <w:rFonts w:eastAsia="Times New Roman" w:cstheme="minorHAnsi"/>
              </w:rPr>
              <w:t>Basic infection prevention measures in place (clean surfaces, PPE, etc.)</w:t>
            </w:r>
          </w:p>
        </w:tc>
        <w:tc>
          <w:tcPr>
            <w:tcW w:w="0" w:type="auto"/>
            <w:hideMark/>
          </w:tcPr>
          <w:p w14:paraId="0994C7EF" w14:textId="77777777" w:rsidR="002E7B61" w:rsidRPr="002E7B61" w:rsidRDefault="002E7B61" w:rsidP="002E7B61">
            <w:pPr>
              <w:rPr>
                <w:rFonts w:eastAsia="Times New Roman" w:cstheme="minorHAnsi"/>
              </w:rPr>
            </w:pPr>
            <w:r w:rsidRPr="002E7B61">
              <w:rPr>
                <w:rFonts w:eastAsia="Times New Roman" w:cstheme="minorHAnsi"/>
              </w:rPr>
              <w:t>Observation</w:t>
            </w:r>
          </w:p>
        </w:tc>
        <w:tc>
          <w:tcPr>
            <w:tcW w:w="0" w:type="auto"/>
            <w:shd w:val="clear" w:color="auto" w:fill="FF0000"/>
            <w:hideMark/>
          </w:tcPr>
          <w:p w14:paraId="2BC6C171"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842F65" w:rsidRPr="002E7B61" w14:paraId="561EF6A0" w14:textId="77777777" w:rsidTr="00AB7D2E">
        <w:tc>
          <w:tcPr>
            <w:tcW w:w="0" w:type="auto"/>
          </w:tcPr>
          <w:p w14:paraId="7689A38E" w14:textId="7EC38078" w:rsidR="002E7B61" w:rsidRPr="005D16FB" w:rsidRDefault="002E7B61" w:rsidP="00B87AC5">
            <w:pPr>
              <w:pStyle w:val="ListParagraph"/>
              <w:numPr>
                <w:ilvl w:val="0"/>
                <w:numId w:val="19"/>
              </w:numPr>
              <w:rPr>
                <w:rFonts w:eastAsia="Times New Roman" w:cstheme="minorHAnsi"/>
              </w:rPr>
            </w:pPr>
          </w:p>
        </w:tc>
        <w:tc>
          <w:tcPr>
            <w:tcW w:w="0" w:type="auto"/>
            <w:hideMark/>
          </w:tcPr>
          <w:p w14:paraId="19547A99" w14:textId="434AC6AF" w:rsidR="002E7B61" w:rsidRPr="002E7B61" w:rsidRDefault="002E7B61" w:rsidP="002E7B61">
            <w:pPr>
              <w:rPr>
                <w:rFonts w:eastAsia="Times New Roman" w:cstheme="minorHAnsi"/>
              </w:rPr>
            </w:pPr>
            <w:r w:rsidRPr="002E7B61">
              <w:rPr>
                <w:rFonts w:eastAsia="Times New Roman" w:cstheme="minorHAnsi"/>
              </w:rPr>
              <w:t xml:space="preserve">Toilet facility </w:t>
            </w:r>
            <w:r w:rsidR="00AB7D2E">
              <w:rPr>
                <w:rFonts w:eastAsia="Times New Roman" w:cstheme="minorHAnsi"/>
              </w:rPr>
              <w:t>available and</w:t>
            </w:r>
            <w:r w:rsidRPr="002E7B61">
              <w:rPr>
                <w:rFonts w:eastAsia="Times New Roman" w:cstheme="minorHAnsi"/>
              </w:rPr>
              <w:t xml:space="preserve"> functional</w:t>
            </w:r>
          </w:p>
        </w:tc>
        <w:tc>
          <w:tcPr>
            <w:tcW w:w="0" w:type="auto"/>
            <w:hideMark/>
          </w:tcPr>
          <w:p w14:paraId="58EFFB4C" w14:textId="77777777" w:rsidR="002E7B61" w:rsidRPr="002E7B61" w:rsidRDefault="002E7B61" w:rsidP="002E7B61">
            <w:pPr>
              <w:rPr>
                <w:rFonts w:eastAsia="Times New Roman" w:cstheme="minorHAnsi"/>
              </w:rPr>
            </w:pPr>
            <w:r w:rsidRPr="002E7B61">
              <w:rPr>
                <w:rFonts w:eastAsia="Times New Roman" w:cstheme="minorHAnsi"/>
              </w:rPr>
              <w:t>Observation</w:t>
            </w:r>
          </w:p>
        </w:tc>
        <w:tc>
          <w:tcPr>
            <w:tcW w:w="0" w:type="auto"/>
            <w:shd w:val="clear" w:color="auto" w:fill="FF0000"/>
            <w:hideMark/>
          </w:tcPr>
          <w:p w14:paraId="098889E6"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842F65" w:rsidRPr="002E7B61" w14:paraId="4F2655F0" w14:textId="77777777" w:rsidTr="00AB7D2E">
        <w:tc>
          <w:tcPr>
            <w:tcW w:w="0" w:type="auto"/>
          </w:tcPr>
          <w:p w14:paraId="7CE82932" w14:textId="2D246EE9" w:rsidR="002E7B61" w:rsidRPr="005D16FB" w:rsidRDefault="002E7B61" w:rsidP="00B87AC5">
            <w:pPr>
              <w:pStyle w:val="ListParagraph"/>
              <w:numPr>
                <w:ilvl w:val="0"/>
                <w:numId w:val="19"/>
              </w:numPr>
              <w:rPr>
                <w:rFonts w:eastAsia="Times New Roman" w:cstheme="minorHAnsi"/>
              </w:rPr>
            </w:pPr>
          </w:p>
        </w:tc>
        <w:tc>
          <w:tcPr>
            <w:tcW w:w="0" w:type="auto"/>
            <w:hideMark/>
          </w:tcPr>
          <w:p w14:paraId="71815188" w14:textId="77777777" w:rsidR="002E7B61" w:rsidRPr="002E7B61" w:rsidRDefault="002E7B61" w:rsidP="002E7B61">
            <w:pPr>
              <w:rPr>
                <w:rFonts w:eastAsia="Times New Roman" w:cstheme="minorHAnsi"/>
              </w:rPr>
            </w:pPr>
            <w:r w:rsidRPr="002E7B61">
              <w:rPr>
                <w:rFonts w:eastAsia="Times New Roman" w:cstheme="minorHAnsi"/>
              </w:rPr>
              <w:t>Medical waste disposed safely or transferred to authorized facility</w:t>
            </w:r>
          </w:p>
        </w:tc>
        <w:tc>
          <w:tcPr>
            <w:tcW w:w="0" w:type="auto"/>
            <w:hideMark/>
          </w:tcPr>
          <w:p w14:paraId="0921BDAE" w14:textId="77777777" w:rsidR="002E7B61" w:rsidRPr="002E7B61" w:rsidRDefault="002E7B61" w:rsidP="002E7B61">
            <w:pPr>
              <w:rPr>
                <w:rFonts w:eastAsia="Times New Roman" w:cstheme="minorHAnsi"/>
              </w:rPr>
            </w:pPr>
            <w:r w:rsidRPr="002E7B61">
              <w:rPr>
                <w:rFonts w:eastAsia="Times New Roman" w:cstheme="minorHAnsi"/>
              </w:rPr>
              <w:t>Waste logs or observation</w:t>
            </w:r>
          </w:p>
        </w:tc>
        <w:tc>
          <w:tcPr>
            <w:tcW w:w="0" w:type="auto"/>
            <w:shd w:val="clear" w:color="auto" w:fill="FF0000"/>
            <w:hideMark/>
          </w:tcPr>
          <w:p w14:paraId="6E7665A5"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842F65" w:rsidRPr="002E7B61" w14:paraId="09B65BBD" w14:textId="77777777" w:rsidTr="00AB7D2E">
        <w:tc>
          <w:tcPr>
            <w:tcW w:w="0" w:type="auto"/>
          </w:tcPr>
          <w:p w14:paraId="0CBBC0B7" w14:textId="69BFA919" w:rsidR="002E7B61" w:rsidRPr="005D16FB" w:rsidRDefault="002E7B61" w:rsidP="00B87AC5">
            <w:pPr>
              <w:pStyle w:val="ListParagraph"/>
              <w:numPr>
                <w:ilvl w:val="0"/>
                <w:numId w:val="19"/>
              </w:numPr>
              <w:rPr>
                <w:rFonts w:eastAsia="Times New Roman" w:cstheme="minorHAnsi"/>
              </w:rPr>
            </w:pPr>
          </w:p>
        </w:tc>
        <w:tc>
          <w:tcPr>
            <w:tcW w:w="0" w:type="auto"/>
            <w:hideMark/>
          </w:tcPr>
          <w:p w14:paraId="19DCEEDF" w14:textId="77777777" w:rsidR="002E7B61" w:rsidRPr="002E7B61" w:rsidRDefault="002E7B61" w:rsidP="002E7B61">
            <w:pPr>
              <w:rPr>
                <w:rFonts w:eastAsia="Times New Roman" w:cstheme="minorHAnsi"/>
              </w:rPr>
            </w:pPr>
            <w:r w:rsidRPr="002E7B61">
              <w:rPr>
                <w:rFonts w:eastAsia="Times New Roman" w:cstheme="minorHAnsi"/>
              </w:rPr>
              <w:t>Fire extinguisher or basic safety precautions in place</w:t>
            </w:r>
          </w:p>
        </w:tc>
        <w:tc>
          <w:tcPr>
            <w:tcW w:w="0" w:type="auto"/>
            <w:hideMark/>
          </w:tcPr>
          <w:p w14:paraId="4BC491F1" w14:textId="77777777" w:rsidR="002E7B61" w:rsidRPr="002E7B61" w:rsidRDefault="002E7B61" w:rsidP="002E7B61">
            <w:pPr>
              <w:rPr>
                <w:rFonts w:eastAsia="Times New Roman" w:cstheme="minorHAnsi"/>
              </w:rPr>
            </w:pPr>
            <w:r w:rsidRPr="002E7B61">
              <w:rPr>
                <w:rFonts w:eastAsia="Times New Roman" w:cstheme="minorHAnsi"/>
              </w:rPr>
              <w:t>Observation</w:t>
            </w:r>
          </w:p>
        </w:tc>
        <w:tc>
          <w:tcPr>
            <w:tcW w:w="0" w:type="auto"/>
            <w:shd w:val="clear" w:color="auto" w:fill="FFFF00"/>
            <w:hideMark/>
          </w:tcPr>
          <w:p w14:paraId="4F1F957A" w14:textId="77777777" w:rsidR="002E7B61" w:rsidRPr="002E7B61" w:rsidRDefault="002E7B61" w:rsidP="002E7B61">
            <w:pPr>
              <w:rPr>
                <w:rFonts w:eastAsia="Times New Roman" w:cstheme="minorHAnsi"/>
              </w:rPr>
            </w:pPr>
            <w:r w:rsidRPr="002E7B61">
              <w:rPr>
                <w:rFonts w:eastAsia="Times New Roman" w:cstheme="minorHAnsi"/>
              </w:rPr>
              <w:t>Desirable</w:t>
            </w:r>
          </w:p>
        </w:tc>
      </w:tr>
    </w:tbl>
    <w:p w14:paraId="38533934" w14:textId="77777777" w:rsidR="002E7B61" w:rsidRPr="002E7B61" w:rsidRDefault="002E7B61" w:rsidP="002E7B61">
      <w:pPr>
        <w:spacing w:before="100" w:beforeAutospacing="1" w:after="100" w:afterAutospacing="1" w:line="240" w:lineRule="auto"/>
        <w:outlineLvl w:val="2"/>
        <w:rPr>
          <w:rFonts w:eastAsia="Times New Roman" w:cstheme="minorHAnsi"/>
          <w:b/>
          <w:bCs/>
        </w:rPr>
      </w:pPr>
      <w:r w:rsidRPr="002E7B61">
        <w:rPr>
          <w:rFonts w:eastAsia="Times New Roman" w:cstheme="minorHAnsi"/>
          <w:b/>
          <w:bCs/>
        </w:rPr>
        <w:t>2. Core Service Standards</w:t>
      </w:r>
    </w:p>
    <w:tbl>
      <w:tblPr>
        <w:tblStyle w:val="TableGrid"/>
        <w:tblW w:w="0" w:type="auto"/>
        <w:tblLook w:val="04A0" w:firstRow="1" w:lastRow="0" w:firstColumn="1" w:lastColumn="0" w:noHBand="0" w:noVBand="1"/>
      </w:tblPr>
      <w:tblGrid>
        <w:gridCol w:w="538"/>
        <w:gridCol w:w="4865"/>
        <w:gridCol w:w="2531"/>
        <w:gridCol w:w="1416"/>
      </w:tblGrid>
      <w:tr w:rsidR="002E7B61" w:rsidRPr="002E7B61" w14:paraId="24794F71" w14:textId="77777777" w:rsidTr="00AB7D2E">
        <w:tc>
          <w:tcPr>
            <w:tcW w:w="0" w:type="auto"/>
            <w:hideMark/>
          </w:tcPr>
          <w:p w14:paraId="6BC655E8" w14:textId="77777777" w:rsidR="002E7B61" w:rsidRPr="002E7B61" w:rsidRDefault="002E7B61" w:rsidP="002E7B61">
            <w:pPr>
              <w:jc w:val="center"/>
              <w:rPr>
                <w:rFonts w:eastAsia="Times New Roman" w:cstheme="minorHAnsi"/>
                <w:b/>
                <w:bCs/>
              </w:rPr>
            </w:pPr>
            <w:r w:rsidRPr="002E7B61">
              <w:rPr>
                <w:rFonts w:eastAsia="Times New Roman" w:cstheme="minorHAnsi"/>
                <w:b/>
                <w:bCs/>
              </w:rPr>
              <w:t>No.</w:t>
            </w:r>
          </w:p>
        </w:tc>
        <w:tc>
          <w:tcPr>
            <w:tcW w:w="0" w:type="auto"/>
            <w:hideMark/>
          </w:tcPr>
          <w:p w14:paraId="32DA9334" w14:textId="77777777" w:rsidR="002E7B61" w:rsidRPr="002E7B61" w:rsidRDefault="002E7B61" w:rsidP="002E7B61">
            <w:pPr>
              <w:jc w:val="center"/>
              <w:rPr>
                <w:rFonts w:eastAsia="Times New Roman" w:cstheme="minorHAnsi"/>
                <w:b/>
                <w:bCs/>
              </w:rPr>
            </w:pPr>
            <w:r w:rsidRPr="002E7B61">
              <w:rPr>
                <w:rFonts w:eastAsia="Times New Roman" w:cstheme="minorHAnsi"/>
                <w:b/>
                <w:bCs/>
              </w:rPr>
              <w:t>Indicator</w:t>
            </w:r>
          </w:p>
        </w:tc>
        <w:tc>
          <w:tcPr>
            <w:tcW w:w="0" w:type="auto"/>
            <w:hideMark/>
          </w:tcPr>
          <w:p w14:paraId="064DF75A" w14:textId="77777777" w:rsidR="002E7B61" w:rsidRPr="002E7B61" w:rsidRDefault="002E7B61" w:rsidP="002E7B61">
            <w:pPr>
              <w:jc w:val="center"/>
              <w:rPr>
                <w:rFonts w:eastAsia="Times New Roman" w:cstheme="minorHAnsi"/>
                <w:b/>
                <w:bCs/>
              </w:rPr>
            </w:pPr>
            <w:r w:rsidRPr="002E7B61">
              <w:rPr>
                <w:rFonts w:eastAsia="Times New Roman" w:cstheme="minorHAnsi"/>
                <w:b/>
                <w:bCs/>
              </w:rPr>
              <w:t>Means of Verification</w:t>
            </w:r>
          </w:p>
        </w:tc>
        <w:tc>
          <w:tcPr>
            <w:tcW w:w="0" w:type="auto"/>
            <w:hideMark/>
          </w:tcPr>
          <w:p w14:paraId="7816F9C7" w14:textId="77777777" w:rsidR="002E7B61" w:rsidRPr="002E7B61" w:rsidRDefault="002E7B61" w:rsidP="002E7B61">
            <w:pPr>
              <w:jc w:val="center"/>
              <w:rPr>
                <w:rFonts w:eastAsia="Times New Roman" w:cstheme="minorHAnsi"/>
                <w:b/>
                <w:bCs/>
              </w:rPr>
            </w:pPr>
            <w:r w:rsidRPr="002E7B61">
              <w:rPr>
                <w:rFonts w:eastAsia="Times New Roman" w:cstheme="minorHAnsi"/>
                <w:b/>
                <w:bCs/>
              </w:rPr>
              <w:t>Classification</w:t>
            </w:r>
          </w:p>
        </w:tc>
      </w:tr>
      <w:tr w:rsidR="002E7B61" w:rsidRPr="002E7B61" w14:paraId="0A71D4FB" w14:textId="77777777" w:rsidTr="00AB7D2E">
        <w:tc>
          <w:tcPr>
            <w:tcW w:w="0" w:type="auto"/>
          </w:tcPr>
          <w:p w14:paraId="5CE9572C" w14:textId="6DBC6669" w:rsidR="002E7B61" w:rsidRPr="005D16FB" w:rsidRDefault="002E7B61" w:rsidP="00B87AC5">
            <w:pPr>
              <w:pStyle w:val="ListParagraph"/>
              <w:numPr>
                <w:ilvl w:val="0"/>
                <w:numId w:val="20"/>
              </w:numPr>
              <w:rPr>
                <w:rFonts w:eastAsia="Times New Roman" w:cstheme="minorHAnsi"/>
              </w:rPr>
            </w:pPr>
          </w:p>
        </w:tc>
        <w:tc>
          <w:tcPr>
            <w:tcW w:w="0" w:type="auto"/>
            <w:hideMark/>
          </w:tcPr>
          <w:p w14:paraId="7EC22ADE" w14:textId="77777777" w:rsidR="002E7B61" w:rsidRPr="002E7B61" w:rsidRDefault="002E7B61" w:rsidP="002E7B61">
            <w:pPr>
              <w:rPr>
                <w:rFonts w:eastAsia="Times New Roman" w:cstheme="minorHAnsi"/>
              </w:rPr>
            </w:pPr>
            <w:r w:rsidRPr="002E7B61">
              <w:rPr>
                <w:rFonts w:eastAsia="Times New Roman" w:cstheme="minorHAnsi"/>
              </w:rPr>
              <w:t>Services delivered by qualified provider (RMP, LHV, or technician)</w:t>
            </w:r>
          </w:p>
        </w:tc>
        <w:tc>
          <w:tcPr>
            <w:tcW w:w="0" w:type="auto"/>
            <w:hideMark/>
          </w:tcPr>
          <w:p w14:paraId="79F37876" w14:textId="77777777" w:rsidR="002E7B61" w:rsidRPr="002E7B61" w:rsidRDefault="002E7B61" w:rsidP="002E7B61">
            <w:pPr>
              <w:rPr>
                <w:rFonts w:eastAsia="Times New Roman" w:cstheme="minorHAnsi"/>
              </w:rPr>
            </w:pPr>
            <w:r w:rsidRPr="002E7B61">
              <w:rPr>
                <w:rFonts w:eastAsia="Times New Roman" w:cstheme="minorHAnsi"/>
              </w:rPr>
              <w:t>Professional license, verification</w:t>
            </w:r>
          </w:p>
        </w:tc>
        <w:tc>
          <w:tcPr>
            <w:tcW w:w="0" w:type="auto"/>
            <w:shd w:val="clear" w:color="auto" w:fill="FF0000"/>
            <w:hideMark/>
          </w:tcPr>
          <w:p w14:paraId="0C6143C7"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2E7B61" w:rsidRPr="002E7B61" w14:paraId="5040D51D" w14:textId="77777777" w:rsidTr="00AB7D2E">
        <w:tc>
          <w:tcPr>
            <w:tcW w:w="0" w:type="auto"/>
          </w:tcPr>
          <w:p w14:paraId="4C0450B0" w14:textId="6FB1C52D" w:rsidR="002E7B61" w:rsidRPr="005D16FB" w:rsidRDefault="002E7B61" w:rsidP="00B87AC5">
            <w:pPr>
              <w:pStyle w:val="ListParagraph"/>
              <w:numPr>
                <w:ilvl w:val="0"/>
                <w:numId w:val="20"/>
              </w:numPr>
              <w:rPr>
                <w:rFonts w:eastAsia="Times New Roman" w:cstheme="minorHAnsi"/>
              </w:rPr>
            </w:pPr>
          </w:p>
        </w:tc>
        <w:tc>
          <w:tcPr>
            <w:tcW w:w="0" w:type="auto"/>
            <w:hideMark/>
          </w:tcPr>
          <w:p w14:paraId="5C984FEB" w14:textId="77777777" w:rsidR="002E7B61" w:rsidRPr="002E7B61" w:rsidRDefault="002E7B61" w:rsidP="002E7B61">
            <w:pPr>
              <w:rPr>
                <w:rFonts w:eastAsia="Times New Roman" w:cstheme="minorHAnsi"/>
              </w:rPr>
            </w:pPr>
            <w:r w:rsidRPr="002E7B61">
              <w:rPr>
                <w:rFonts w:eastAsia="Times New Roman" w:cstheme="minorHAnsi"/>
              </w:rPr>
              <w:t>Common ailments treated with appropriate diagnosis and documentation</w:t>
            </w:r>
          </w:p>
        </w:tc>
        <w:tc>
          <w:tcPr>
            <w:tcW w:w="0" w:type="auto"/>
            <w:hideMark/>
          </w:tcPr>
          <w:p w14:paraId="5A3EDE5C" w14:textId="77777777" w:rsidR="002E7B61" w:rsidRPr="002E7B61" w:rsidRDefault="002E7B61" w:rsidP="002E7B61">
            <w:pPr>
              <w:rPr>
                <w:rFonts w:eastAsia="Times New Roman" w:cstheme="minorHAnsi"/>
              </w:rPr>
            </w:pPr>
            <w:r w:rsidRPr="002E7B61">
              <w:rPr>
                <w:rFonts w:eastAsia="Times New Roman" w:cstheme="minorHAnsi"/>
              </w:rPr>
              <w:t>Patient register, prescriptions</w:t>
            </w:r>
          </w:p>
        </w:tc>
        <w:tc>
          <w:tcPr>
            <w:tcW w:w="0" w:type="auto"/>
            <w:shd w:val="clear" w:color="auto" w:fill="FF0000"/>
            <w:hideMark/>
          </w:tcPr>
          <w:p w14:paraId="38E55028"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2E7B61" w:rsidRPr="002E7B61" w14:paraId="3501AE00" w14:textId="77777777" w:rsidTr="00AB7D2E">
        <w:tc>
          <w:tcPr>
            <w:tcW w:w="0" w:type="auto"/>
          </w:tcPr>
          <w:p w14:paraId="623C976B" w14:textId="11E63315" w:rsidR="002E7B61" w:rsidRPr="005D16FB" w:rsidRDefault="002E7B61" w:rsidP="00B87AC5">
            <w:pPr>
              <w:pStyle w:val="ListParagraph"/>
              <w:numPr>
                <w:ilvl w:val="0"/>
                <w:numId w:val="20"/>
              </w:numPr>
              <w:rPr>
                <w:rFonts w:eastAsia="Times New Roman" w:cstheme="minorHAnsi"/>
              </w:rPr>
            </w:pPr>
          </w:p>
        </w:tc>
        <w:tc>
          <w:tcPr>
            <w:tcW w:w="0" w:type="auto"/>
            <w:hideMark/>
          </w:tcPr>
          <w:p w14:paraId="4989D490" w14:textId="77777777" w:rsidR="002E7B61" w:rsidRPr="002E7B61" w:rsidRDefault="002E7B61" w:rsidP="002E7B61">
            <w:pPr>
              <w:rPr>
                <w:rFonts w:eastAsia="Times New Roman" w:cstheme="minorHAnsi"/>
              </w:rPr>
            </w:pPr>
            <w:r w:rsidRPr="002E7B61">
              <w:rPr>
                <w:rFonts w:eastAsia="Times New Roman" w:cstheme="minorHAnsi"/>
              </w:rPr>
              <w:t>Dispensation of medicine with clear labels and instructions</w:t>
            </w:r>
          </w:p>
        </w:tc>
        <w:tc>
          <w:tcPr>
            <w:tcW w:w="0" w:type="auto"/>
            <w:hideMark/>
          </w:tcPr>
          <w:p w14:paraId="47AC7958" w14:textId="77777777" w:rsidR="002E7B61" w:rsidRPr="002E7B61" w:rsidRDefault="002E7B61" w:rsidP="002E7B61">
            <w:pPr>
              <w:rPr>
                <w:rFonts w:eastAsia="Times New Roman" w:cstheme="minorHAnsi"/>
              </w:rPr>
            </w:pPr>
            <w:r w:rsidRPr="002E7B61">
              <w:rPr>
                <w:rFonts w:eastAsia="Times New Roman" w:cstheme="minorHAnsi"/>
              </w:rPr>
              <w:t>Medicine packs, patient interviews</w:t>
            </w:r>
          </w:p>
        </w:tc>
        <w:tc>
          <w:tcPr>
            <w:tcW w:w="0" w:type="auto"/>
            <w:shd w:val="clear" w:color="auto" w:fill="FF0000"/>
            <w:hideMark/>
          </w:tcPr>
          <w:p w14:paraId="3EB8076D"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2E7B61" w:rsidRPr="002E7B61" w14:paraId="6AB08339" w14:textId="77777777" w:rsidTr="00AB7D2E">
        <w:tc>
          <w:tcPr>
            <w:tcW w:w="0" w:type="auto"/>
          </w:tcPr>
          <w:p w14:paraId="1C7D01D4" w14:textId="4742571D" w:rsidR="002E7B61" w:rsidRPr="005D16FB" w:rsidRDefault="002E7B61" w:rsidP="00B87AC5">
            <w:pPr>
              <w:pStyle w:val="ListParagraph"/>
              <w:numPr>
                <w:ilvl w:val="0"/>
                <w:numId w:val="20"/>
              </w:numPr>
              <w:rPr>
                <w:rFonts w:eastAsia="Times New Roman" w:cstheme="minorHAnsi"/>
              </w:rPr>
            </w:pPr>
          </w:p>
        </w:tc>
        <w:tc>
          <w:tcPr>
            <w:tcW w:w="0" w:type="auto"/>
            <w:hideMark/>
          </w:tcPr>
          <w:p w14:paraId="02BBF4F7" w14:textId="77777777" w:rsidR="002E7B61" w:rsidRPr="002E7B61" w:rsidRDefault="002E7B61" w:rsidP="002E7B61">
            <w:pPr>
              <w:rPr>
                <w:rFonts w:eastAsia="Times New Roman" w:cstheme="minorHAnsi"/>
              </w:rPr>
            </w:pPr>
            <w:r w:rsidRPr="002E7B61">
              <w:rPr>
                <w:rFonts w:eastAsia="Times New Roman" w:cstheme="minorHAnsi"/>
              </w:rPr>
              <w:t>Blood pressure apparatus, thermometer, stethoscope available</w:t>
            </w:r>
          </w:p>
        </w:tc>
        <w:tc>
          <w:tcPr>
            <w:tcW w:w="0" w:type="auto"/>
            <w:hideMark/>
          </w:tcPr>
          <w:p w14:paraId="7FB15E20" w14:textId="77777777" w:rsidR="002E7B61" w:rsidRPr="002E7B61" w:rsidRDefault="002E7B61" w:rsidP="002E7B61">
            <w:pPr>
              <w:rPr>
                <w:rFonts w:eastAsia="Times New Roman" w:cstheme="minorHAnsi"/>
              </w:rPr>
            </w:pPr>
            <w:r w:rsidRPr="002E7B61">
              <w:rPr>
                <w:rFonts w:eastAsia="Times New Roman" w:cstheme="minorHAnsi"/>
              </w:rPr>
              <w:t>Observation</w:t>
            </w:r>
          </w:p>
        </w:tc>
        <w:tc>
          <w:tcPr>
            <w:tcW w:w="0" w:type="auto"/>
            <w:shd w:val="clear" w:color="auto" w:fill="FF0000"/>
            <w:hideMark/>
          </w:tcPr>
          <w:p w14:paraId="5274ECE2"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2E7B61" w:rsidRPr="002E7B61" w14:paraId="68279808" w14:textId="77777777" w:rsidTr="00AB7D2E">
        <w:tc>
          <w:tcPr>
            <w:tcW w:w="0" w:type="auto"/>
          </w:tcPr>
          <w:p w14:paraId="10A71BD8" w14:textId="5714CD00" w:rsidR="002E7B61" w:rsidRPr="005D16FB" w:rsidRDefault="002E7B61" w:rsidP="00B87AC5">
            <w:pPr>
              <w:pStyle w:val="ListParagraph"/>
              <w:numPr>
                <w:ilvl w:val="0"/>
                <w:numId w:val="20"/>
              </w:numPr>
              <w:rPr>
                <w:rFonts w:eastAsia="Times New Roman" w:cstheme="minorHAnsi"/>
              </w:rPr>
            </w:pPr>
          </w:p>
        </w:tc>
        <w:tc>
          <w:tcPr>
            <w:tcW w:w="0" w:type="auto"/>
            <w:hideMark/>
          </w:tcPr>
          <w:p w14:paraId="75E3E3CA" w14:textId="77777777" w:rsidR="002E7B61" w:rsidRPr="002E7B61" w:rsidRDefault="002E7B61" w:rsidP="002E7B61">
            <w:pPr>
              <w:rPr>
                <w:rFonts w:eastAsia="Times New Roman" w:cstheme="minorHAnsi"/>
              </w:rPr>
            </w:pPr>
            <w:r w:rsidRPr="002E7B61">
              <w:rPr>
                <w:rFonts w:eastAsia="Times New Roman" w:cstheme="minorHAnsi"/>
              </w:rPr>
              <w:t>Health records or patient register maintained</w:t>
            </w:r>
          </w:p>
        </w:tc>
        <w:tc>
          <w:tcPr>
            <w:tcW w:w="0" w:type="auto"/>
            <w:hideMark/>
          </w:tcPr>
          <w:p w14:paraId="42A6B0AC" w14:textId="77777777" w:rsidR="002E7B61" w:rsidRPr="002E7B61" w:rsidRDefault="002E7B61" w:rsidP="002E7B61">
            <w:pPr>
              <w:rPr>
                <w:rFonts w:eastAsia="Times New Roman" w:cstheme="minorHAnsi"/>
              </w:rPr>
            </w:pPr>
            <w:r w:rsidRPr="002E7B61">
              <w:rPr>
                <w:rFonts w:eastAsia="Times New Roman" w:cstheme="minorHAnsi"/>
              </w:rPr>
              <w:t>Register or EMR</w:t>
            </w:r>
          </w:p>
        </w:tc>
        <w:tc>
          <w:tcPr>
            <w:tcW w:w="0" w:type="auto"/>
            <w:shd w:val="clear" w:color="auto" w:fill="FF0000"/>
            <w:hideMark/>
          </w:tcPr>
          <w:p w14:paraId="0FD48CBB"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2E7B61" w:rsidRPr="002E7B61" w14:paraId="781668CE" w14:textId="77777777" w:rsidTr="00AB7D2E">
        <w:tc>
          <w:tcPr>
            <w:tcW w:w="0" w:type="auto"/>
          </w:tcPr>
          <w:p w14:paraId="52004A4A" w14:textId="54094E31" w:rsidR="002E7B61" w:rsidRPr="005D16FB" w:rsidRDefault="002E7B61" w:rsidP="00B87AC5">
            <w:pPr>
              <w:pStyle w:val="ListParagraph"/>
              <w:numPr>
                <w:ilvl w:val="0"/>
                <w:numId w:val="20"/>
              </w:numPr>
              <w:rPr>
                <w:rFonts w:eastAsia="Times New Roman" w:cstheme="minorHAnsi"/>
              </w:rPr>
            </w:pPr>
          </w:p>
        </w:tc>
        <w:tc>
          <w:tcPr>
            <w:tcW w:w="0" w:type="auto"/>
            <w:hideMark/>
          </w:tcPr>
          <w:p w14:paraId="702EDB7C" w14:textId="77777777" w:rsidR="002E7B61" w:rsidRPr="002E7B61" w:rsidRDefault="002E7B61" w:rsidP="002E7B61">
            <w:pPr>
              <w:rPr>
                <w:rFonts w:eastAsia="Times New Roman" w:cstheme="minorHAnsi"/>
              </w:rPr>
            </w:pPr>
            <w:r w:rsidRPr="002E7B61">
              <w:rPr>
                <w:rFonts w:eastAsia="Times New Roman" w:cstheme="minorHAnsi"/>
              </w:rPr>
              <w:t>Safe referral mechanism for complex/emergency cases</w:t>
            </w:r>
          </w:p>
        </w:tc>
        <w:tc>
          <w:tcPr>
            <w:tcW w:w="0" w:type="auto"/>
            <w:hideMark/>
          </w:tcPr>
          <w:p w14:paraId="50A725BF" w14:textId="77777777" w:rsidR="002E7B61" w:rsidRPr="002E7B61" w:rsidRDefault="002E7B61" w:rsidP="002E7B61">
            <w:pPr>
              <w:rPr>
                <w:rFonts w:eastAsia="Times New Roman" w:cstheme="minorHAnsi"/>
              </w:rPr>
            </w:pPr>
            <w:r w:rsidRPr="002E7B61">
              <w:rPr>
                <w:rFonts w:eastAsia="Times New Roman" w:cstheme="minorHAnsi"/>
              </w:rPr>
              <w:t>Referral slips or SOP</w:t>
            </w:r>
          </w:p>
        </w:tc>
        <w:tc>
          <w:tcPr>
            <w:tcW w:w="0" w:type="auto"/>
            <w:shd w:val="clear" w:color="auto" w:fill="FF0000"/>
            <w:hideMark/>
          </w:tcPr>
          <w:p w14:paraId="375FFA69" w14:textId="77777777" w:rsidR="002E7B61" w:rsidRPr="002E7B61" w:rsidRDefault="002E7B61" w:rsidP="002E7B61">
            <w:pPr>
              <w:rPr>
                <w:rFonts w:eastAsia="Times New Roman" w:cstheme="minorHAnsi"/>
              </w:rPr>
            </w:pPr>
            <w:r w:rsidRPr="002E7B61">
              <w:rPr>
                <w:rFonts w:eastAsia="Times New Roman" w:cstheme="minorHAnsi"/>
              </w:rPr>
              <w:t>Essential</w:t>
            </w:r>
          </w:p>
        </w:tc>
      </w:tr>
    </w:tbl>
    <w:p w14:paraId="683BCA9A" w14:textId="77777777" w:rsidR="002E7B61" w:rsidRPr="002E7B61" w:rsidRDefault="002E7B61" w:rsidP="002E7B61">
      <w:pPr>
        <w:spacing w:before="100" w:beforeAutospacing="1" w:after="100" w:afterAutospacing="1" w:line="240" w:lineRule="auto"/>
        <w:outlineLvl w:val="2"/>
        <w:rPr>
          <w:rFonts w:eastAsia="Times New Roman" w:cstheme="minorHAnsi"/>
          <w:b/>
          <w:bCs/>
        </w:rPr>
      </w:pPr>
      <w:r w:rsidRPr="002E7B61">
        <w:rPr>
          <w:rFonts w:eastAsia="Times New Roman" w:cstheme="minorHAnsi"/>
          <w:b/>
          <w:bCs/>
        </w:rPr>
        <w:t>3. Preventive &amp; Promotive Health Standards</w:t>
      </w:r>
    </w:p>
    <w:tbl>
      <w:tblPr>
        <w:tblStyle w:val="TableGrid"/>
        <w:tblW w:w="0" w:type="auto"/>
        <w:tblLook w:val="04A0" w:firstRow="1" w:lastRow="0" w:firstColumn="1" w:lastColumn="0" w:noHBand="0" w:noVBand="1"/>
      </w:tblPr>
      <w:tblGrid>
        <w:gridCol w:w="538"/>
        <w:gridCol w:w="4726"/>
        <w:gridCol w:w="2503"/>
        <w:gridCol w:w="1583"/>
      </w:tblGrid>
      <w:tr w:rsidR="002E7B61" w:rsidRPr="002E7B61" w14:paraId="79F04123" w14:textId="77777777" w:rsidTr="00AB7D2E">
        <w:tc>
          <w:tcPr>
            <w:tcW w:w="0" w:type="auto"/>
            <w:hideMark/>
          </w:tcPr>
          <w:p w14:paraId="58D8759F" w14:textId="77777777" w:rsidR="002E7B61" w:rsidRPr="002E7B61" w:rsidRDefault="002E7B61" w:rsidP="002E7B61">
            <w:pPr>
              <w:jc w:val="center"/>
              <w:rPr>
                <w:rFonts w:eastAsia="Times New Roman" w:cstheme="minorHAnsi"/>
                <w:b/>
                <w:bCs/>
              </w:rPr>
            </w:pPr>
            <w:r w:rsidRPr="002E7B61">
              <w:rPr>
                <w:rFonts w:eastAsia="Times New Roman" w:cstheme="minorHAnsi"/>
                <w:b/>
                <w:bCs/>
              </w:rPr>
              <w:t>No.</w:t>
            </w:r>
          </w:p>
        </w:tc>
        <w:tc>
          <w:tcPr>
            <w:tcW w:w="0" w:type="auto"/>
            <w:hideMark/>
          </w:tcPr>
          <w:p w14:paraId="03254263" w14:textId="77777777" w:rsidR="002E7B61" w:rsidRPr="002E7B61" w:rsidRDefault="002E7B61" w:rsidP="002E7B61">
            <w:pPr>
              <w:jc w:val="center"/>
              <w:rPr>
                <w:rFonts w:eastAsia="Times New Roman" w:cstheme="minorHAnsi"/>
                <w:b/>
                <w:bCs/>
              </w:rPr>
            </w:pPr>
            <w:r w:rsidRPr="002E7B61">
              <w:rPr>
                <w:rFonts w:eastAsia="Times New Roman" w:cstheme="minorHAnsi"/>
                <w:b/>
                <w:bCs/>
              </w:rPr>
              <w:t>Indicator</w:t>
            </w:r>
          </w:p>
        </w:tc>
        <w:tc>
          <w:tcPr>
            <w:tcW w:w="0" w:type="auto"/>
            <w:hideMark/>
          </w:tcPr>
          <w:p w14:paraId="4770797A" w14:textId="77777777" w:rsidR="002E7B61" w:rsidRPr="002E7B61" w:rsidRDefault="002E7B61" w:rsidP="002E7B61">
            <w:pPr>
              <w:jc w:val="center"/>
              <w:rPr>
                <w:rFonts w:eastAsia="Times New Roman" w:cstheme="minorHAnsi"/>
                <w:b/>
                <w:bCs/>
              </w:rPr>
            </w:pPr>
            <w:r w:rsidRPr="002E7B61">
              <w:rPr>
                <w:rFonts w:eastAsia="Times New Roman" w:cstheme="minorHAnsi"/>
                <w:b/>
                <w:bCs/>
              </w:rPr>
              <w:t>Means of Verification</w:t>
            </w:r>
          </w:p>
        </w:tc>
        <w:tc>
          <w:tcPr>
            <w:tcW w:w="0" w:type="auto"/>
            <w:hideMark/>
          </w:tcPr>
          <w:p w14:paraId="40F108ED" w14:textId="77777777" w:rsidR="002E7B61" w:rsidRPr="002E7B61" w:rsidRDefault="002E7B61" w:rsidP="002E7B61">
            <w:pPr>
              <w:jc w:val="center"/>
              <w:rPr>
                <w:rFonts w:eastAsia="Times New Roman" w:cstheme="minorHAnsi"/>
                <w:b/>
                <w:bCs/>
              </w:rPr>
            </w:pPr>
            <w:r w:rsidRPr="002E7B61">
              <w:rPr>
                <w:rFonts w:eastAsia="Times New Roman" w:cstheme="minorHAnsi"/>
                <w:b/>
                <w:bCs/>
              </w:rPr>
              <w:t>Classification</w:t>
            </w:r>
          </w:p>
        </w:tc>
      </w:tr>
      <w:tr w:rsidR="002E7B61" w:rsidRPr="002E7B61" w14:paraId="1A50DA97" w14:textId="77777777" w:rsidTr="00AB7D2E">
        <w:tc>
          <w:tcPr>
            <w:tcW w:w="0" w:type="auto"/>
          </w:tcPr>
          <w:p w14:paraId="10FFE224" w14:textId="54630F98" w:rsidR="002E7B61" w:rsidRPr="00E011F7" w:rsidRDefault="002E7B61" w:rsidP="00B87AC5">
            <w:pPr>
              <w:pStyle w:val="ListParagraph"/>
              <w:numPr>
                <w:ilvl w:val="0"/>
                <w:numId w:val="21"/>
              </w:numPr>
              <w:rPr>
                <w:rFonts w:eastAsia="Times New Roman" w:cstheme="minorHAnsi"/>
              </w:rPr>
            </w:pPr>
          </w:p>
        </w:tc>
        <w:tc>
          <w:tcPr>
            <w:tcW w:w="0" w:type="auto"/>
            <w:hideMark/>
          </w:tcPr>
          <w:p w14:paraId="43932D75" w14:textId="77777777" w:rsidR="002E7B61" w:rsidRPr="002E7B61" w:rsidRDefault="002E7B61" w:rsidP="002E7B61">
            <w:pPr>
              <w:rPr>
                <w:rFonts w:eastAsia="Times New Roman" w:cstheme="minorHAnsi"/>
              </w:rPr>
            </w:pPr>
            <w:r w:rsidRPr="002E7B61">
              <w:rPr>
                <w:rFonts w:eastAsia="Times New Roman" w:cstheme="minorHAnsi"/>
              </w:rPr>
              <w:t>Awareness materials displayed (e.g., hygiene, nutrition, maternal care)</w:t>
            </w:r>
          </w:p>
        </w:tc>
        <w:tc>
          <w:tcPr>
            <w:tcW w:w="0" w:type="auto"/>
            <w:hideMark/>
          </w:tcPr>
          <w:p w14:paraId="0043CC0E" w14:textId="77777777" w:rsidR="002E7B61" w:rsidRPr="002E7B61" w:rsidRDefault="002E7B61" w:rsidP="002E7B61">
            <w:pPr>
              <w:rPr>
                <w:rFonts w:eastAsia="Times New Roman" w:cstheme="minorHAnsi"/>
              </w:rPr>
            </w:pPr>
            <w:r w:rsidRPr="002E7B61">
              <w:rPr>
                <w:rFonts w:eastAsia="Times New Roman" w:cstheme="minorHAnsi"/>
              </w:rPr>
              <w:t>Observation</w:t>
            </w:r>
          </w:p>
        </w:tc>
        <w:tc>
          <w:tcPr>
            <w:tcW w:w="0" w:type="auto"/>
            <w:shd w:val="clear" w:color="auto" w:fill="FF0000"/>
            <w:hideMark/>
          </w:tcPr>
          <w:p w14:paraId="43F7F3CD" w14:textId="339D45C2" w:rsidR="002E7B61" w:rsidRPr="002E7B61" w:rsidRDefault="00AB7D2E" w:rsidP="002E7B61">
            <w:pPr>
              <w:rPr>
                <w:rFonts w:eastAsia="Times New Roman" w:cstheme="minorHAnsi"/>
              </w:rPr>
            </w:pPr>
            <w:r>
              <w:rPr>
                <w:rFonts w:eastAsia="Times New Roman" w:cstheme="minorHAnsi"/>
              </w:rPr>
              <w:t>Essential</w:t>
            </w:r>
          </w:p>
        </w:tc>
      </w:tr>
      <w:tr w:rsidR="002E7B61" w:rsidRPr="002E7B61" w14:paraId="6597DC52" w14:textId="77777777" w:rsidTr="00AB7D2E">
        <w:tc>
          <w:tcPr>
            <w:tcW w:w="0" w:type="auto"/>
          </w:tcPr>
          <w:p w14:paraId="2ADE8FEC" w14:textId="775A23DD" w:rsidR="002E7B61" w:rsidRPr="00E011F7" w:rsidRDefault="002E7B61" w:rsidP="00B87AC5">
            <w:pPr>
              <w:pStyle w:val="ListParagraph"/>
              <w:numPr>
                <w:ilvl w:val="0"/>
                <w:numId w:val="21"/>
              </w:numPr>
              <w:rPr>
                <w:rFonts w:eastAsia="Times New Roman" w:cstheme="minorHAnsi"/>
              </w:rPr>
            </w:pPr>
          </w:p>
        </w:tc>
        <w:tc>
          <w:tcPr>
            <w:tcW w:w="0" w:type="auto"/>
            <w:hideMark/>
          </w:tcPr>
          <w:p w14:paraId="37442BFF" w14:textId="77777777" w:rsidR="002E7B61" w:rsidRPr="002E7B61" w:rsidRDefault="002E7B61" w:rsidP="002E7B61">
            <w:pPr>
              <w:rPr>
                <w:rFonts w:eastAsia="Times New Roman" w:cstheme="minorHAnsi"/>
              </w:rPr>
            </w:pPr>
            <w:r w:rsidRPr="002E7B61">
              <w:rPr>
                <w:rFonts w:eastAsia="Times New Roman" w:cstheme="minorHAnsi"/>
              </w:rPr>
              <w:t>Preventive counseling on chronic conditions (e.g., diabetes, hypertension)</w:t>
            </w:r>
          </w:p>
        </w:tc>
        <w:tc>
          <w:tcPr>
            <w:tcW w:w="0" w:type="auto"/>
            <w:hideMark/>
          </w:tcPr>
          <w:p w14:paraId="4D58B89E" w14:textId="77777777" w:rsidR="002E7B61" w:rsidRPr="002E7B61" w:rsidRDefault="002E7B61" w:rsidP="002E7B61">
            <w:pPr>
              <w:rPr>
                <w:rFonts w:eastAsia="Times New Roman" w:cstheme="minorHAnsi"/>
              </w:rPr>
            </w:pPr>
            <w:r w:rsidRPr="002E7B61">
              <w:rPr>
                <w:rFonts w:eastAsia="Times New Roman" w:cstheme="minorHAnsi"/>
              </w:rPr>
              <w:t>Patient interviews</w:t>
            </w:r>
          </w:p>
        </w:tc>
        <w:tc>
          <w:tcPr>
            <w:tcW w:w="0" w:type="auto"/>
            <w:shd w:val="clear" w:color="auto" w:fill="FFFF00"/>
            <w:hideMark/>
          </w:tcPr>
          <w:p w14:paraId="5FAF5D36" w14:textId="77777777" w:rsidR="002E7B61" w:rsidRPr="002E7B61" w:rsidRDefault="002E7B61" w:rsidP="002E7B61">
            <w:pPr>
              <w:rPr>
                <w:rFonts w:eastAsia="Times New Roman" w:cstheme="minorHAnsi"/>
              </w:rPr>
            </w:pPr>
            <w:r w:rsidRPr="002E7B61">
              <w:rPr>
                <w:rFonts w:eastAsia="Times New Roman" w:cstheme="minorHAnsi"/>
              </w:rPr>
              <w:t>Desirable</w:t>
            </w:r>
          </w:p>
        </w:tc>
      </w:tr>
      <w:tr w:rsidR="002E7B61" w:rsidRPr="002E7B61" w14:paraId="1CD5A109" w14:textId="77777777" w:rsidTr="00AB7D2E">
        <w:tc>
          <w:tcPr>
            <w:tcW w:w="0" w:type="auto"/>
          </w:tcPr>
          <w:p w14:paraId="0DEC31B9" w14:textId="581ED9D5" w:rsidR="002E7B61" w:rsidRPr="00E011F7" w:rsidRDefault="002E7B61" w:rsidP="00B87AC5">
            <w:pPr>
              <w:pStyle w:val="ListParagraph"/>
              <w:numPr>
                <w:ilvl w:val="0"/>
                <w:numId w:val="21"/>
              </w:numPr>
              <w:rPr>
                <w:rFonts w:eastAsia="Times New Roman" w:cstheme="minorHAnsi"/>
              </w:rPr>
            </w:pPr>
          </w:p>
        </w:tc>
        <w:tc>
          <w:tcPr>
            <w:tcW w:w="0" w:type="auto"/>
            <w:hideMark/>
          </w:tcPr>
          <w:p w14:paraId="393C4A51" w14:textId="77777777" w:rsidR="002E7B61" w:rsidRPr="002E7B61" w:rsidRDefault="002E7B61" w:rsidP="002E7B61">
            <w:pPr>
              <w:rPr>
                <w:rFonts w:eastAsia="Times New Roman" w:cstheme="minorHAnsi"/>
              </w:rPr>
            </w:pPr>
            <w:r w:rsidRPr="002E7B61">
              <w:rPr>
                <w:rFonts w:eastAsia="Times New Roman" w:cstheme="minorHAnsi"/>
              </w:rPr>
              <w:t>Linkages or referrals for immunization, maternal care, and FP services</w:t>
            </w:r>
          </w:p>
        </w:tc>
        <w:tc>
          <w:tcPr>
            <w:tcW w:w="0" w:type="auto"/>
            <w:hideMark/>
          </w:tcPr>
          <w:p w14:paraId="58FBE389" w14:textId="77777777" w:rsidR="002E7B61" w:rsidRPr="002E7B61" w:rsidRDefault="002E7B61" w:rsidP="002E7B61">
            <w:pPr>
              <w:rPr>
                <w:rFonts w:eastAsia="Times New Roman" w:cstheme="minorHAnsi"/>
              </w:rPr>
            </w:pPr>
            <w:r w:rsidRPr="002E7B61">
              <w:rPr>
                <w:rFonts w:eastAsia="Times New Roman" w:cstheme="minorHAnsi"/>
              </w:rPr>
              <w:t>Referral slips, verbal confirmation</w:t>
            </w:r>
          </w:p>
        </w:tc>
        <w:tc>
          <w:tcPr>
            <w:tcW w:w="0" w:type="auto"/>
            <w:shd w:val="clear" w:color="auto" w:fill="FF0000"/>
            <w:hideMark/>
          </w:tcPr>
          <w:p w14:paraId="5254DE01" w14:textId="63A6932D" w:rsidR="002E7B61" w:rsidRPr="002E7B61" w:rsidRDefault="00AB7D2E" w:rsidP="002E7B61">
            <w:pPr>
              <w:rPr>
                <w:rFonts w:eastAsia="Times New Roman" w:cstheme="minorHAnsi"/>
              </w:rPr>
            </w:pPr>
            <w:r>
              <w:rPr>
                <w:rFonts w:eastAsia="Times New Roman" w:cstheme="minorHAnsi"/>
              </w:rPr>
              <w:t>Essential</w:t>
            </w:r>
          </w:p>
        </w:tc>
      </w:tr>
      <w:tr w:rsidR="002E7B61" w:rsidRPr="002E7B61" w14:paraId="1CFD0611" w14:textId="77777777" w:rsidTr="00AB7D2E">
        <w:tc>
          <w:tcPr>
            <w:tcW w:w="0" w:type="auto"/>
          </w:tcPr>
          <w:p w14:paraId="4A8F937C" w14:textId="3297A6A8" w:rsidR="002E7B61" w:rsidRPr="00E011F7" w:rsidRDefault="002E7B61" w:rsidP="00B87AC5">
            <w:pPr>
              <w:pStyle w:val="ListParagraph"/>
              <w:numPr>
                <w:ilvl w:val="0"/>
                <w:numId w:val="21"/>
              </w:numPr>
              <w:rPr>
                <w:rFonts w:eastAsia="Times New Roman" w:cstheme="minorHAnsi"/>
              </w:rPr>
            </w:pPr>
          </w:p>
        </w:tc>
        <w:tc>
          <w:tcPr>
            <w:tcW w:w="0" w:type="auto"/>
            <w:hideMark/>
          </w:tcPr>
          <w:p w14:paraId="0119E540" w14:textId="77777777" w:rsidR="002E7B61" w:rsidRPr="002E7B61" w:rsidRDefault="002E7B61" w:rsidP="002E7B61">
            <w:pPr>
              <w:rPr>
                <w:rFonts w:eastAsia="Times New Roman" w:cstheme="minorHAnsi"/>
              </w:rPr>
            </w:pPr>
            <w:r w:rsidRPr="002E7B61">
              <w:rPr>
                <w:rFonts w:eastAsia="Times New Roman" w:cstheme="minorHAnsi"/>
              </w:rPr>
              <w:t>Community outreach conducted or supported (camps, health talks)</w:t>
            </w:r>
          </w:p>
        </w:tc>
        <w:tc>
          <w:tcPr>
            <w:tcW w:w="0" w:type="auto"/>
            <w:hideMark/>
          </w:tcPr>
          <w:p w14:paraId="597C7CA0" w14:textId="77777777" w:rsidR="002E7B61" w:rsidRPr="002E7B61" w:rsidRDefault="002E7B61" w:rsidP="002E7B61">
            <w:pPr>
              <w:rPr>
                <w:rFonts w:eastAsia="Times New Roman" w:cstheme="minorHAnsi"/>
              </w:rPr>
            </w:pPr>
            <w:r w:rsidRPr="002E7B61">
              <w:rPr>
                <w:rFonts w:eastAsia="Times New Roman" w:cstheme="minorHAnsi"/>
              </w:rPr>
              <w:t>Reports, posters, records</w:t>
            </w:r>
          </w:p>
        </w:tc>
        <w:tc>
          <w:tcPr>
            <w:tcW w:w="0" w:type="auto"/>
            <w:shd w:val="clear" w:color="auto" w:fill="92D050"/>
            <w:hideMark/>
          </w:tcPr>
          <w:p w14:paraId="17C5DEB2" w14:textId="77777777" w:rsidR="002E7B61" w:rsidRPr="002E7B61" w:rsidRDefault="002E7B61" w:rsidP="002E7B61">
            <w:pPr>
              <w:rPr>
                <w:rFonts w:eastAsia="Times New Roman" w:cstheme="minorHAnsi"/>
              </w:rPr>
            </w:pPr>
            <w:r w:rsidRPr="002E7B61">
              <w:rPr>
                <w:rFonts w:eastAsia="Times New Roman" w:cstheme="minorHAnsi"/>
              </w:rPr>
              <w:t>Developmental</w:t>
            </w:r>
          </w:p>
        </w:tc>
      </w:tr>
    </w:tbl>
    <w:p w14:paraId="409C8940" w14:textId="77777777" w:rsidR="002E7B61" w:rsidRPr="002E7B61" w:rsidRDefault="002E7B61" w:rsidP="002E7B61">
      <w:pPr>
        <w:spacing w:before="100" w:beforeAutospacing="1" w:after="100" w:afterAutospacing="1" w:line="240" w:lineRule="auto"/>
        <w:outlineLvl w:val="2"/>
        <w:rPr>
          <w:rFonts w:eastAsia="Times New Roman" w:cstheme="minorHAnsi"/>
          <w:b/>
          <w:bCs/>
        </w:rPr>
      </w:pPr>
      <w:r w:rsidRPr="002E7B61">
        <w:rPr>
          <w:rFonts w:eastAsia="Times New Roman" w:cstheme="minorHAnsi"/>
          <w:b/>
          <w:bCs/>
        </w:rPr>
        <w:t>4. Support Services Standards</w:t>
      </w:r>
    </w:p>
    <w:tbl>
      <w:tblPr>
        <w:tblStyle w:val="TableGrid"/>
        <w:tblW w:w="9355" w:type="dxa"/>
        <w:tblLook w:val="04A0" w:firstRow="1" w:lastRow="0" w:firstColumn="1" w:lastColumn="0" w:noHBand="0" w:noVBand="1"/>
      </w:tblPr>
      <w:tblGrid>
        <w:gridCol w:w="538"/>
        <w:gridCol w:w="5037"/>
        <w:gridCol w:w="2160"/>
        <w:gridCol w:w="1620"/>
      </w:tblGrid>
      <w:tr w:rsidR="002E7B61" w:rsidRPr="002E7B61" w14:paraId="5A871D6F" w14:textId="77777777" w:rsidTr="002D7646">
        <w:tc>
          <w:tcPr>
            <w:tcW w:w="0" w:type="auto"/>
            <w:hideMark/>
          </w:tcPr>
          <w:p w14:paraId="504A2A1A" w14:textId="77777777" w:rsidR="002E7B61" w:rsidRPr="002E7B61" w:rsidRDefault="002E7B61" w:rsidP="002E7B61">
            <w:pPr>
              <w:jc w:val="center"/>
              <w:rPr>
                <w:rFonts w:eastAsia="Times New Roman" w:cstheme="minorHAnsi"/>
                <w:b/>
                <w:bCs/>
              </w:rPr>
            </w:pPr>
            <w:r w:rsidRPr="002E7B61">
              <w:rPr>
                <w:rFonts w:eastAsia="Times New Roman" w:cstheme="minorHAnsi"/>
                <w:b/>
                <w:bCs/>
              </w:rPr>
              <w:t>No.</w:t>
            </w:r>
          </w:p>
        </w:tc>
        <w:tc>
          <w:tcPr>
            <w:tcW w:w="5037" w:type="dxa"/>
            <w:hideMark/>
          </w:tcPr>
          <w:p w14:paraId="483DF6B8" w14:textId="77777777" w:rsidR="002E7B61" w:rsidRPr="002E7B61" w:rsidRDefault="002E7B61" w:rsidP="002E7B61">
            <w:pPr>
              <w:jc w:val="center"/>
              <w:rPr>
                <w:rFonts w:eastAsia="Times New Roman" w:cstheme="minorHAnsi"/>
                <w:b/>
                <w:bCs/>
              </w:rPr>
            </w:pPr>
            <w:r w:rsidRPr="002E7B61">
              <w:rPr>
                <w:rFonts w:eastAsia="Times New Roman" w:cstheme="minorHAnsi"/>
                <w:b/>
                <w:bCs/>
              </w:rPr>
              <w:t>Indicator</w:t>
            </w:r>
          </w:p>
        </w:tc>
        <w:tc>
          <w:tcPr>
            <w:tcW w:w="2160" w:type="dxa"/>
            <w:hideMark/>
          </w:tcPr>
          <w:p w14:paraId="0C2ED16E" w14:textId="77777777" w:rsidR="002E7B61" w:rsidRPr="002E7B61" w:rsidRDefault="002E7B61" w:rsidP="002E7B61">
            <w:pPr>
              <w:jc w:val="center"/>
              <w:rPr>
                <w:rFonts w:eastAsia="Times New Roman" w:cstheme="minorHAnsi"/>
                <w:b/>
                <w:bCs/>
              </w:rPr>
            </w:pPr>
            <w:r w:rsidRPr="002E7B61">
              <w:rPr>
                <w:rFonts w:eastAsia="Times New Roman" w:cstheme="minorHAnsi"/>
                <w:b/>
                <w:bCs/>
              </w:rPr>
              <w:t>Means of Verification</w:t>
            </w:r>
          </w:p>
        </w:tc>
        <w:tc>
          <w:tcPr>
            <w:tcW w:w="1620" w:type="dxa"/>
            <w:hideMark/>
          </w:tcPr>
          <w:p w14:paraId="7B25219A" w14:textId="77777777" w:rsidR="002E7B61" w:rsidRPr="002E7B61" w:rsidRDefault="002E7B61" w:rsidP="002E7B61">
            <w:pPr>
              <w:jc w:val="center"/>
              <w:rPr>
                <w:rFonts w:eastAsia="Times New Roman" w:cstheme="minorHAnsi"/>
                <w:b/>
                <w:bCs/>
              </w:rPr>
            </w:pPr>
            <w:r w:rsidRPr="002E7B61">
              <w:rPr>
                <w:rFonts w:eastAsia="Times New Roman" w:cstheme="minorHAnsi"/>
                <w:b/>
                <w:bCs/>
              </w:rPr>
              <w:t>Classification</w:t>
            </w:r>
          </w:p>
        </w:tc>
      </w:tr>
      <w:tr w:rsidR="002E7B61" w:rsidRPr="002E7B61" w14:paraId="12F67136" w14:textId="77777777" w:rsidTr="002D7646">
        <w:tc>
          <w:tcPr>
            <w:tcW w:w="0" w:type="auto"/>
          </w:tcPr>
          <w:p w14:paraId="0C811B58" w14:textId="2399D115" w:rsidR="002E7B61" w:rsidRPr="00E011F7" w:rsidRDefault="002E7B61" w:rsidP="00B87AC5">
            <w:pPr>
              <w:pStyle w:val="ListParagraph"/>
              <w:numPr>
                <w:ilvl w:val="0"/>
                <w:numId w:val="22"/>
              </w:numPr>
              <w:rPr>
                <w:rFonts w:eastAsia="Times New Roman" w:cstheme="minorHAnsi"/>
              </w:rPr>
            </w:pPr>
          </w:p>
        </w:tc>
        <w:tc>
          <w:tcPr>
            <w:tcW w:w="5037" w:type="dxa"/>
            <w:hideMark/>
          </w:tcPr>
          <w:p w14:paraId="5002C7A6" w14:textId="77777777" w:rsidR="002E7B61" w:rsidRPr="002E7B61" w:rsidRDefault="002E7B61" w:rsidP="002E7B61">
            <w:pPr>
              <w:rPr>
                <w:rFonts w:eastAsia="Times New Roman" w:cstheme="minorHAnsi"/>
              </w:rPr>
            </w:pPr>
            <w:r w:rsidRPr="002E7B61">
              <w:rPr>
                <w:rFonts w:eastAsia="Times New Roman" w:cstheme="minorHAnsi"/>
              </w:rPr>
              <w:t>Basic electricity supply (solar, UPS, or grid)</w:t>
            </w:r>
          </w:p>
        </w:tc>
        <w:tc>
          <w:tcPr>
            <w:tcW w:w="2160" w:type="dxa"/>
            <w:hideMark/>
          </w:tcPr>
          <w:p w14:paraId="15B20C7D" w14:textId="77777777" w:rsidR="002E7B61" w:rsidRPr="002E7B61" w:rsidRDefault="002E7B61" w:rsidP="002E7B61">
            <w:pPr>
              <w:rPr>
                <w:rFonts w:eastAsia="Times New Roman" w:cstheme="minorHAnsi"/>
              </w:rPr>
            </w:pPr>
            <w:r w:rsidRPr="002E7B61">
              <w:rPr>
                <w:rFonts w:eastAsia="Times New Roman" w:cstheme="minorHAnsi"/>
              </w:rPr>
              <w:t>Physical verification</w:t>
            </w:r>
          </w:p>
        </w:tc>
        <w:tc>
          <w:tcPr>
            <w:tcW w:w="1620" w:type="dxa"/>
            <w:shd w:val="clear" w:color="auto" w:fill="FF0000"/>
            <w:hideMark/>
          </w:tcPr>
          <w:p w14:paraId="6A95E170" w14:textId="13BABD12" w:rsidR="002E7B61" w:rsidRPr="002E7B61" w:rsidRDefault="00AB7D2E" w:rsidP="002E7B61">
            <w:pPr>
              <w:rPr>
                <w:rFonts w:eastAsia="Times New Roman" w:cstheme="minorHAnsi"/>
              </w:rPr>
            </w:pPr>
            <w:r>
              <w:rPr>
                <w:rFonts w:eastAsia="Times New Roman" w:cstheme="minorHAnsi"/>
              </w:rPr>
              <w:t>Essential</w:t>
            </w:r>
          </w:p>
        </w:tc>
      </w:tr>
      <w:tr w:rsidR="002E7B61" w:rsidRPr="002E7B61" w14:paraId="4CA136E8" w14:textId="77777777" w:rsidTr="002D7646">
        <w:tc>
          <w:tcPr>
            <w:tcW w:w="0" w:type="auto"/>
          </w:tcPr>
          <w:p w14:paraId="1361F132" w14:textId="5EF6C8A7" w:rsidR="002E7B61" w:rsidRPr="00E011F7" w:rsidRDefault="002E7B61" w:rsidP="00B87AC5">
            <w:pPr>
              <w:pStyle w:val="ListParagraph"/>
              <w:numPr>
                <w:ilvl w:val="0"/>
                <w:numId w:val="22"/>
              </w:numPr>
              <w:rPr>
                <w:rFonts w:eastAsia="Times New Roman" w:cstheme="minorHAnsi"/>
              </w:rPr>
            </w:pPr>
          </w:p>
        </w:tc>
        <w:tc>
          <w:tcPr>
            <w:tcW w:w="5037" w:type="dxa"/>
            <w:hideMark/>
          </w:tcPr>
          <w:p w14:paraId="2F6ED711" w14:textId="77777777" w:rsidR="002E7B61" w:rsidRPr="002E7B61" w:rsidRDefault="002E7B61" w:rsidP="002E7B61">
            <w:pPr>
              <w:rPr>
                <w:rFonts w:eastAsia="Times New Roman" w:cstheme="minorHAnsi"/>
              </w:rPr>
            </w:pPr>
            <w:r w:rsidRPr="002E7B61">
              <w:rPr>
                <w:rFonts w:eastAsia="Times New Roman" w:cstheme="minorHAnsi"/>
              </w:rPr>
              <w:t>Clean, adequate seating area for waiting clients</w:t>
            </w:r>
          </w:p>
        </w:tc>
        <w:tc>
          <w:tcPr>
            <w:tcW w:w="2160" w:type="dxa"/>
            <w:hideMark/>
          </w:tcPr>
          <w:p w14:paraId="4A3D8117" w14:textId="77777777" w:rsidR="002E7B61" w:rsidRPr="002E7B61" w:rsidRDefault="002E7B61" w:rsidP="002E7B61">
            <w:pPr>
              <w:rPr>
                <w:rFonts w:eastAsia="Times New Roman" w:cstheme="minorHAnsi"/>
              </w:rPr>
            </w:pPr>
            <w:r w:rsidRPr="002E7B61">
              <w:rPr>
                <w:rFonts w:eastAsia="Times New Roman" w:cstheme="minorHAnsi"/>
              </w:rPr>
              <w:t>Observation</w:t>
            </w:r>
          </w:p>
        </w:tc>
        <w:tc>
          <w:tcPr>
            <w:tcW w:w="1620" w:type="dxa"/>
            <w:shd w:val="clear" w:color="auto" w:fill="FF0000"/>
            <w:hideMark/>
          </w:tcPr>
          <w:p w14:paraId="348E27FF" w14:textId="33B9EF5E" w:rsidR="002E7B61" w:rsidRPr="002E7B61" w:rsidRDefault="00AB7D2E" w:rsidP="002E7B61">
            <w:pPr>
              <w:rPr>
                <w:rFonts w:eastAsia="Times New Roman" w:cstheme="minorHAnsi"/>
              </w:rPr>
            </w:pPr>
            <w:r>
              <w:rPr>
                <w:rFonts w:eastAsia="Times New Roman" w:cstheme="minorHAnsi"/>
              </w:rPr>
              <w:t>Essential</w:t>
            </w:r>
          </w:p>
        </w:tc>
      </w:tr>
      <w:tr w:rsidR="002E7B61" w:rsidRPr="002E7B61" w14:paraId="5CDBABA8" w14:textId="77777777" w:rsidTr="002D7646">
        <w:tc>
          <w:tcPr>
            <w:tcW w:w="0" w:type="auto"/>
          </w:tcPr>
          <w:p w14:paraId="5FC430E1" w14:textId="3C7C8715" w:rsidR="002E7B61" w:rsidRPr="00E011F7" w:rsidRDefault="002E7B61" w:rsidP="00B87AC5">
            <w:pPr>
              <w:pStyle w:val="ListParagraph"/>
              <w:numPr>
                <w:ilvl w:val="0"/>
                <w:numId w:val="22"/>
              </w:numPr>
              <w:rPr>
                <w:rFonts w:eastAsia="Times New Roman" w:cstheme="minorHAnsi"/>
              </w:rPr>
            </w:pPr>
          </w:p>
        </w:tc>
        <w:tc>
          <w:tcPr>
            <w:tcW w:w="5037" w:type="dxa"/>
            <w:hideMark/>
          </w:tcPr>
          <w:p w14:paraId="04941656" w14:textId="77777777" w:rsidR="002E7B61" w:rsidRPr="002E7B61" w:rsidRDefault="002E7B61" w:rsidP="002E7B61">
            <w:pPr>
              <w:rPr>
                <w:rFonts w:eastAsia="Times New Roman" w:cstheme="minorHAnsi"/>
              </w:rPr>
            </w:pPr>
            <w:r w:rsidRPr="002E7B61">
              <w:rPr>
                <w:rFonts w:eastAsia="Times New Roman" w:cstheme="minorHAnsi"/>
              </w:rPr>
              <w:t>First aid box available and stocked</w:t>
            </w:r>
          </w:p>
        </w:tc>
        <w:tc>
          <w:tcPr>
            <w:tcW w:w="2160" w:type="dxa"/>
            <w:hideMark/>
          </w:tcPr>
          <w:p w14:paraId="4029989D" w14:textId="77777777" w:rsidR="002E7B61" w:rsidRPr="002E7B61" w:rsidRDefault="002E7B61" w:rsidP="002E7B61">
            <w:pPr>
              <w:rPr>
                <w:rFonts w:eastAsia="Times New Roman" w:cstheme="minorHAnsi"/>
              </w:rPr>
            </w:pPr>
            <w:r w:rsidRPr="002E7B61">
              <w:rPr>
                <w:rFonts w:eastAsia="Times New Roman" w:cstheme="minorHAnsi"/>
              </w:rPr>
              <w:t>Observation</w:t>
            </w:r>
          </w:p>
        </w:tc>
        <w:tc>
          <w:tcPr>
            <w:tcW w:w="1620" w:type="dxa"/>
            <w:shd w:val="clear" w:color="auto" w:fill="FF0000"/>
            <w:hideMark/>
          </w:tcPr>
          <w:p w14:paraId="16D0A1CB" w14:textId="77777777" w:rsidR="002E7B61" w:rsidRPr="002E7B61" w:rsidRDefault="002E7B61" w:rsidP="002E7B61">
            <w:pPr>
              <w:rPr>
                <w:rFonts w:eastAsia="Times New Roman" w:cstheme="minorHAnsi"/>
              </w:rPr>
            </w:pPr>
            <w:r w:rsidRPr="002E7B61">
              <w:rPr>
                <w:rFonts w:eastAsia="Times New Roman" w:cstheme="minorHAnsi"/>
              </w:rPr>
              <w:t>Essential</w:t>
            </w:r>
          </w:p>
        </w:tc>
      </w:tr>
      <w:tr w:rsidR="002E7B61" w:rsidRPr="002E7B61" w14:paraId="73B3B264" w14:textId="77777777" w:rsidTr="002D7646">
        <w:tc>
          <w:tcPr>
            <w:tcW w:w="0" w:type="auto"/>
          </w:tcPr>
          <w:p w14:paraId="72552DBC" w14:textId="1057175C" w:rsidR="002E7B61" w:rsidRPr="00E011F7" w:rsidRDefault="002E7B61" w:rsidP="00B87AC5">
            <w:pPr>
              <w:pStyle w:val="ListParagraph"/>
              <w:numPr>
                <w:ilvl w:val="0"/>
                <w:numId w:val="22"/>
              </w:numPr>
              <w:rPr>
                <w:rFonts w:eastAsia="Times New Roman" w:cstheme="minorHAnsi"/>
              </w:rPr>
            </w:pPr>
          </w:p>
        </w:tc>
        <w:tc>
          <w:tcPr>
            <w:tcW w:w="5037" w:type="dxa"/>
            <w:hideMark/>
          </w:tcPr>
          <w:p w14:paraId="48C8801B" w14:textId="0D7C8B24" w:rsidR="002E7B61" w:rsidRPr="002E7B61" w:rsidRDefault="002E7B61" w:rsidP="002E7B61">
            <w:pPr>
              <w:rPr>
                <w:rFonts w:eastAsia="Times New Roman" w:cstheme="minorHAnsi"/>
              </w:rPr>
            </w:pPr>
            <w:r w:rsidRPr="002E7B61">
              <w:rPr>
                <w:rFonts w:eastAsia="Times New Roman" w:cstheme="minorHAnsi"/>
              </w:rPr>
              <w:t>Emergency referral contacts information displayed</w:t>
            </w:r>
          </w:p>
        </w:tc>
        <w:tc>
          <w:tcPr>
            <w:tcW w:w="2160" w:type="dxa"/>
            <w:hideMark/>
          </w:tcPr>
          <w:p w14:paraId="4EE75A8F" w14:textId="77777777" w:rsidR="002E7B61" w:rsidRPr="002E7B61" w:rsidRDefault="002E7B61" w:rsidP="002E7B61">
            <w:pPr>
              <w:rPr>
                <w:rFonts w:eastAsia="Times New Roman" w:cstheme="minorHAnsi"/>
              </w:rPr>
            </w:pPr>
            <w:r w:rsidRPr="002E7B61">
              <w:rPr>
                <w:rFonts w:eastAsia="Times New Roman" w:cstheme="minorHAnsi"/>
              </w:rPr>
              <w:t>Observation</w:t>
            </w:r>
          </w:p>
        </w:tc>
        <w:tc>
          <w:tcPr>
            <w:tcW w:w="1620" w:type="dxa"/>
            <w:shd w:val="clear" w:color="auto" w:fill="FF0000"/>
            <w:hideMark/>
          </w:tcPr>
          <w:p w14:paraId="1C89F61F" w14:textId="77777777" w:rsidR="002E7B61" w:rsidRPr="002E7B61" w:rsidRDefault="002E7B61" w:rsidP="002E7B61">
            <w:pPr>
              <w:rPr>
                <w:rFonts w:eastAsia="Times New Roman" w:cstheme="minorHAnsi"/>
              </w:rPr>
            </w:pPr>
            <w:r w:rsidRPr="002E7B61">
              <w:rPr>
                <w:rFonts w:eastAsia="Times New Roman" w:cstheme="minorHAnsi"/>
              </w:rPr>
              <w:t>Essential</w:t>
            </w:r>
          </w:p>
        </w:tc>
      </w:tr>
    </w:tbl>
    <w:p w14:paraId="67E7929C" w14:textId="0AF2A975" w:rsidR="002E7B61" w:rsidRPr="002E7B61" w:rsidRDefault="002E7B61" w:rsidP="002E7B61">
      <w:pPr>
        <w:spacing w:before="100" w:beforeAutospacing="1" w:after="100" w:afterAutospacing="1" w:line="240" w:lineRule="auto"/>
        <w:outlineLvl w:val="2"/>
        <w:rPr>
          <w:rFonts w:eastAsia="Times New Roman" w:cstheme="minorHAnsi"/>
          <w:b/>
          <w:bCs/>
        </w:rPr>
      </w:pPr>
      <w:r w:rsidRPr="002E7B61">
        <w:rPr>
          <w:rFonts w:eastAsia="Times New Roman" w:cstheme="minorHAnsi"/>
          <w:b/>
          <w:bCs/>
        </w:rPr>
        <w:t>Notes:</w:t>
      </w:r>
    </w:p>
    <w:p w14:paraId="39F04988" w14:textId="77777777" w:rsidR="002E7B61" w:rsidRPr="002E7B61" w:rsidRDefault="002E7B61" w:rsidP="00B87AC5">
      <w:pPr>
        <w:numPr>
          <w:ilvl w:val="0"/>
          <w:numId w:val="3"/>
        </w:numPr>
        <w:spacing w:before="100" w:beforeAutospacing="1" w:after="100" w:afterAutospacing="1" w:line="240" w:lineRule="auto"/>
        <w:rPr>
          <w:rFonts w:eastAsia="Times New Roman" w:cstheme="minorHAnsi"/>
        </w:rPr>
      </w:pPr>
      <w:r w:rsidRPr="002E7B61">
        <w:rPr>
          <w:rFonts w:eastAsia="Times New Roman" w:cstheme="minorHAnsi"/>
        </w:rPr>
        <w:t>These facilities are non-admitting and are intended for basic outpatient services and counseling.</w:t>
      </w:r>
    </w:p>
    <w:p w14:paraId="5241BE99" w14:textId="77777777" w:rsidR="002E7B61" w:rsidRPr="002E7B61" w:rsidRDefault="002E7B61" w:rsidP="00B87AC5">
      <w:pPr>
        <w:numPr>
          <w:ilvl w:val="0"/>
          <w:numId w:val="3"/>
        </w:numPr>
        <w:spacing w:before="100" w:beforeAutospacing="1" w:after="100" w:afterAutospacing="1" w:line="240" w:lineRule="auto"/>
        <w:rPr>
          <w:rFonts w:eastAsia="Times New Roman" w:cstheme="minorHAnsi"/>
        </w:rPr>
      </w:pPr>
      <w:r w:rsidRPr="002E7B61">
        <w:rPr>
          <w:rFonts w:eastAsia="Times New Roman" w:cstheme="minorHAnsi"/>
        </w:rPr>
        <w:t>Facilities run by faith-based groups must adhere to the same licensing, safety, and quality protocols as all others.</w:t>
      </w:r>
    </w:p>
    <w:p w14:paraId="3F39C567" w14:textId="77777777" w:rsidR="002E7B61" w:rsidRPr="002E7B61" w:rsidRDefault="002E7B61" w:rsidP="00B87AC5">
      <w:pPr>
        <w:numPr>
          <w:ilvl w:val="0"/>
          <w:numId w:val="3"/>
        </w:numPr>
        <w:spacing w:before="100" w:beforeAutospacing="1" w:after="100" w:afterAutospacing="1" w:line="240" w:lineRule="auto"/>
        <w:rPr>
          <w:rFonts w:eastAsia="Times New Roman" w:cstheme="minorHAnsi"/>
        </w:rPr>
      </w:pPr>
      <w:r w:rsidRPr="002E7B61">
        <w:rPr>
          <w:rFonts w:eastAsia="Times New Roman" w:cstheme="minorHAnsi"/>
        </w:rPr>
        <w:t xml:space="preserve">If surgical, delivery, or procedural services are offered, </w:t>
      </w:r>
      <w:r w:rsidRPr="002E7B61">
        <w:rPr>
          <w:rFonts w:eastAsia="Times New Roman" w:cstheme="minorHAnsi"/>
          <w:b/>
          <w:bCs/>
        </w:rPr>
        <w:t>Category III</w:t>
      </w:r>
      <w:r w:rsidRPr="002E7B61">
        <w:rPr>
          <w:rFonts w:eastAsia="Times New Roman" w:cstheme="minorHAnsi"/>
        </w:rPr>
        <w:t xml:space="preserve"> standards must be applied instead.</w:t>
      </w:r>
    </w:p>
    <w:p w14:paraId="5E71DEDD" w14:textId="431ED08E" w:rsidR="00BE5E9C" w:rsidRPr="00BE5E9C" w:rsidRDefault="00166887" w:rsidP="005E0E66">
      <w:pPr>
        <w:shd w:val="clear" w:color="auto" w:fill="000000" w:themeFill="text1"/>
        <w:rPr>
          <w:b/>
          <w:bCs/>
          <w:sz w:val="32"/>
          <w:szCs w:val="32"/>
        </w:rPr>
      </w:pPr>
      <w:r>
        <w:rPr>
          <w:b/>
          <w:bCs/>
          <w:sz w:val="32"/>
          <w:szCs w:val="32"/>
        </w:rPr>
        <w:t xml:space="preserve">Private </w:t>
      </w:r>
      <w:r w:rsidR="00BE5E9C" w:rsidRPr="00BE5E9C">
        <w:rPr>
          <w:b/>
          <w:bCs/>
          <w:sz w:val="32"/>
          <w:szCs w:val="32"/>
        </w:rPr>
        <w:t xml:space="preserve">Home-Based Clinics / Daytime Visiting Rooms </w:t>
      </w:r>
    </w:p>
    <w:p w14:paraId="517FA94A" w14:textId="77777777" w:rsidR="00BE5E9C" w:rsidRPr="00BE5E9C" w:rsidRDefault="00BE5E9C" w:rsidP="00BE5E9C">
      <w:pPr>
        <w:spacing w:before="100" w:beforeAutospacing="1" w:after="100" w:afterAutospacing="1" w:line="240" w:lineRule="auto"/>
        <w:rPr>
          <w:rFonts w:eastAsia="Times New Roman" w:cstheme="minorHAnsi"/>
        </w:rPr>
      </w:pPr>
      <w:r w:rsidRPr="00BE5E9C">
        <w:rPr>
          <w:rFonts w:eastAsia="Times New Roman" w:cstheme="minorHAnsi"/>
          <w:i/>
          <w:iCs/>
        </w:rPr>
        <w:t>(Category IV – Private Sector, Non-Admitting)</w:t>
      </w:r>
    </w:p>
    <w:p w14:paraId="5558C1EB" w14:textId="77777777" w:rsidR="00BE5E9C" w:rsidRPr="00BE5E9C" w:rsidRDefault="00BE5E9C" w:rsidP="00BE5E9C">
      <w:pPr>
        <w:spacing w:before="100" w:beforeAutospacing="1" w:after="100" w:afterAutospacing="1" w:line="240" w:lineRule="auto"/>
        <w:outlineLvl w:val="2"/>
        <w:rPr>
          <w:rFonts w:eastAsia="Times New Roman" w:cstheme="minorHAnsi"/>
          <w:b/>
          <w:bCs/>
        </w:rPr>
      </w:pPr>
      <w:r w:rsidRPr="00BE5E9C">
        <w:rPr>
          <w:rFonts w:eastAsia="Times New Roman" w:cstheme="minorHAnsi"/>
          <w:b/>
          <w:bCs/>
        </w:rPr>
        <w:t>1. Universal Standards</w:t>
      </w:r>
    </w:p>
    <w:tbl>
      <w:tblPr>
        <w:tblStyle w:val="TableGrid"/>
        <w:tblW w:w="0" w:type="auto"/>
        <w:tblLook w:val="04A0" w:firstRow="1" w:lastRow="0" w:firstColumn="1" w:lastColumn="0" w:noHBand="0" w:noVBand="1"/>
      </w:tblPr>
      <w:tblGrid>
        <w:gridCol w:w="538"/>
        <w:gridCol w:w="5250"/>
        <w:gridCol w:w="2146"/>
        <w:gridCol w:w="1416"/>
      </w:tblGrid>
      <w:tr w:rsidR="00BE5E9C" w:rsidRPr="00BE5E9C" w14:paraId="5ABA8334" w14:textId="77777777" w:rsidTr="00AB7D2E">
        <w:tc>
          <w:tcPr>
            <w:tcW w:w="0" w:type="auto"/>
            <w:hideMark/>
          </w:tcPr>
          <w:p w14:paraId="491449B5" w14:textId="77777777" w:rsidR="00BE5E9C" w:rsidRPr="00BE5E9C" w:rsidRDefault="00BE5E9C" w:rsidP="00BE5E9C">
            <w:pPr>
              <w:jc w:val="center"/>
              <w:rPr>
                <w:rFonts w:eastAsia="Times New Roman" w:cstheme="minorHAnsi"/>
                <w:b/>
                <w:bCs/>
              </w:rPr>
            </w:pPr>
            <w:r w:rsidRPr="00BE5E9C">
              <w:rPr>
                <w:rFonts w:eastAsia="Times New Roman" w:cstheme="minorHAnsi"/>
                <w:b/>
                <w:bCs/>
              </w:rPr>
              <w:t>No.</w:t>
            </w:r>
          </w:p>
        </w:tc>
        <w:tc>
          <w:tcPr>
            <w:tcW w:w="0" w:type="auto"/>
            <w:hideMark/>
          </w:tcPr>
          <w:p w14:paraId="2A5C8FD4" w14:textId="77777777" w:rsidR="00BE5E9C" w:rsidRPr="00BE5E9C" w:rsidRDefault="00BE5E9C" w:rsidP="00BE5E9C">
            <w:pPr>
              <w:jc w:val="center"/>
              <w:rPr>
                <w:rFonts w:eastAsia="Times New Roman" w:cstheme="minorHAnsi"/>
                <w:b/>
                <w:bCs/>
              </w:rPr>
            </w:pPr>
            <w:r w:rsidRPr="00BE5E9C">
              <w:rPr>
                <w:rFonts w:eastAsia="Times New Roman" w:cstheme="minorHAnsi"/>
                <w:b/>
                <w:bCs/>
              </w:rPr>
              <w:t>Indicator</w:t>
            </w:r>
          </w:p>
        </w:tc>
        <w:tc>
          <w:tcPr>
            <w:tcW w:w="0" w:type="auto"/>
            <w:hideMark/>
          </w:tcPr>
          <w:p w14:paraId="3C068125" w14:textId="77777777" w:rsidR="00BE5E9C" w:rsidRPr="00BE5E9C" w:rsidRDefault="00BE5E9C" w:rsidP="00BE5E9C">
            <w:pPr>
              <w:jc w:val="center"/>
              <w:rPr>
                <w:rFonts w:eastAsia="Times New Roman" w:cstheme="minorHAnsi"/>
                <w:b/>
                <w:bCs/>
              </w:rPr>
            </w:pPr>
            <w:r w:rsidRPr="00BE5E9C">
              <w:rPr>
                <w:rFonts w:eastAsia="Times New Roman" w:cstheme="minorHAnsi"/>
                <w:b/>
                <w:bCs/>
              </w:rPr>
              <w:t>Means of Verification</w:t>
            </w:r>
          </w:p>
        </w:tc>
        <w:tc>
          <w:tcPr>
            <w:tcW w:w="0" w:type="auto"/>
            <w:hideMark/>
          </w:tcPr>
          <w:p w14:paraId="60954D12" w14:textId="77777777" w:rsidR="00BE5E9C" w:rsidRPr="00BE5E9C" w:rsidRDefault="00BE5E9C" w:rsidP="00BE5E9C">
            <w:pPr>
              <w:jc w:val="center"/>
              <w:rPr>
                <w:rFonts w:eastAsia="Times New Roman" w:cstheme="minorHAnsi"/>
                <w:b/>
                <w:bCs/>
              </w:rPr>
            </w:pPr>
            <w:r w:rsidRPr="00BE5E9C">
              <w:rPr>
                <w:rFonts w:eastAsia="Times New Roman" w:cstheme="minorHAnsi"/>
                <w:b/>
                <w:bCs/>
              </w:rPr>
              <w:t>Classification</w:t>
            </w:r>
          </w:p>
        </w:tc>
      </w:tr>
      <w:tr w:rsidR="00BE5E9C" w:rsidRPr="00BE5E9C" w14:paraId="6B5517AB" w14:textId="77777777" w:rsidTr="00AB7D2E">
        <w:tc>
          <w:tcPr>
            <w:tcW w:w="0" w:type="auto"/>
          </w:tcPr>
          <w:p w14:paraId="40484FA9" w14:textId="1A569DB2" w:rsidR="00BE5E9C" w:rsidRPr="00E011F7" w:rsidRDefault="00BE5E9C" w:rsidP="00B87AC5">
            <w:pPr>
              <w:pStyle w:val="ListParagraph"/>
              <w:numPr>
                <w:ilvl w:val="0"/>
                <w:numId w:val="23"/>
              </w:numPr>
              <w:rPr>
                <w:rFonts w:eastAsia="Times New Roman" w:cstheme="minorHAnsi"/>
              </w:rPr>
            </w:pPr>
          </w:p>
        </w:tc>
        <w:tc>
          <w:tcPr>
            <w:tcW w:w="0" w:type="auto"/>
            <w:hideMark/>
          </w:tcPr>
          <w:p w14:paraId="3124E435" w14:textId="35AAF0E2" w:rsidR="00BE5E9C" w:rsidRPr="00BE5E9C" w:rsidRDefault="00BE5E9C" w:rsidP="00BE5E9C">
            <w:pPr>
              <w:rPr>
                <w:rFonts w:eastAsia="Times New Roman" w:cstheme="minorHAnsi"/>
              </w:rPr>
            </w:pPr>
            <w:r w:rsidRPr="00BE5E9C">
              <w:rPr>
                <w:rFonts w:eastAsia="Times New Roman" w:cstheme="minorHAnsi"/>
              </w:rPr>
              <w:t xml:space="preserve">Clinic is registered with BHCC </w:t>
            </w:r>
          </w:p>
        </w:tc>
        <w:tc>
          <w:tcPr>
            <w:tcW w:w="0" w:type="auto"/>
            <w:hideMark/>
          </w:tcPr>
          <w:p w14:paraId="6F53889D" w14:textId="77777777" w:rsidR="00BE5E9C" w:rsidRPr="00BE5E9C" w:rsidRDefault="00BE5E9C" w:rsidP="00BE5E9C">
            <w:pPr>
              <w:rPr>
                <w:rFonts w:eastAsia="Times New Roman" w:cstheme="minorHAnsi"/>
              </w:rPr>
            </w:pPr>
            <w:r w:rsidRPr="00BE5E9C">
              <w:rPr>
                <w:rFonts w:eastAsia="Times New Roman" w:cstheme="minorHAnsi"/>
              </w:rPr>
              <w:t>Registration document</w:t>
            </w:r>
          </w:p>
        </w:tc>
        <w:tc>
          <w:tcPr>
            <w:tcW w:w="0" w:type="auto"/>
            <w:shd w:val="clear" w:color="auto" w:fill="FF0000"/>
            <w:hideMark/>
          </w:tcPr>
          <w:p w14:paraId="72ACD430"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BE5E9C" w:rsidRPr="00BE5E9C" w14:paraId="52456A92" w14:textId="77777777" w:rsidTr="00AB7D2E">
        <w:tc>
          <w:tcPr>
            <w:tcW w:w="0" w:type="auto"/>
          </w:tcPr>
          <w:p w14:paraId="3A79DA0E" w14:textId="07EC7F06" w:rsidR="00BE5E9C" w:rsidRPr="00E011F7" w:rsidRDefault="00BE5E9C" w:rsidP="00B87AC5">
            <w:pPr>
              <w:pStyle w:val="ListParagraph"/>
              <w:numPr>
                <w:ilvl w:val="0"/>
                <w:numId w:val="23"/>
              </w:numPr>
              <w:rPr>
                <w:rFonts w:eastAsia="Times New Roman" w:cstheme="minorHAnsi"/>
              </w:rPr>
            </w:pPr>
          </w:p>
        </w:tc>
        <w:tc>
          <w:tcPr>
            <w:tcW w:w="0" w:type="auto"/>
            <w:hideMark/>
          </w:tcPr>
          <w:p w14:paraId="6FAF2A51" w14:textId="77777777" w:rsidR="00BE5E9C" w:rsidRPr="00BE5E9C" w:rsidRDefault="00BE5E9C" w:rsidP="00BE5E9C">
            <w:pPr>
              <w:rPr>
                <w:rFonts w:eastAsia="Times New Roman" w:cstheme="minorHAnsi"/>
              </w:rPr>
            </w:pPr>
            <w:r w:rsidRPr="00BE5E9C">
              <w:rPr>
                <w:rFonts w:eastAsia="Times New Roman" w:cstheme="minorHAnsi"/>
              </w:rPr>
              <w:t>Clinic location and operating hours clearly displayed</w:t>
            </w:r>
          </w:p>
        </w:tc>
        <w:tc>
          <w:tcPr>
            <w:tcW w:w="0" w:type="auto"/>
            <w:hideMark/>
          </w:tcPr>
          <w:p w14:paraId="2DF76076" w14:textId="77777777" w:rsidR="00BE5E9C" w:rsidRPr="00BE5E9C" w:rsidRDefault="00BE5E9C" w:rsidP="00BE5E9C">
            <w:pPr>
              <w:rPr>
                <w:rFonts w:eastAsia="Times New Roman" w:cstheme="minorHAnsi"/>
              </w:rPr>
            </w:pPr>
            <w:r w:rsidRPr="00BE5E9C">
              <w:rPr>
                <w:rFonts w:eastAsia="Times New Roman" w:cstheme="minorHAnsi"/>
              </w:rPr>
              <w:t>Signage, observation</w:t>
            </w:r>
          </w:p>
        </w:tc>
        <w:tc>
          <w:tcPr>
            <w:tcW w:w="0" w:type="auto"/>
            <w:shd w:val="clear" w:color="auto" w:fill="FF0000"/>
            <w:hideMark/>
          </w:tcPr>
          <w:p w14:paraId="063C4C3D"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BE5E9C" w:rsidRPr="00BE5E9C" w14:paraId="4C08173A" w14:textId="77777777" w:rsidTr="00AB7D2E">
        <w:tc>
          <w:tcPr>
            <w:tcW w:w="0" w:type="auto"/>
          </w:tcPr>
          <w:p w14:paraId="4C163589" w14:textId="16D1B5FD" w:rsidR="00BE5E9C" w:rsidRPr="00E011F7" w:rsidRDefault="00BE5E9C" w:rsidP="00B87AC5">
            <w:pPr>
              <w:pStyle w:val="ListParagraph"/>
              <w:numPr>
                <w:ilvl w:val="0"/>
                <w:numId w:val="23"/>
              </w:numPr>
              <w:rPr>
                <w:rFonts w:eastAsia="Times New Roman" w:cstheme="minorHAnsi"/>
              </w:rPr>
            </w:pPr>
          </w:p>
        </w:tc>
        <w:tc>
          <w:tcPr>
            <w:tcW w:w="0" w:type="auto"/>
            <w:hideMark/>
          </w:tcPr>
          <w:p w14:paraId="0B10A216" w14:textId="77777777" w:rsidR="00BE5E9C" w:rsidRPr="00BE5E9C" w:rsidRDefault="00BE5E9C" w:rsidP="00BE5E9C">
            <w:pPr>
              <w:rPr>
                <w:rFonts w:eastAsia="Times New Roman" w:cstheme="minorHAnsi"/>
              </w:rPr>
            </w:pPr>
            <w:r w:rsidRPr="00BE5E9C">
              <w:rPr>
                <w:rFonts w:eastAsia="Times New Roman" w:cstheme="minorHAnsi"/>
              </w:rPr>
              <w:t>Designated space used only for clinical services during operational hours</w:t>
            </w:r>
          </w:p>
        </w:tc>
        <w:tc>
          <w:tcPr>
            <w:tcW w:w="0" w:type="auto"/>
            <w:hideMark/>
          </w:tcPr>
          <w:p w14:paraId="1826ED40" w14:textId="77777777" w:rsidR="00BE5E9C" w:rsidRPr="00BE5E9C" w:rsidRDefault="00BE5E9C" w:rsidP="00BE5E9C">
            <w:pPr>
              <w:rPr>
                <w:rFonts w:eastAsia="Times New Roman" w:cstheme="minorHAnsi"/>
              </w:rPr>
            </w:pPr>
            <w:r w:rsidRPr="00BE5E9C">
              <w:rPr>
                <w:rFonts w:eastAsia="Times New Roman" w:cstheme="minorHAnsi"/>
              </w:rPr>
              <w:t>Site observation</w:t>
            </w:r>
          </w:p>
        </w:tc>
        <w:tc>
          <w:tcPr>
            <w:tcW w:w="0" w:type="auto"/>
            <w:shd w:val="clear" w:color="auto" w:fill="FF0000"/>
            <w:hideMark/>
          </w:tcPr>
          <w:p w14:paraId="28688020"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BE5E9C" w:rsidRPr="00BE5E9C" w14:paraId="1CAFA9B6" w14:textId="77777777" w:rsidTr="00AB7D2E">
        <w:tc>
          <w:tcPr>
            <w:tcW w:w="0" w:type="auto"/>
          </w:tcPr>
          <w:p w14:paraId="6D6FF079" w14:textId="063F7638" w:rsidR="00BE5E9C" w:rsidRPr="00E011F7" w:rsidRDefault="00BE5E9C" w:rsidP="00B87AC5">
            <w:pPr>
              <w:pStyle w:val="ListParagraph"/>
              <w:numPr>
                <w:ilvl w:val="0"/>
                <w:numId w:val="23"/>
              </w:numPr>
              <w:rPr>
                <w:rFonts w:eastAsia="Times New Roman" w:cstheme="minorHAnsi"/>
              </w:rPr>
            </w:pPr>
          </w:p>
        </w:tc>
        <w:tc>
          <w:tcPr>
            <w:tcW w:w="0" w:type="auto"/>
            <w:hideMark/>
          </w:tcPr>
          <w:p w14:paraId="7A693B14" w14:textId="77777777" w:rsidR="00BE5E9C" w:rsidRPr="00BE5E9C" w:rsidRDefault="00BE5E9C" w:rsidP="00BE5E9C">
            <w:pPr>
              <w:rPr>
                <w:rFonts w:eastAsia="Times New Roman" w:cstheme="minorHAnsi"/>
              </w:rPr>
            </w:pPr>
            <w:r w:rsidRPr="00BE5E9C">
              <w:rPr>
                <w:rFonts w:eastAsia="Times New Roman" w:cstheme="minorHAnsi"/>
              </w:rPr>
              <w:t>Adequate cleanliness and sanitation maintained</w:t>
            </w:r>
          </w:p>
        </w:tc>
        <w:tc>
          <w:tcPr>
            <w:tcW w:w="0" w:type="auto"/>
            <w:hideMark/>
          </w:tcPr>
          <w:p w14:paraId="320C687A" w14:textId="77777777" w:rsidR="00BE5E9C" w:rsidRPr="00BE5E9C" w:rsidRDefault="00BE5E9C" w:rsidP="00BE5E9C">
            <w:pPr>
              <w:rPr>
                <w:rFonts w:eastAsia="Times New Roman" w:cstheme="minorHAnsi"/>
              </w:rPr>
            </w:pPr>
            <w:r w:rsidRPr="00BE5E9C">
              <w:rPr>
                <w:rFonts w:eastAsia="Times New Roman" w:cstheme="minorHAnsi"/>
              </w:rPr>
              <w:t>Site observation</w:t>
            </w:r>
          </w:p>
        </w:tc>
        <w:tc>
          <w:tcPr>
            <w:tcW w:w="0" w:type="auto"/>
            <w:shd w:val="clear" w:color="auto" w:fill="FF0000"/>
            <w:hideMark/>
          </w:tcPr>
          <w:p w14:paraId="2110CDB0"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BE5E9C" w:rsidRPr="00BE5E9C" w14:paraId="453AFB8E" w14:textId="77777777" w:rsidTr="00AB7D2E">
        <w:tc>
          <w:tcPr>
            <w:tcW w:w="0" w:type="auto"/>
          </w:tcPr>
          <w:p w14:paraId="1A0E7D9E" w14:textId="4BA6E483" w:rsidR="00BE5E9C" w:rsidRPr="00E011F7" w:rsidRDefault="00BE5E9C" w:rsidP="00B87AC5">
            <w:pPr>
              <w:pStyle w:val="ListParagraph"/>
              <w:numPr>
                <w:ilvl w:val="0"/>
                <w:numId w:val="23"/>
              </w:numPr>
              <w:rPr>
                <w:rFonts w:eastAsia="Times New Roman" w:cstheme="minorHAnsi"/>
              </w:rPr>
            </w:pPr>
          </w:p>
        </w:tc>
        <w:tc>
          <w:tcPr>
            <w:tcW w:w="0" w:type="auto"/>
            <w:hideMark/>
          </w:tcPr>
          <w:p w14:paraId="38F5C95A" w14:textId="77777777" w:rsidR="00BE5E9C" w:rsidRPr="00BE5E9C" w:rsidRDefault="00BE5E9C" w:rsidP="00BE5E9C">
            <w:pPr>
              <w:rPr>
                <w:rFonts w:eastAsia="Times New Roman" w:cstheme="minorHAnsi"/>
              </w:rPr>
            </w:pPr>
            <w:r w:rsidRPr="00BE5E9C">
              <w:rPr>
                <w:rFonts w:eastAsia="Times New Roman" w:cstheme="minorHAnsi"/>
              </w:rPr>
              <w:t>Handwashing facility with soap and clean water available</w:t>
            </w:r>
          </w:p>
        </w:tc>
        <w:tc>
          <w:tcPr>
            <w:tcW w:w="0" w:type="auto"/>
            <w:hideMark/>
          </w:tcPr>
          <w:p w14:paraId="483A48F4" w14:textId="77777777" w:rsidR="00BE5E9C" w:rsidRPr="00BE5E9C" w:rsidRDefault="00BE5E9C" w:rsidP="00BE5E9C">
            <w:pPr>
              <w:rPr>
                <w:rFonts w:eastAsia="Times New Roman" w:cstheme="minorHAnsi"/>
              </w:rPr>
            </w:pPr>
            <w:r w:rsidRPr="00BE5E9C">
              <w:rPr>
                <w:rFonts w:eastAsia="Times New Roman" w:cstheme="minorHAnsi"/>
              </w:rPr>
              <w:t>Observation</w:t>
            </w:r>
          </w:p>
        </w:tc>
        <w:tc>
          <w:tcPr>
            <w:tcW w:w="0" w:type="auto"/>
            <w:shd w:val="clear" w:color="auto" w:fill="FF0000"/>
            <w:hideMark/>
          </w:tcPr>
          <w:p w14:paraId="7F0D8883"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BE5E9C" w:rsidRPr="00BE5E9C" w14:paraId="515CC161" w14:textId="77777777" w:rsidTr="00AB7D2E">
        <w:tc>
          <w:tcPr>
            <w:tcW w:w="0" w:type="auto"/>
          </w:tcPr>
          <w:p w14:paraId="02D15B12" w14:textId="5C9948D5" w:rsidR="00BE5E9C" w:rsidRPr="00E011F7" w:rsidRDefault="00BE5E9C" w:rsidP="00B87AC5">
            <w:pPr>
              <w:pStyle w:val="ListParagraph"/>
              <w:numPr>
                <w:ilvl w:val="0"/>
                <w:numId w:val="23"/>
              </w:numPr>
              <w:rPr>
                <w:rFonts w:eastAsia="Times New Roman" w:cstheme="minorHAnsi"/>
              </w:rPr>
            </w:pPr>
          </w:p>
        </w:tc>
        <w:tc>
          <w:tcPr>
            <w:tcW w:w="0" w:type="auto"/>
            <w:hideMark/>
          </w:tcPr>
          <w:p w14:paraId="349F64E8" w14:textId="77777777" w:rsidR="00BE5E9C" w:rsidRPr="00BE5E9C" w:rsidRDefault="00BE5E9C" w:rsidP="00BE5E9C">
            <w:pPr>
              <w:rPr>
                <w:rFonts w:eastAsia="Times New Roman" w:cstheme="minorHAnsi"/>
              </w:rPr>
            </w:pPr>
            <w:r w:rsidRPr="00BE5E9C">
              <w:rPr>
                <w:rFonts w:eastAsia="Times New Roman" w:cstheme="minorHAnsi"/>
              </w:rPr>
              <w:t>Medical waste safely collected and disposed</w:t>
            </w:r>
          </w:p>
        </w:tc>
        <w:tc>
          <w:tcPr>
            <w:tcW w:w="0" w:type="auto"/>
            <w:hideMark/>
          </w:tcPr>
          <w:p w14:paraId="61EEE7EE" w14:textId="77777777" w:rsidR="00BE5E9C" w:rsidRPr="00BE5E9C" w:rsidRDefault="00BE5E9C" w:rsidP="00BE5E9C">
            <w:pPr>
              <w:rPr>
                <w:rFonts w:eastAsia="Times New Roman" w:cstheme="minorHAnsi"/>
              </w:rPr>
            </w:pPr>
            <w:r w:rsidRPr="00BE5E9C">
              <w:rPr>
                <w:rFonts w:eastAsia="Times New Roman" w:cstheme="minorHAnsi"/>
              </w:rPr>
              <w:t>Waste collection method</w:t>
            </w:r>
          </w:p>
        </w:tc>
        <w:tc>
          <w:tcPr>
            <w:tcW w:w="0" w:type="auto"/>
            <w:shd w:val="clear" w:color="auto" w:fill="FF0000"/>
            <w:hideMark/>
          </w:tcPr>
          <w:p w14:paraId="25448987"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BE5E9C" w:rsidRPr="00BE5E9C" w14:paraId="3BDD00C2" w14:textId="77777777" w:rsidTr="00AB7D2E">
        <w:tc>
          <w:tcPr>
            <w:tcW w:w="0" w:type="auto"/>
          </w:tcPr>
          <w:p w14:paraId="6E738F0F" w14:textId="7F8C0C03" w:rsidR="00BE5E9C" w:rsidRPr="00E011F7" w:rsidRDefault="00BE5E9C" w:rsidP="00B87AC5">
            <w:pPr>
              <w:pStyle w:val="ListParagraph"/>
              <w:numPr>
                <w:ilvl w:val="0"/>
                <w:numId w:val="23"/>
              </w:numPr>
              <w:rPr>
                <w:rFonts w:eastAsia="Times New Roman" w:cstheme="minorHAnsi"/>
              </w:rPr>
            </w:pPr>
          </w:p>
        </w:tc>
        <w:tc>
          <w:tcPr>
            <w:tcW w:w="0" w:type="auto"/>
            <w:hideMark/>
          </w:tcPr>
          <w:p w14:paraId="62443712" w14:textId="77777777" w:rsidR="00BE5E9C" w:rsidRPr="00BE5E9C" w:rsidRDefault="00BE5E9C" w:rsidP="00BE5E9C">
            <w:pPr>
              <w:rPr>
                <w:rFonts w:eastAsia="Times New Roman" w:cstheme="minorHAnsi"/>
              </w:rPr>
            </w:pPr>
            <w:r w:rsidRPr="00BE5E9C">
              <w:rPr>
                <w:rFonts w:eastAsia="Times New Roman" w:cstheme="minorHAnsi"/>
              </w:rPr>
              <w:t>Functional toilet available for provider and clients</w:t>
            </w:r>
          </w:p>
        </w:tc>
        <w:tc>
          <w:tcPr>
            <w:tcW w:w="0" w:type="auto"/>
            <w:hideMark/>
          </w:tcPr>
          <w:p w14:paraId="6E019ADB" w14:textId="77777777" w:rsidR="00BE5E9C" w:rsidRPr="00BE5E9C" w:rsidRDefault="00BE5E9C" w:rsidP="00BE5E9C">
            <w:pPr>
              <w:rPr>
                <w:rFonts w:eastAsia="Times New Roman" w:cstheme="minorHAnsi"/>
              </w:rPr>
            </w:pPr>
            <w:r w:rsidRPr="00BE5E9C">
              <w:rPr>
                <w:rFonts w:eastAsia="Times New Roman" w:cstheme="minorHAnsi"/>
              </w:rPr>
              <w:t>Observation</w:t>
            </w:r>
          </w:p>
        </w:tc>
        <w:tc>
          <w:tcPr>
            <w:tcW w:w="0" w:type="auto"/>
            <w:shd w:val="clear" w:color="auto" w:fill="FF0000"/>
            <w:hideMark/>
          </w:tcPr>
          <w:p w14:paraId="4E9EC449"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BE5E9C" w:rsidRPr="00BE5E9C" w14:paraId="5F0F5D2E" w14:textId="77777777" w:rsidTr="00AB7D2E">
        <w:tc>
          <w:tcPr>
            <w:tcW w:w="0" w:type="auto"/>
          </w:tcPr>
          <w:p w14:paraId="2872DCF5" w14:textId="3AB5B9DD" w:rsidR="00BE5E9C" w:rsidRPr="00E011F7" w:rsidRDefault="00BE5E9C" w:rsidP="00B87AC5">
            <w:pPr>
              <w:pStyle w:val="ListParagraph"/>
              <w:numPr>
                <w:ilvl w:val="0"/>
                <w:numId w:val="23"/>
              </w:numPr>
              <w:rPr>
                <w:rFonts w:eastAsia="Times New Roman" w:cstheme="minorHAnsi"/>
              </w:rPr>
            </w:pPr>
          </w:p>
        </w:tc>
        <w:tc>
          <w:tcPr>
            <w:tcW w:w="0" w:type="auto"/>
            <w:hideMark/>
          </w:tcPr>
          <w:p w14:paraId="59936B9C" w14:textId="77777777" w:rsidR="00BE5E9C" w:rsidRPr="00BE5E9C" w:rsidRDefault="00BE5E9C" w:rsidP="00BE5E9C">
            <w:pPr>
              <w:rPr>
                <w:rFonts w:eastAsia="Times New Roman" w:cstheme="minorHAnsi"/>
              </w:rPr>
            </w:pPr>
            <w:r w:rsidRPr="00BE5E9C">
              <w:rPr>
                <w:rFonts w:eastAsia="Times New Roman" w:cstheme="minorHAnsi"/>
              </w:rPr>
              <w:t>Electricity or adequate lighting available during operating hours</w:t>
            </w:r>
          </w:p>
        </w:tc>
        <w:tc>
          <w:tcPr>
            <w:tcW w:w="0" w:type="auto"/>
            <w:hideMark/>
          </w:tcPr>
          <w:p w14:paraId="079419E4" w14:textId="77777777" w:rsidR="00BE5E9C" w:rsidRPr="00BE5E9C" w:rsidRDefault="00BE5E9C" w:rsidP="00BE5E9C">
            <w:pPr>
              <w:rPr>
                <w:rFonts w:eastAsia="Times New Roman" w:cstheme="minorHAnsi"/>
              </w:rPr>
            </w:pPr>
            <w:r w:rsidRPr="00BE5E9C">
              <w:rPr>
                <w:rFonts w:eastAsia="Times New Roman" w:cstheme="minorHAnsi"/>
              </w:rPr>
              <w:t>Physical check</w:t>
            </w:r>
          </w:p>
        </w:tc>
        <w:tc>
          <w:tcPr>
            <w:tcW w:w="0" w:type="auto"/>
            <w:shd w:val="clear" w:color="auto" w:fill="FF0000"/>
            <w:hideMark/>
          </w:tcPr>
          <w:p w14:paraId="57B1E79D" w14:textId="6AE6E627" w:rsidR="00BE5E9C" w:rsidRPr="00BE5E9C" w:rsidRDefault="00AB7D2E" w:rsidP="00BE5E9C">
            <w:pPr>
              <w:rPr>
                <w:rFonts w:eastAsia="Times New Roman" w:cstheme="minorHAnsi"/>
              </w:rPr>
            </w:pPr>
            <w:r>
              <w:rPr>
                <w:rFonts w:eastAsia="Times New Roman" w:cstheme="minorHAnsi"/>
              </w:rPr>
              <w:t>Essential</w:t>
            </w:r>
          </w:p>
        </w:tc>
      </w:tr>
    </w:tbl>
    <w:p w14:paraId="41850C7E" w14:textId="77777777" w:rsidR="00BE5E9C" w:rsidRPr="00BE5E9C" w:rsidRDefault="00BE5E9C" w:rsidP="00BE5E9C">
      <w:pPr>
        <w:spacing w:before="100" w:beforeAutospacing="1" w:after="100" w:afterAutospacing="1" w:line="240" w:lineRule="auto"/>
        <w:outlineLvl w:val="2"/>
        <w:rPr>
          <w:rFonts w:eastAsia="Times New Roman" w:cstheme="minorHAnsi"/>
          <w:b/>
          <w:bCs/>
        </w:rPr>
      </w:pPr>
      <w:r w:rsidRPr="00BE5E9C">
        <w:rPr>
          <w:rFonts w:eastAsia="Times New Roman" w:cstheme="minorHAnsi"/>
          <w:b/>
          <w:bCs/>
        </w:rPr>
        <w:t>2. Core Service Standards</w:t>
      </w:r>
    </w:p>
    <w:tbl>
      <w:tblPr>
        <w:tblStyle w:val="TableGrid"/>
        <w:tblW w:w="0" w:type="auto"/>
        <w:tblLook w:val="04A0" w:firstRow="1" w:lastRow="0" w:firstColumn="1" w:lastColumn="0" w:noHBand="0" w:noVBand="1"/>
      </w:tblPr>
      <w:tblGrid>
        <w:gridCol w:w="538"/>
        <w:gridCol w:w="4825"/>
        <w:gridCol w:w="2571"/>
        <w:gridCol w:w="1416"/>
      </w:tblGrid>
      <w:tr w:rsidR="00AB7D2E" w:rsidRPr="00BE5E9C" w14:paraId="69C09004" w14:textId="77777777" w:rsidTr="00AB7D2E">
        <w:tc>
          <w:tcPr>
            <w:tcW w:w="0" w:type="auto"/>
            <w:hideMark/>
          </w:tcPr>
          <w:p w14:paraId="283D15D1" w14:textId="77777777" w:rsidR="00BE5E9C" w:rsidRPr="00BE5E9C" w:rsidRDefault="00BE5E9C" w:rsidP="00BE5E9C">
            <w:pPr>
              <w:jc w:val="center"/>
              <w:rPr>
                <w:rFonts w:eastAsia="Times New Roman" w:cstheme="minorHAnsi"/>
                <w:b/>
                <w:bCs/>
              </w:rPr>
            </w:pPr>
            <w:r w:rsidRPr="00BE5E9C">
              <w:rPr>
                <w:rFonts w:eastAsia="Times New Roman" w:cstheme="minorHAnsi"/>
                <w:b/>
                <w:bCs/>
              </w:rPr>
              <w:t>No.</w:t>
            </w:r>
          </w:p>
        </w:tc>
        <w:tc>
          <w:tcPr>
            <w:tcW w:w="0" w:type="auto"/>
            <w:hideMark/>
          </w:tcPr>
          <w:p w14:paraId="4A7AB6CF" w14:textId="77777777" w:rsidR="00BE5E9C" w:rsidRPr="00BE5E9C" w:rsidRDefault="00BE5E9C" w:rsidP="00BE5E9C">
            <w:pPr>
              <w:jc w:val="center"/>
              <w:rPr>
                <w:rFonts w:eastAsia="Times New Roman" w:cstheme="minorHAnsi"/>
                <w:b/>
                <w:bCs/>
              </w:rPr>
            </w:pPr>
            <w:r w:rsidRPr="00BE5E9C">
              <w:rPr>
                <w:rFonts w:eastAsia="Times New Roman" w:cstheme="minorHAnsi"/>
                <w:b/>
                <w:bCs/>
              </w:rPr>
              <w:t>Indicator</w:t>
            </w:r>
          </w:p>
        </w:tc>
        <w:tc>
          <w:tcPr>
            <w:tcW w:w="0" w:type="auto"/>
            <w:hideMark/>
          </w:tcPr>
          <w:p w14:paraId="60C412C4" w14:textId="77777777" w:rsidR="00BE5E9C" w:rsidRPr="00BE5E9C" w:rsidRDefault="00BE5E9C" w:rsidP="00BE5E9C">
            <w:pPr>
              <w:jc w:val="center"/>
              <w:rPr>
                <w:rFonts w:eastAsia="Times New Roman" w:cstheme="minorHAnsi"/>
                <w:b/>
                <w:bCs/>
              </w:rPr>
            </w:pPr>
            <w:r w:rsidRPr="00BE5E9C">
              <w:rPr>
                <w:rFonts w:eastAsia="Times New Roman" w:cstheme="minorHAnsi"/>
                <w:b/>
                <w:bCs/>
              </w:rPr>
              <w:t>Means of Verification</w:t>
            </w:r>
          </w:p>
        </w:tc>
        <w:tc>
          <w:tcPr>
            <w:tcW w:w="0" w:type="auto"/>
            <w:hideMark/>
          </w:tcPr>
          <w:p w14:paraId="5D10D4CC" w14:textId="77777777" w:rsidR="00BE5E9C" w:rsidRPr="00BE5E9C" w:rsidRDefault="00BE5E9C" w:rsidP="00BE5E9C">
            <w:pPr>
              <w:jc w:val="center"/>
              <w:rPr>
                <w:rFonts w:eastAsia="Times New Roman" w:cstheme="minorHAnsi"/>
                <w:b/>
                <w:bCs/>
              </w:rPr>
            </w:pPr>
            <w:r w:rsidRPr="00BE5E9C">
              <w:rPr>
                <w:rFonts w:eastAsia="Times New Roman" w:cstheme="minorHAnsi"/>
                <w:b/>
                <w:bCs/>
              </w:rPr>
              <w:t>Classification</w:t>
            </w:r>
          </w:p>
        </w:tc>
      </w:tr>
      <w:tr w:rsidR="00166887" w:rsidRPr="00BE5E9C" w14:paraId="6BDBE900" w14:textId="77777777" w:rsidTr="00AB7D2E">
        <w:tc>
          <w:tcPr>
            <w:tcW w:w="0" w:type="auto"/>
          </w:tcPr>
          <w:p w14:paraId="1B61D79A" w14:textId="259CE9FD" w:rsidR="00BE5E9C" w:rsidRPr="00E011F7" w:rsidRDefault="00BE5E9C" w:rsidP="00B87AC5">
            <w:pPr>
              <w:pStyle w:val="ListParagraph"/>
              <w:numPr>
                <w:ilvl w:val="0"/>
                <w:numId w:val="24"/>
              </w:numPr>
              <w:rPr>
                <w:rFonts w:eastAsia="Times New Roman" w:cstheme="minorHAnsi"/>
              </w:rPr>
            </w:pPr>
          </w:p>
        </w:tc>
        <w:tc>
          <w:tcPr>
            <w:tcW w:w="0" w:type="auto"/>
            <w:hideMark/>
          </w:tcPr>
          <w:p w14:paraId="1398E2E0" w14:textId="77777777" w:rsidR="00BE5E9C" w:rsidRPr="00BE5E9C" w:rsidRDefault="00BE5E9C" w:rsidP="00BE5E9C">
            <w:pPr>
              <w:rPr>
                <w:rFonts w:eastAsia="Times New Roman" w:cstheme="minorHAnsi"/>
              </w:rPr>
            </w:pPr>
            <w:r w:rsidRPr="00BE5E9C">
              <w:rPr>
                <w:rFonts w:eastAsia="Times New Roman" w:cstheme="minorHAnsi"/>
              </w:rPr>
              <w:t>Services provided by qualified RMP, LHV, or certified practitioner</w:t>
            </w:r>
          </w:p>
        </w:tc>
        <w:tc>
          <w:tcPr>
            <w:tcW w:w="0" w:type="auto"/>
            <w:hideMark/>
          </w:tcPr>
          <w:p w14:paraId="6B445A21" w14:textId="288AAA7C" w:rsidR="00BE5E9C" w:rsidRPr="00BE5E9C" w:rsidRDefault="00BE5E9C" w:rsidP="00BE5E9C">
            <w:pPr>
              <w:rPr>
                <w:rFonts w:eastAsia="Times New Roman" w:cstheme="minorHAnsi"/>
              </w:rPr>
            </w:pPr>
            <w:r w:rsidRPr="00BE5E9C">
              <w:rPr>
                <w:rFonts w:eastAsia="Times New Roman" w:cstheme="minorHAnsi"/>
              </w:rPr>
              <w:t>Degree/</w:t>
            </w:r>
            <w:r w:rsidR="00166887">
              <w:rPr>
                <w:rFonts w:eastAsia="Times New Roman" w:cstheme="minorHAnsi"/>
              </w:rPr>
              <w:t>Diploma/</w:t>
            </w:r>
            <w:r w:rsidRPr="00BE5E9C">
              <w:rPr>
                <w:rFonts w:eastAsia="Times New Roman" w:cstheme="minorHAnsi"/>
              </w:rPr>
              <w:t>license</w:t>
            </w:r>
          </w:p>
        </w:tc>
        <w:tc>
          <w:tcPr>
            <w:tcW w:w="0" w:type="auto"/>
            <w:shd w:val="clear" w:color="auto" w:fill="FF0000"/>
            <w:hideMark/>
          </w:tcPr>
          <w:p w14:paraId="38428B04"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166887" w:rsidRPr="00BE5E9C" w14:paraId="5B3AFA56" w14:textId="77777777" w:rsidTr="00AB7D2E">
        <w:tc>
          <w:tcPr>
            <w:tcW w:w="0" w:type="auto"/>
          </w:tcPr>
          <w:p w14:paraId="6E8688F4" w14:textId="0FC9635C" w:rsidR="00BE5E9C" w:rsidRPr="00E011F7" w:rsidRDefault="00BE5E9C" w:rsidP="00B87AC5">
            <w:pPr>
              <w:pStyle w:val="ListParagraph"/>
              <w:numPr>
                <w:ilvl w:val="0"/>
                <w:numId w:val="24"/>
              </w:numPr>
              <w:rPr>
                <w:rFonts w:eastAsia="Times New Roman" w:cstheme="minorHAnsi"/>
              </w:rPr>
            </w:pPr>
          </w:p>
        </w:tc>
        <w:tc>
          <w:tcPr>
            <w:tcW w:w="0" w:type="auto"/>
            <w:hideMark/>
          </w:tcPr>
          <w:p w14:paraId="3A40DE78" w14:textId="77777777" w:rsidR="00BE5E9C" w:rsidRPr="00BE5E9C" w:rsidRDefault="00BE5E9C" w:rsidP="00BE5E9C">
            <w:pPr>
              <w:rPr>
                <w:rFonts w:eastAsia="Times New Roman" w:cstheme="minorHAnsi"/>
              </w:rPr>
            </w:pPr>
            <w:r w:rsidRPr="00BE5E9C">
              <w:rPr>
                <w:rFonts w:eastAsia="Times New Roman" w:cstheme="minorHAnsi"/>
              </w:rPr>
              <w:t>Basic outpatient consultation services available (acute/chronic care)</w:t>
            </w:r>
          </w:p>
        </w:tc>
        <w:tc>
          <w:tcPr>
            <w:tcW w:w="0" w:type="auto"/>
            <w:hideMark/>
          </w:tcPr>
          <w:p w14:paraId="65A375BC" w14:textId="77777777" w:rsidR="00BE5E9C" w:rsidRPr="00BE5E9C" w:rsidRDefault="00BE5E9C" w:rsidP="00BE5E9C">
            <w:pPr>
              <w:rPr>
                <w:rFonts w:eastAsia="Times New Roman" w:cstheme="minorHAnsi"/>
              </w:rPr>
            </w:pPr>
            <w:r w:rsidRPr="00BE5E9C">
              <w:rPr>
                <w:rFonts w:eastAsia="Times New Roman" w:cstheme="minorHAnsi"/>
              </w:rPr>
              <w:t>Patient register, prescription</w:t>
            </w:r>
          </w:p>
        </w:tc>
        <w:tc>
          <w:tcPr>
            <w:tcW w:w="0" w:type="auto"/>
            <w:shd w:val="clear" w:color="auto" w:fill="FF0000"/>
            <w:hideMark/>
          </w:tcPr>
          <w:p w14:paraId="4AE8ACD3"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166887" w:rsidRPr="00BE5E9C" w14:paraId="5B03E470" w14:textId="77777777" w:rsidTr="00AB7D2E">
        <w:tc>
          <w:tcPr>
            <w:tcW w:w="0" w:type="auto"/>
          </w:tcPr>
          <w:p w14:paraId="00A28D5D" w14:textId="3BF568BC" w:rsidR="00BE5E9C" w:rsidRPr="00E011F7" w:rsidRDefault="00BE5E9C" w:rsidP="00B87AC5">
            <w:pPr>
              <w:pStyle w:val="ListParagraph"/>
              <w:numPr>
                <w:ilvl w:val="0"/>
                <w:numId w:val="24"/>
              </w:numPr>
              <w:rPr>
                <w:rFonts w:eastAsia="Times New Roman" w:cstheme="minorHAnsi"/>
              </w:rPr>
            </w:pPr>
          </w:p>
        </w:tc>
        <w:tc>
          <w:tcPr>
            <w:tcW w:w="0" w:type="auto"/>
            <w:hideMark/>
          </w:tcPr>
          <w:p w14:paraId="7715CD46" w14:textId="18DA14C0" w:rsidR="00BE5E9C" w:rsidRPr="00BE5E9C" w:rsidRDefault="00BE5E9C" w:rsidP="00BE5E9C">
            <w:pPr>
              <w:rPr>
                <w:rFonts w:eastAsia="Times New Roman" w:cstheme="minorHAnsi"/>
              </w:rPr>
            </w:pPr>
            <w:r w:rsidRPr="00BE5E9C">
              <w:rPr>
                <w:rFonts w:eastAsia="Times New Roman" w:cstheme="minorHAnsi"/>
              </w:rPr>
              <w:t xml:space="preserve">BP apparatus, thermometer, </w:t>
            </w:r>
            <w:r w:rsidR="008D30AF">
              <w:rPr>
                <w:rFonts w:eastAsia="Times New Roman" w:cstheme="minorHAnsi"/>
              </w:rPr>
              <w:t xml:space="preserve">torch, tongue </w:t>
            </w:r>
            <w:r w:rsidR="00415C79">
              <w:rPr>
                <w:rFonts w:eastAsia="Times New Roman" w:cstheme="minorHAnsi"/>
              </w:rPr>
              <w:t>depressor</w:t>
            </w:r>
            <w:r w:rsidR="008D30AF">
              <w:rPr>
                <w:rFonts w:eastAsia="Times New Roman" w:cstheme="minorHAnsi"/>
              </w:rPr>
              <w:t xml:space="preserve"> </w:t>
            </w:r>
            <w:r w:rsidRPr="00BE5E9C">
              <w:rPr>
                <w:rFonts w:eastAsia="Times New Roman" w:cstheme="minorHAnsi"/>
              </w:rPr>
              <w:t>and stethoscope available and functional</w:t>
            </w:r>
          </w:p>
        </w:tc>
        <w:tc>
          <w:tcPr>
            <w:tcW w:w="0" w:type="auto"/>
            <w:hideMark/>
          </w:tcPr>
          <w:p w14:paraId="1A70E1E1" w14:textId="77777777" w:rsidR="00BE5E9C" w:rsidRPr="00BE5E9C" w:rsidRDefault="00BE5E9C" w:rsidP="00BE5E9C">
            <w:pPr>
              <w:rPr>
                <w:rFonts w:eastAsia="Times New Roman" w:cstheme="minorHAnsi"/>
              </w:rPr>
            </w:pPr>
            <w:r w:rsidRPr="00BE5E9C">
              <w:rPr>
                <w:rFonts w:eastAsia="Times New Roman" w:cstheme="minorHAnsi"/>
              </w:rPr>
              <w:t>Observation</w:t>
            </w:r>
          </w:p>
        </w:tc>
        <w:tc>
          <w:tcPr>
            <w:tcW w:w="0" w:type="auto"/>
            <w:shd w:val="clear" w:color="auto" w:fill="FF0000"/>
            <w:hideMark/>
          </w:tcPr>
          <w:p w14:paraId="779645E2"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166887" w:rsidRPr="00BE5E9C" w14:paraId="04179186" w14:textId="77777777" w:rsidTr="00AB7D2E">
        <w:tc>
          <w:tcPr>
            <w:tcW w:w="0" w:type="auto"/>
          </w:tcPr>
          <w:p w14:paraId="3F5F87E9" w14:textId="50BFC37F" w:rsidR="00BE5E9C" w:rsidRPr="00E011F7" w:rsidRDefault="00BE5E9C" w:rsidP="00B87AC5">
            <w:pPr>
              <w:pStyle w:val="ListParagraph"/>
              <w:numPr>
                <w:ilvl w:val="0"/>
                <w:numId w:val="24"/>
              </w:numPr>
              <w:rPr>
                <w:rFonts w:eastAsia="Times New Roman" w:cstheme="minorHAnsi"/>
              </w:rPr>
            </w:pPr>
          </w:p>
        </w:tc>
        <w:tc>
          <w:tcPr>
            <w:tcW w:w="0" w:type="auto"/>
            <w:hideMark/>
          </w:tcPr>
          <w:p w14:paraId="4EEDCCB6" w14:textId="77777777" w:rsidR="00BE5E9C" w:rsidRPr="00BE5E9C" w:rsidRDefault="00BE5E9C" w:rsidP="00BE5E9C">
            <w:pPr>
              <w:rPr>
                <w:rFonts w:eastAsia="Times New Roman" w:cstheme="minorHAnsi"/>
              </w:rPr>
            </w:pPr>
            <w:r w:rsidRPr="00BE5E9C">
              <w:rPr>
                <w:rFonts w:eastAsia="Times New Roman" w:cstheme="minorHAnsi"/>
              </w:rPr>
              <w:t>Medicines dispensed are stored safely and labeled</w:t>
            </w:r>
          </w:p>
        </w:tc>
        <w:tc>
          <w:tcPr>
            <w:tcW w:w="0" w:type="auto"/>
            <w:hideMark/>
          </w:tcPr>
          <w:p w14:paraId="13D33E82" w14:textId="77777777" w:rsidR="00BE5E9C" w:rsidRPr="00BE5E9C" w:rsidRDefault="00BE5E9C" w:rsidP="00BE5E9C">
            <w:pPr>
              <w:rPr>
                <w:rFonts w:eastAsia="Times New Roman" w:cstheme="minorHAnsi"/>
              </w:rPr>
            </w:pPr>
            <w:r w:rsidRPr="00BE5E9C">
              <w:rPr>
                <w:rFonts w:eastAsia="Times New Roman" w:cstheme="minorHAnsi"/>
              </w:rPr>
              <w:t>Medicine stock check</w:t>
            </w:r>
          </w:p>
        </w:tc>
        <w:tc>
          <w:tcPr>
            <w:tcW w:w="0" w:type="auto"/>
            <w:shd w:val="clear" w:color="auto" w:fill="FF0000"/>
            <w:hideMark/>
          </w:tcPr>
          <w:p w14:paraId="2A11B348"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166887" w:rsidRPr="00BE5E9C" w14:paraId="5959AAF6" w14:textId="77777777" w:rsidTr="00AB7D2E">
        <w:tc>
          <w:tcPr>
            <w:tcW w:w="0" w:type="auto"/>
          </w:tcPr>
          <w:p w14:paraId="17367648" w14:textId="67BBB8C0" w:rsidR="00BE5E9C" w:rsidRPr="00E011F7" w:rsidRDefault="00BE5E9C" w:rsidP="00B87AC5">
            <w:pPr>
              <w:pStyle w:val="ListParagraph"/>
              <w:numPr>
                <w:ilvl w:val="0"/>
                <w:numId w:val="24"/>
              </w:numPr>
              <w:rPr>
                <w:rFonts w:eastAsia="Times New Roman" w:cstheme="minorHAnsi"/>
              </w:rPr>
            </w:pPr>
          </w:p>
        </w:tc>
        <w:tc>
          <w:tcPr>
            <w:tcW w:w="0" w:type="auto"/>
            <w:hideMark/>
          </w:tcPr>
          <w:p w14:paraId="1F646F44" w14:textId="77777777" w:rsidR="00BE5E9C" w:rsidRPr="00BE5E9C" w:rsidRDefault="00BE5E9C" w:rsidP="00BE5E9C">
            <w:pPr>
              <w:rPr>
                <w:rFonts w:eastAsia="Times New Roman" w:cstheme="minorHAnsi"/>
              </w:rPr>
            </w:pPr>
            <w:r w:rsidRPr="00BE5E9C">
              <w:rPr>
                <w:rFonts w:eastAsia="Times New Roman" w:cstheme="minorHAnsi"/>
              </w:rPr>
              <w:t>Patient records maintained for at least 30 days</w:t>
            </w:r>
          </w:p>
        </w:tc>
        <w:tc>
          <w:tcPr>
            <w:tcW w:w="0" w:type="auto"/>
            <w:hideMark/>
          </w:tcPr>
          <w:p w14:paraId="6B0D45A3" w14:textId="77777777" w:rsidR="00BE5E9C" w:rsidRPr="00BE5E9C" w:rsidRDefault="00BE5E9C" w:rsidP="00BE5E9C">
            <w:pPr>
              <w:rPr>
                <w:rFonts w:eastAsia="Times New Roman" w:cstheme="minorHAnsi"/>
              </w:rPr>
            </w:pPr>
            <w:r w:rsidRPr="00BE5E9C">
              <w:rPr>
                <w:rFonts w:eastAsia="Times New Roman" w:cstheme="minorHAnsi"/>
              </w:rPr>
              <w:t>Register or logs</w:t>
            </w:r>
          </w:p>
        </w:tc>
        <w:tc>
          <w:tcPr>
            <w:tcW w:w="0" w:type="auto"/>
            <w:shd w:val="clear" w:color="auto" w:fill="FF0000"/>
            <w:hideMark/>
          </w:tcPr>
          <w:p w14:paraId="7735786B"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166887" w:rsidRPr="00BE5E9C" w14:paraId="10E55E9E" w14:textId="77777777" w:rsidTr="00AB7D2E">
        <w:tc>
          <w:tcPr>
            <w:tcW w:w="0" w:type="auto"/>
          </w:tcPr>
          <w:p w14:paraId="60009694" w14:textId="27AB80E2" w:rsidR="00BE5E9C" w:rsidRPr="00E011F7" w:rsidRDefault="00BE5E9C" w:rsidP="00B87AC5">
            <w:pPr>
              <w:pStyle w:val="ListParagraph"/>
              <w:numPr>
                <w:ilvl w:val="0"/>
                <w:numId w:val="24"/>
              </w:numPr>
              <w:rPr>
                <w:rFonts w:eastAsia="Times New Roman" w:cstheme="minorHAnsi"/>
              </w:rPr>
            </w:pPr>
          </w:p>
        </w:tc>
        <w:tc>
          <w:tcPr>
            <w:tcW w:w="0" w:type="auto"/>
            <w:hideMark/>
          </w:tcPr>
          <w:p w14:paraId="119D853C" w14:textId="77777777" w:rsidR="00BE5E9C" w:rsidRPr="00BE5E9C" w:rsidRDefault="00BE5E9C" w:rsidP="00BE5E9C">
            <w:pPr>
              <w:rPr>
                <w:rFonts w:eastAsia="Times New Roman" w:cstheme="minorHAnsi"/>
              </w:rPr>
            </w:pPr>
            <w:r w:rsidRPr="00BE5E9C">
              <w:rPr>
                <w:rFonts w:eastAsia="Times New Roman" w:cstheme="minorHAnsi"/>
              </w:rPr>
              <w:t>Clear protocol for emergency referrals available</w:t>
            </w:r>
          </w:p>
        </w:tc>
        <w:tc>
          <w:tcPr>
            <w:tcW w:w="0" w:type="auto"/>
            <w:hideMark/>
          </w:tcPr>
          <w:p w14:paraId="630CFDA0" w14:textId="77777777" w:rsidR="00BE5E9C" w:rsidRPr="00BE5E9C" w:rsidRDefault="00BE5E9C" w:rsidP="00BE5E9C">
            <w:pPr>
              <w:rPr>
                <w:rFonts w:eastAsia="Times New Roman" w:cstheme="minorHAnsi"/>
              </w:rPr>
            </w:pPr>
            <w:r w:rsidRPr="00BE5E9C">
              <w:rPr>
                <w:rFonts w:eastAsia="Times New Roman" w:cstheme="minorHAnsi"/>
              </w:rPr>
              <w:t>Referral slips or SOP</w:t>
            </w:r>
          </w:p>
        </w:tc>
        <w:tc>
          <w:tcPr>
            <w:tcW w:w="0" w:type="auto"/>
            <w:shd w:val="clear" w:color="auto" w:fill="FF0000"/>
            <w:hideMark/>
          </w:tcPr>
          <w:p w14:paraId="046AD120" w14:textId="77777777" w:rsidR="00BE5E9C" w:rsidRPr="00BE5E9C" w:rsidRDefault="00BE5E9C" w:rsidP="00BE5E9C">
            <w:pPr>
              <w:rPr>
                <w:rFonts w:eastAsia="Times New Roman" w:cstheme="minorHAnsi"/>
              </w:rPr>
            </w:pPr>
            <w:r w:rsidRPr="00BE5E9C">
              <w:rPr>
                <w:rFonts w:eastAsia="Times New Roman" w:cstheme="minorHAnsi"/>
              </w:rPr>
              <w:t>Essential</w:t>
            </w:r>
          </w:p>
        </w:tc>
      </w:tr>
    </w:tbl>
    <w:p w14:paraId="0CB230E2" w14:textId="77777777" w:rsidR="007F0075" w:rsidRDefault="007F0075" w:rsidP="00BE5E9C">
      <w:pPr>
        <w:spacing w:before="100" w:beforeAutospacing="1" w:after="100" w:afterAutospacing="1" w:line="240" w:lineRule="auto"/>
        <w:outlineLvl w:val="2"/>
        <w:rPr>
          <w:rFonts w:eastAsia="Times New Roman" w:cstheme="minorHAnsi"/>
          <w:b/>
          <w:bCs/>
        </w:rPr>
      </w:pPr>
    </w:p>
    <w:p w14:paraId="381111C7" w14:textId="77777777" w:rsidR="007F0075" w:rsidRDefault="007F0075" w:rsidP="00BE5E9C">
      <w:pPr>
        <w:spacing w:before="100" w:beforeAutospacing="1" w:after="100" w:afterAutospacing="1" w:line="240" w:lineRule="auto"/>
        <w:outlineLvl w:val="2"/>
        <w:rPr>
          <w:rFonts w:eastAsia="Times New Roman" w:cstheme="minorHAnsi"/>
          <w:b/>
          <w:bCs/>
        </w:rPr>
      </w:pPr>
    </w:p>
    <w:p w14:paraId="1AA92AF9" w14:textId="2B09F537" w:rsidR="00BE5E9C" w:rsidRPr="00BE5E9C" w:rsidRDefault="00BE5E9C" w:rsidP="00BE5E9C">
      <w:pPr>
        <w:spacing w:before="100" w:beforeAutospacing="1" w:after="100" w:afterAutospacing="1" w:line="240" w:lineRule="auto"/>
        <w:outlineLvl w:val="2"/>
        <w:rPr>
          <w:rFonts w:eastAsia="Times New Roman" w:cstheme="minorHAnsi"/>
          <w:b/>
          <w:bCs/>
        </w:rPr>
      </w:pPr>
      <w:r w:rsidRPr="00BE5E9C">
        <w:rPr>
          <w:rFonts w:eastAsia="Times New Roman" w:cstheme="minorHAnsi"/>
          <w:b/>
          <w:bCs/>
        </w:rPr>
        <w:t>3. Preventive &amp; Promotive Health Standards</w:t>
      </w:r>
    </w:p>
    <w:tbl>
      <w:tblPr>
        <w:tblStyle w:val="TableGrid"/>
        <w:tblW w:w="0" w:type="auto"/>
        <w:tblLook w:val="04A0" w:firstRow="1" w:lastRow="0" w:firstColumn="1" w:lastColumn="0" w:noHBand="0" w:noVBand="1"/>
      </w:tblPr>
      <w:tblGrid>
        <w:gridCol w:w="538"/>
        <w:gridCol w:w="5330"/>
        <w:gridCol w:w="2066"/>
        <w:gridCol w:w="1416"/>
      </w:tblGrid>
      <w:tr w:rsidR="00BE5E9C" w:rsidRPr="00BE5E9C" w14:paraId="79187B60" w14:textId="77777777" w:rsidTr="00AB7D2E">
        <w:tc>
          <w:tcPr>
            <w:tcW w:w="0" w:type="auto"/>
            <w:hideMark/>
          </w:tcPr>
          <w:p w14:paraId="66E2439C" w14:textId="77777777" w:rsidR="00BE5E9C" w:rsidRPr="00BE5E9C" w:rsidRDefault="00BE5E9C" w:rsidP="00BE5E9C">
            <w:pPr>
              <w:jc w:val="center"/>
              <w:rPr>
                <w:rFonts w:eastAsia="Times New Roman" w:cstheme="minorHAnsi"/>
                <w:b/>
                <w:bCs/>
              </w:rPr>
            </w:pPr>
            <w:r w:rsidRPr="00BE5E9C">
              <w:rPr>
                <w:rFonts w:eastAsia="Times New Roman" w:cstheme="minorHAnsi"/>
                <w:b/>
                <w:bCs/>
              </w:rPr>
              <w:t>No.</w:t>
            </w:r>
          </w:p>
        </w:tc>
        <w:tc>
          <w:tcPr>
            <w:tcW w:w="0" w:type="auto"/>
            <w:hideMark/>
          </w:tcPr>
          <w:p w14:paraId="11489782" w14:textId="77777777" w:rsidR="00BE5E9C" w:rsidRPr="00BE5E9C" w:rsidRDefault="00BE5E9C" w:rsidP="00BE5E9C">
            <w:pPr>
              <w:jc w:val="center"/>
              <w:rPr>
                <w:rFonts w:eastAsia="Times New Roman" w:cstheme="minorHAnsi"/>
                <w:b/>
                <w:bCs/>
              </w:rPr>
            </w:pPr>
            <w:r w:rsidRPr="00BE5E9C">
              <w:rPr>
                <w:rFonts w:eastAsia="Times New Roman" w:cstheme="minorHAnsi"/>
                <w:b/>
                <w:bCs/>
              </w:rPr>
              <w:t>Indicator</w:t>
            </w:r>
          </w:p>
        </w:tc>
        <w:tc>
          <w:tcPr>
            <w:tcW w:w="0" w:type="auto"/>
            <w:hideMark/>
          </w:tcPr>
          <w:p w14:paraId="28E915EB" w14:textId="77777777" w:rsidR="00BE5E9C" w:rsidRPr="00BE5E9C" w:rsidRDefault="00BE5E9C" w:rsidP="00BE5E9C">
            <w:pPr>
              <w:jc w:val="center"/>
              <w:rPr>
                <w:rFonts w:eastAsia="Times New Roman" w:cstheme="minorHAnsi"/>
                <w:b/>
                <w:bCs/>
              </w:rPr>
            </w:pPr>
            <w:r w:rsidRPr="00BE5E9C">
              <w:rPr>
                <w:rFonts w:eastAsia="Times New Roman" w:cstheme="minorHAnsi"/>
                <w:b/>
                <w:bCs/>
              </w:rPr>
              <w:t>Means of Verification</w:t>
            </w:r>
          </w:p>
        </w:tc>
        <w:tc>
          <w:tcPr>
            <w:tcW w:w="0" w:type="auto"/>
            <w:hideMark/>
          </w:tcPr>
          <w:p w14:paraId="10FA9AFC" w14:textId="77777777" w:rsidR="00BE5E9C" w:rsidRPr="00BE5E9C" w:rsidRDefault="00BE5E9C" w:rsidP="00BE5E9C">
            <w:pPr>
              <w:jc w:val="center"/>
              <w:rPr>
                <w:rFonts w:eastAsia="Times New Roman" w:cstheme="minorHAnsi"/>
                <w:b/>
                <w:bCs/>
              </w:rPr>
            </w:pPr>
            <w:r w:rsidRPr="00BE5E9C">
              <w:rPr>
                <w:rFonts w:eastAsia="Times New Roman" w:cstheme="minorHAnsi"/>
                <w:b/>
                <w:bCs/>
              </w:rPr>
              <w:t>Classification</w:t>
            </w:r>
          </w:p>
        </w:tc>
      </w:tr>
      <w:tr w:rsidR="00BE5E9C" w:rsidRPr="00BE5E9C" w14:paraId="1B59AF95" w14:textId="77777777" w:rsidTr="002D7646">
        <w:tc>
          <w:tcPr>
            <w:tcW w:w="0" w:type="auto"/>
          </w:tcPr>
          <w:p w14:paraId="3B421D2B" w14:textId="640E6C5F" w:rsidR="00BE5E9C" w:rsidRPr="00E011F7" w:rsidRDefault="00BE5E9C" w:rsidP="00B87AC5">
            <w:pPr>
              <w:pStyle w:val="ListParagraph"/>
              <w:numPr>
                <w:ilvl w:val="0"/>
                <w:numId w:val="25"/>
              </w:numPr>
              <w:rPr>
                <w:rFonts w:eastAsia="Times New Roman" w:cstheme="minorHAnsi"/>
              </w:rPr>
            </w:pPr>
          </w:p>
        </w:tc>
        <w:tc>
          <w:tcPr>
            <w:tcW w:w="0" w:type="auto"/>
            <w:hideMark/>
          </w:tcPr>
          <w:p w14:paraId="7265C7DF" w14:textId="77777777" w:rsidR="00BE5E9C" w:rsidRPr="00BE5E9C" w:rsidRDefault="00BE5E9C" w:rsidP="00BE5E9C">
            <w:pPr>
              <w:rPr>
                <w:rFonts w:eastAsia="Times New Roman" w:cstheme="minorHAnsi"/>
              </w:rPr>
            </w:pPr>
            <w:r w:rsidRPr="00BE5E9C">
              <w:rPr>
                <w:rFonts w:eastAsia="Times New Roman" w:cstheme="minorHAnsi"/>
              </w:rPr>
              <w:t>Basic health education provided (hygiene, nutrition, NCDs)</w:t>
            </w:r>
          </w:p>
        </w:tc>
        <w:tc>
          <w:tcPr>
            <w:tcW w:w="0" w:type="auto"/>
            <w:hideMark/>
          </w:tcPr>
          <w:p w14:paraId="45B19A44" w14:textId="77777777" w:rsidR="00BE5E9C" w:rsidRPr="00BE5E9C" w:rsidRDefault="00BE5E9C" w:rsidP="00BE5E9C">
            <w:pPr>
              <w:rPr>
                <w:rFonts w:eastAsia="Times New Roman" w:cstheme="minorHAnsi"/>
              </w:rPr>
            </w:pPr>
            <w:r w:rsidRPr="00BE5E9C">
              <w:rPr>
                <w:rFonts w:eastAsia="Times New Roman" w:cstheme="minorHAnsi"/>
              </w:rPr>
              <w:t>Patient interviews</w:t>
            </w:r>
          </w:p>
        </w:tc>
        <w:tc>
          <w:tcPr>
            <w:tcW w:w="0" w:type="auto"/>
            <w:shd w:val="clear" w:color="auto" w:fill="FF0000"/>
            <w:hideMark/>
          </w:tcPr>
          <w:p w14:paraId="4977FE0A" w14:textId="77777777" w:rsidR="00BE5E9C" w:rsidRPr="00BE5E9C" w:rsidRDefault="00BE5E9C" w:rsidP="00BE5E9C">
            <w:pPr>
              <w:rPr>
                <w:rFonts w:eastAsia="Times New Roman" w:cstheme="minorHAnsi"/>
              </w:rPr>
            </w:pPr>
            <w:r w:rsidRPr="00BE5E9C">
              <w:rPr>
                <w:rFonts w:eastAsia="Times New Roman" w:cstheme="minorHAnsi"/>
              </w:rPr>
              <w:t>Desirable</w:t>
            </w:r>
          </w:p>
        </w:tc>
      </w:tr>
      <w:tr w:rsidR="00BE5E9C" w:rsidRPr="00BE5E9C" w14:paraId="6B9484C7" w14:textId="77777777" w:rsidTr="00AB7D2E">
        <w:tc>
          <w:tcPr>
            <w:tcW w:w="0" w:type="auto"/>
          </w:tcPr>
          <w:p w14:paraId="5AB1BAD3" w14:textId="18606F20" w:rsidR="00BE5E9C" w:rsidRPr="00E011F7" w:rsidRDefault="00BE5E9C" w:rsidP="00B87AC5">
            <w:pPr>
              <w:pStyle w:val="ListParagraph"/>
              <w:numPr>
                <w:ilvl w:val="0"/>
                <w:numId w:val="25"/>
              </w:numPr>
              <w:rPr>
                <w:rFonts w:eastAsia="Times New Roman" w:cstheme="minorHAnsi"/>
              </w:rPr>
            </w:pPr>
          </w:p>
        </w:tc>
        <w:tc>
          <w:tcPr>
            <w:tcW w:w="0" w:type="auto"/>
            <w:hideMark/>
          </w:tcPr>
          <w:p w14:paraId="6F59065E" w14:textId="77777777" w:rsidR="00BE5E9C" w:rsidRPr="00BE5E9C" w:rsidRDefault="00BE5E9C" w:rsidP="00BE5E9C">
            <w:pPr>
              <w:rPr>
                <w:rFonts w:eastAsia="Times New Roman" w:cstheme="minorHAnsi"/>
              </w:rPr>
            </w:pPr>
            <w:r w:rsidRPr="00BE5E9C">
              <w:rPr>
                <w:rFonts w:eastAsia="Times New Roman" w:cstheme="minorHAnsi"/>
              </w:rPr>
              <w:t>Counseling on vaccination, family planning, or chronic diseases</w:t>
            </w:r>
          </w:p>
        </w:tc>
        <w:tc>
          <w:tcPr>
            <w:tcW w:w="0" w:type="auto"/>
            <w:hideMark/>
          </w:tcPr>
          <w:p w14:paraId="45563C8F" w14:textId="77777777" w:rsidR="00BE5E9C" w:rsidRPr="00BE5E9C" w:rsidRDefault="00BE5E9C" w:rsidP="00BE5E9C">
            <w:pPr>
              <w:rPr>
                <w:rFonts w:eastAsia="Times New Roman" w:cstheme="minorHAnsi"/>
              </w:rPr>
            </w:pPr>
            <w:r w:rsidRPr="00BE5E9C">
              <w:rPr>
                <w:rFonts w:eastAsia="Times New Roman" w:cstheme="minorHAnsi"/>
              </w:rPr>
              <w:t>Patient interviews</w:t>
            </w:r>
          </w:p>
        </w:tc>
        <w:tc>
          <w:tcPr>
            <w:tcW w:w="0" w:type="auto"/>
            <w:shd w:val="clear" w:color="auto" w:fill="FFFF00"/>
            <w:hideMark/>
          </w:tcPr>
          <w:p w14:paraId="185E0FE5" w14:textId="77777777" w:rsidR="00BE5E9C" w:rsidRPr="00BE5E9C" w:rsidRDefault="00BE5E9C" w:rsidP="00BE5E9C">
            <w:pPr>
              <w:rPr>
                <w:rFonts w:eastAsia="Times New Roman" w:cstheme="minorHAnsi"/>
              </w:rPr>
            </w:pPr>
            <w:r w:rsidRPr="00BE5E9C">
              <w:rPr>
                <w:rFonts w:eastAsia="Times New Roman" w:cstheme="minorHAnsi"/>
              </w:rPr>
              <w:t>Desirable</w:t>
            </w:r>
          </w:p>
        </w:tc>
      </w:tr>
      <w:tr w:rsidR="00BE5E9C" w:rsidRPr="00BE5E9C" w14:paraId="401E5F25" w14:textId="77777777" w:rsidTr="00B87AC5">
        <w:tc>
          <w:tcPr>
            <w:tcW w:w="0" w:type="auto"/>
          </w:tcPr>
          <w:p w14:paraId="3BB6B629" w14:textId="4693E6B5" w:rsidR="00BE5E9C" w:rsidRPr="00E011F7" w:rsidRDefault="00BE5E9C" w:rsidP="00B87AC5">
            <w:pPr>
              <w:pStyle w:val="ListParagraph"/>
              <w:numPr>
                <w:ilvl w:val="0"/>
                <w:numId w:val="25"/>
              </w:numPr>
              <w:rPr>
                <w:rFonts w:eastAsia="Times New Roman" w:cstheme="minorHAnsi"/>
              </w:rPr>
            </w:pPr>
          </w:p>
        </w:tc>
        <w:tc>
          <w:tcPr>
            <w:tcW w:w="0" w:type="auto"/>
            <w:hideMark/>
          </w:tcPr>
          <w:p w14:paraId="6B772413" w14:textId="77777777" w:rsidR="00BE5E9C" w:rsidRPr="00BE5E9C" w:rsidRDefault="00BE5E9C" w:rsidP="00BE5E9C">
            <w:pPr>
              <w:rPr>
                <w:rFonts w:eastAsia="Times New Roman" w:cstheme="minorHAnsi"/>
              </w:rPr>
            </w:pPr>
            <w:r w:rsidRPr="00BE5E9C">
              <w:rPr>
                <w:rFonts w:eastAsia="Times New Roman" w:cstheme="minorHAnsi"/>
              </w:rPr>
              <w:t>Referral or linkage with local immunization or maternal services</w:t>
            </w:r>
          </w:p>
        </w:tc>
        <w:tc>
          <w:tcPr>
            <w:tcW w:w="0" w:type="auto"/>
            <w:hideMark/>
          </w:tcPr>
          <w:p w14:paraId="54AFDD4B" w14:textId="77777777" w:rsidR="00BE5E9C" w:rsidRPr="00BE5E9C" w:rsidRDefault="00BE5E9C" w:rsidP="00BE5E9C">
            <w:pPr>
              <w:rPr>
                <w:rFonts w:eastAsia="Times New Roman" w:cstheme="minorHAnsi"/>
              </w:rPr>
            </w:pPr>
            <w:r w:rsidRPr="00BE5E9C">
              <w:rPr>
                <w:rFonts w:eastAsia="Times New Roman" w:cstheme="minorHAnsi"/>
              </w:rPr>
              <w:t>Referral slips or SOP</w:t>
            </w:r>
          </w:p>
        </w:tc>
        <w:tc>
          <w:tcPr>
            <w:tcW w:w="0" w:type="auto"/>
            <w:shd w:val="clear" w:color="auto" w:fill="FF0000"/>
            <w:hideMark/>
          </w:tcPr>
          <w:p w14:paraId="79C971C4" w14:textId="1B4F6BBB" w:rsidR="00BE5E9C" w:rsidRPr="00BE5E9C" w:rsidRDefault="00A74062" w:rsidP="00BE5E9C">
            <w:pPr>
              <w:rPr>
                <w:rFonts w:eastAsia="Times New Roman" w:cstheme="minorHAnsi"/>
              </w:rPr>
            </w:pPr>
            <w:r>
              <w:rPr>
                <w:rFonts w:eastAsia="Times New Roman" w:cstheme="minorHAnsi"/>
              </w:rPr>
              <w:t xml:space="preserve">Essential </w:t>
            </w:r>
          </w:p>
        </w:tc>
      </w:tr>
    </w:tbl>
    <w:p w14:paraId="6834DA7E" w14:textId="2E6FF252" w:rsidR="00BE5E9C" w:rsidRPr="00BE5E9C" w:rsidRDefault="00BE5E9C" w:rsidP="00BE5E9C">
      <w:pPr>
        <w:spacing w:after="0" w:line="240" w:lineRule="auto"/>
        <w:rPr>
          <w:rFonts w:eastAsia="Times New Roman" w:cstheme="minorHAnsi"/>
        </w:rPr>
      </w:pPr>
    </w:p>
    <w:p w14:paraId="4EAEFBA0" w14:textId="77777777" w:rsidR="00BE5E9C" w:rsidRPr="00BE5E9C" w:rsidRDefault="00BE5E9C" w:rsidP="00BE5E9C">
      <w:pPr>
        <w:spacing w:before="100" w:beforeAutospacing="1" w:after="100" w:afterAutospacing="1" w:line="240" w:lineRule="auto"/>
        <w:outlineLvl w:val="2"/>
        <w:rPr>
          <w:rFonts w:eastAsia="Times New Roman" w:cstheme="minorHAnsi"/>
          <w:b/>
          <w:bCs/>
        </w:rPr>
      </w:pPr>
      <w:r w:rsidRPr="00BE5E9C">
        <w:rPr>
          <w:rFonts w:eastAsia="Times New Roman" w:cstheme="minorHAnsi"/>
          <w:b/>
          <w:bCs/>
        </w:rPr>
        <w:t>4. Support Services Standards</w:t>
      </w:r>
    </w:p>
    <w:tbl>
      <w:tblPr>
        <w:tblStyle w:val="TableGrid"/>
        <w:tblW w:w="9355" w:type="dxa"/>
        <w:tblLook w:val="04A0" w:firstRow="1" w:lastRow="0" w:firstColumn="1" w:lastColumn="0" w:noHBand="0" w:noVBand="1"/>
      </w:tblPr>
      <w:tblGrid>
        <w:gridCol w:w="538"/>
        <w:gridCol w:w="4531"/>
        <w:gridCol w:w="2185"/>
        <w:gridCol w:w="2101"/>
      </w:tblGrid>
      <w:tr w:rsidR="00BE5E9C" w:rsidRPr="00BE5E9C" w14:paraId="6C361ADB" w14:textId="77777777" w:rsidTr="002D7646">
        <w:tc>
          <w:tcPr>
            <w:tcW w:w="0" w:type="auto"/>
            <w:hideMark/>
          </w:tcPr>
          <w:p w14:paraId="29F7F986" w14:textId="77777777" w:rsidR="00BE5E9C" w:rsidRPr="00BE5E9C" w:rsidRDefault="00BE5E9C" w:rsidP="00BE5E9C">
            <w:pPr>
              <w:jc w:val="center"/>
              <w:rPr>
                <w:rFonts w:eastAsia="Times New Roman" w:cstheme="minorHAnsi"/>
                <w:b/>
                <w:bCs/>
              </w:rPr>
            </w:pPr>
            <w:r w:rsidRPr="00BE5E9C">
              <w:rPr>
                <w:rFonts w:eastAsia="Times New Roman" w:cstheme="minorHAnsi"/>
                <w:b/>
                <w:bCs/>
              </w:rPr>
              <w:t>No.</w:t>
            </w:r>
          </w:p>
        </w:tc>
        <w:tc>
          <w:tcPr>
            <w:tcW w:w="0" w:type="auto"/>
            <w:hideMark/>
          </w:tcPr>
          <w:p w14:paraId="292C5FB3" w14:textId="77777777" w:rsidR="00BE5E9C" w:rsidRPr="00BE5E9C" w:rsidRDefault="00BE5E9C" w:rsidP="00BE5E9C">
            <w:pPr>
              <w:jc w:val="center"/>
              <w:rPr>
                <w:rFonts w:eastAsia="Times New Roman" w:cstheme="minorHAnsi"/>
                <w:b/>
                <w:bCs/>
              </w:rPr>
            </w:pPr>
            <w:r w:rsidRPr="00BE5E9C">
              <w:rPr>
                <w:rFonts w:eastAsia="Times New Roman" w:cstheme="minorHAnsi"/>
                <w:b/>
                <w:bCs/>
              </w:rPr>
              <w:t>Indicator</w:t>
            </w:r>
          </w:p>
        </w:tc>
        <w:tc>
          <w:tcPr>
            <w:tcW w:w="0" w:type="auto"/>
            <w:hideMark/>
          </w:tcPr>
          <w:p w14:paraId="26601D96" w14:textId="77777777" w:rsidR="00BE5E9C" w:rsidRPr="00BE5E9C" w:rsidRDefault="00BE5E9C" w:rsidP="00BE5E9C">
            <w:pPr>
              <w:jc w:val="center"/>
              <w:rPr>
                <w:rFonts w:eastAsia="Times New Roman" w:cstheme="minorHAnsi"/>
                <w:b/>
                <w:bCs/>
              </w:rPr>
            </w:pPr>
            <w:r w:rsidRPr="00BE5E9C">
              <w:rPr>
                <w:rFonts w:eastAsia="Times New Roman" w:cstheme="minorHAnsi"/>
                <w:b/>
                <w:bCs/>
              </w:rPr>
              <w:t>Means of Verification</w:t>
            </w:r>
          </w:p>
        </w:tc>
        <w:tc>
          <w:tcPr>
            <w:tcW w:w="2101" w:type="dxa"/>
            <w:hideMark/>
          </w:tcPr>
          <w:p w14:paraId="505BC8E0" w14:textId="77777777" w:rsidR="00BE5E9C" w:rsidRPr="00BE5E9C" w:rsidRDefault="00BE5E9C" w:rsidP="00BE5E9C">
            <w:pPr>
              <w:jc w:val="center"/>
              <w:rPr>
                <w:rFonts w:eastAsia="Times New Roman" w:cstheme="minorHAnsi"/>
                <w:b/>
                <w:bCs/>
              </w:rPr>
            </w:pPr>
            <w:r w:rsidRPr="00BE5E9C">
              <w:rPr>
                <w:rFonts w:eastAsia="Times New Roman" w:cstheme="minorHAnsi"/>
                <w:b/>
                <w:bCs/>
              </w:rPr>
              <w:t>Classification</w:t>
            </w:r>
          </w:p>
        </w:tc>
      </w:tr>
      <w:tr w:rsidR="00BE5E9C" w:rsidRPr="00BE5E9C" w14:paraId="0EEF356C" w14:textId="77777777" w:rsidTr="002D7646">
        <w:tc>
          <w:tcPr>
            <w:tcW w:w="0" w:type="auto"/>
          </w:tcPr>
          <w:p w14:paraId="72B12975" w14:textId="1180C37C" w:rsidR="00BE5E9C" w:rsidRPr="00E011F7" w:rsidRDefault="00BE5E9C" w:rsidP="00B87AC5">
            <w:pPr>
              <w:pStyle w:val="ListParagraph"/>
              <w:numPr>
                <w:ilvl w:val="0"/>
                <w:numId w:val="26"/>
              </w:numPr>
              <w:rPr>
                <w:rFonts w:eastAsia="Times New Roman" w:cstheme="minorHAnsi"/>
              </w:rPr>
            </w:pPr>
          </w:p>
        </w:tc>
        <w:tc>
          <w:tcPr>
            <w:tcW w:w="0" w:type="auto"/>
            <w:hideMark/>
          </w:tcPr>
          <w:p w14:paraId="11906EE9" w14:textId="77777777" w:rsidR="00BE5E9C" w:rsidRPr="00BE5E9C" w:rsidRDefault="00BE5E9C" w:rsidP="00BE5E9C">
            <w:pPr>
              <w:rPr>
                <w:rFonts w:eastAsia="Times New Roman" w:cstheme="minorHAnsi"/>
              </w:rPr>
            </w:pPr>
            <w:r w:rsidRPr="00BE5E9C">
              <w:rPr>
                <w:rFonts w:eastAsia="Times New Roman" w:cstheme="minorHAnsi"/>
              </w:rPr>
              <w:t>Basic seating arrangement for clients</w:t>
            </w:r>
          </w:p>
        </w:tc>
        <w:tc>
          <w:tcPr>
            <w:tcW w:w="0" w:type="auto"/>
            <w:hideMark/>
          </w:tcPr>
          <w:p w14:paraId="6CFB886E" w14:textId="77777777" w:rsidR="00BE5E9C" w:rsidRPr="00BE5E9C" w:rsidRDefault="00BE5E9C" w:rsidP="00BE5E9C">
            <w:pPr>
              <w:rPr>
                <w:rFonts w:eastAsia="Times New Roman" w:cstheme="minorHAnsi"/>
              </w:rPr>
            </w:pPr>
            <w:r w:rsidRPr="00BE5E9C">
              <w:rPr>
                <w:rFonts w:eastAsia="Times New Roman" w:cstheme="minorHAnsi"/>
              </w:rPr>
              <w:t>Observation</w:t>
            </w:r>
          </w:p>
        </w:tc>
        <w:tc>
          <w:tcPr>
            <w:tcW w:w="2101" w:type="dxa"/>
            <w:shd w:val="clear" w:color="auto" w:fill="FF0000"/>
            <w:hideMark/>
          </w:tcPr>
          <w:p w14:paraId="08ADCF1D" w14:textId="545E8437" w:rsidR="00BE5E9C" w:rsidRPr="00BE5E9C" w:rsidRDefault="00AB7D2E" w:rsidP="00BE5E9C">
            <w:pPr>
              <w:rPr>
                <w:rFonts w:eastAsia="Times New Roman" w:cstheme="minorHAnsi"/>
              </w:rPr>
            </w:pPr>
            <w:r>
              <w:rPr>
                <w:rFonts w:eastAsia="Times New Roman" w:cstheme="minorHAnsi"/>
              </w:rPr>
              <w:t>Essential</w:t>
            </w:r>
          </w:p>
        </w:tc>
      </w:tr>
      <w:tr w:rsidR="00BE5E9C" w:rsidRPr="00BE5E9C" w14:paraId="47080AD5" w14:textId="77777777" w:rsidTr="002D7646">
        <w:tc>
          <w:tcPr>
            <w:tcW w:w="0" w:type="auto"/>
          </w:tcPr>
          <w:p w14:paraId="09E13852" w14:textId="13D82140" w:rsidR="00BE5E9C" w:rsidRPr="00E011F7" w:rsidRDefault="00BE5E9C" w:rsidP="00B87AC5">
            <w:pPr>
              <w:pStyle w:val="ListParagraph"/>
              <w:numPr>
                <w:ilvl w:val="0"/>
                <w:numId w:val="26"/>
              </w:numPr>
              <w:rPr>
                <w:rFonts w:eastAsia="Times New Roman" w:cstheme="minorHAnsi"/>
              </w:rPr>
            </w:pPr>
          </w:p>
        </w:tc>
        <w:tc>
          <w:tcPr>
            <w:tcW w:w="0" w:type="auto"/>
            <w:hideMark/>
          </w:tcPr>
          <w:p w14:paraId="203A4B3A" w14:textId="77777777" w:rsidR="00BE5E9C" w:rsidRPr="00BE5E9C" w:rsidRDefault="00BE5E9C" w:rsidP="00BE5E9C">
            <w:pPr>
              <w:rPr>
                <w:rFonts w:eastAsia="Times New Roman" w:cstheme="minorHAnsi"/>
              </w:rPr>
            </w:pPr>
            <w:r w:rsidRPr="00BE5E9C">
              <w:rPr>
                <w:rFonts w:eastAsia="Times New Roman" w:cstheme="minorHAnsi"/>
              </w:rPr>
              <w:t>First aid kit available and stocked</w:t>
            </w:r>
          </w:p>
        </w:tc>
        <w:tc>
          <w:tcPr>
            <w:tcW w:w="0" w:type="auto"/>
            <w:hideMark/>
          </w:tcPr>
          <w:p w14:paraId="7764B4B4" w14:textId="77777777" w:rsidR="00BE5E9C" w:rsidRPr="00BE5E9C" w:rsidRDefault="00BE5E9C" w:rsidP="00BE5E9C">
            <w:pPr>
              <w:rPr>
                <w:rFonts w:eastAsia="Times New Roman" w:cstheme="minorHAnsi"/>
              </w:rPr>
            </w:pPr>
            <w:r w:rsidRPr="00BE5E9C">
              <w:rPr>
                <w:rFonts w:eastAsia="Times New Roman" w:cstheme="minorHAnsi"/>
              </w:rPr>
              <w:t>Observation</w:t>
            </w:r>
          </w:p>
        </w:tc>
        <w:tc>
          <w:tcPr>
            <w:tcW w:w="2101" w:type="dxa"/>
            <w:shd w:val="clear" w:color="auto" w:fill="FF0000"/>
            <w:hideMark/>
          </w:tcPr>
          <w:p w14:paraId="6D7545EA" w14:textId="77777777" w:rsidR="00BE5E9C" w:rsidRPr="00BE5E9C" w:rsidRDefault="00BE5E9C" w:rsidP="00BE5E9C">
            <w:pPr>
              <w:rPr>
                <w:rFonts w:eastAsia="Times New Roman" w:cstheme="minorHAnsi"/>
              </w:rPr>
            </w:pPr>
            <w:r w:rsidRPr="00BE5E9C">
              <w:rPr>
                <w:rFonts w:eastAsia="Times New Roman" w:cstheme="minorHAnsi"/>
              </w:rPr>
              <w:t>Essential</w:t>
            </w:r>
          </w:p>
        </w:tc>
      </w:tr>
      <w:tr w:rsidR="00BE5E9C" w:rsidRPr="00BE5E9C" w14:paraId="59B6958E" w14:textId="77777777" w:rsidTr="002D7646">
        <w:tc>
          <w:tcPr>
            <w:tcW w:w="0" w:type="auto"/>
          </w:tcPr>
          <w:p w14:paraId="1A946BB7" w14:textId="65804660" w:rsidR="00BE5E9C" w:rsidRPr="00E011F7" w:rsidRDefault="00BE5E9C" w:rsidP="00B87AC5">
            <w:pPr>
              <w:pStyle w:val="ListParagraph"/>
              <w:numPr>
                <w:ilvl w:val="0"/>
                <w:numId w:val="26"/>
              </w:numPr>
              <w:rPr>
                <w:rFonts w:eastAsia="Times New Roman" w:cstheme="minorHAnsi"/>
              </w:rPr>
            </w:pPr>
          </w:p>
        </w:tc>
        <w:tc>
          <w:tcPr>
            <w:tcW w:w="0" w:type="auto"/>
            <w:hideMark/>
          </w:tcPr>
          <w:p w14:paraId="4AF51941" w14:textId="77777777" w:rsidR="00BE5E9C" w:rsidRPr="00BE5E9C" w:rsidRDefault="00BE5E9C" w:rsidP="00BE5E9C">
            <w:pPr>
              <w:rPr>
                <w:rFonts w:eastAsia="Times New Roman" w:cstheme="minorHAnsi"/>
              </w:rPr>
            </w:pPr>
            <w:r w:rsidRPr="00BE5E9C">
              <w:rPr>
                <w:rFonts w:eastAsia="Times New Roman" w:cstheme="minorHAnsi"/>
              </w:rPr>
              <w:t>Provider contact or helpline visible for follow-up</w:t>
            </w:r>
          </w:p>
        </w:tc>
        <w:tc>
          <w:tcPr>
            <w:tcW w:w="0" w:type="auto"/>
            <w:hideMark/>
          </w:tcPr>
          <w:p w14:paraId="37D6C148" w14:textId="77777777" w:rsidR="00BE5E9C" w:rsidRPr="00BE5E9C" w:rsidRDefault="00BE5E9C" w:rsidP="00BE5E9C">
            <w:pPr>
              <w:rPr>
                <w:rFonts w:eastAsia="Times New Roman" w:cstheme="minorHAnsi"/>
              </w:rPr>
            </w:pPr>
            <w:r w:rsidRPr="00BE5E9C">
              <w:rPr>
                <w:rFonts w:eastAsia="Times New Roman" w:cstheme="minorHAnsi"/>
              </w:rPr>
              <w:t>Observation</w:t>
            </w:r>
          </w:p>
        </w:tc>
        <w:tc>
          <w:tcPr>
            <w:tcW w:w="2101" w:type="dxa"/>
            <w:shd w:val="clear" w:color="auto" w:fill="FFFF00"/>
            <w:hideMark/>
          </w:tcPr>
          <w:p w14:paraId="44C1CBDC" w14:textId="77777777" w:rsidR="00BE5E9C" w:rsidRPr="00BE5E9C" w:rsidRDefault="00BE5E9C" w:rsidP="00BE5E9C">
            <w:pPr>
              <w:rPr>
                <w:rFonts w:eastAsia="Times New Roman" w:cstheme="minorHAnsi"/>
              </w:rPr>
            </w:pPr>
            <w:r w:rsidRPr="00BE5E9C">
              <w:rPr>
                <w:rFonts w:eastAsia="Times New Roman" w:cstheme="minorHAnsi"/>
              </w:rPr>
              <w:t>Desirable</w:t>
            </w:r>
          </w:p>
        </w:tc>
      </w:tr>
      <w:tr w:rsidR="00BE5E9C" w:rsidRPr="00BE5E9C" w14:paraId="7EC9E79E" w14:textId="77777777" w:rsidTr="002D7646">
        <w:tc>
          <w:tcPr>
            <w:tcW w:w="0" w:type="auto"/>
          </w:tcPr>
          <w:p w14:paraId="4C94523C" w14:textId="0518BE93" w:rsidR="00BE5E9C" w:rsidRPr="00E011F7" w:rsidRDefault="00BE5E9C" w:rsidP="00B87AC5">
            <w:pPr>
              <w:pStyle w:val="ListParagraph"/>
              <w:numPr>
                <w:ilvl w:val="0"/>
                <w:numId w:val="26"/>
              </w:numPr>
              <w:rPr>
                <w:rFonts w:eastAsia="Times New Roman" w:cstheme="minorHAnsi"/>
              </w:rPr>
            </w:pPr>
          </w:p>
        </w:tc>
        <w:tc>
          <w:tcPr>
            <w:tcW w:w="0" w:type="auto"/>
            <w:hideMark/>
          </w:tcPr>
          <w:p w14:paraId="7123A5FB" w14:textId="77777777" w:rsidR="00BE5E9C" w:rsidRPr="00BE5E9C" w:rsidRDefault="00BE5E9C" w:rsidP="00BE5E9C">
            <w:pPr>
              <w:rPr>
                <w:rFonts w:eastAsia="Times New Roman" w:cstheme="minorHAnsi"/>
              </w:rPr>
            </w:pPr>
            <w:r w:rsidRPr="00BE5E9C">
              <w:rPr>
                <w:rFonts w:eastAsia="Times New Roman" w:cstheme="minorHAnsi"/>
              </w:rPr>
              <w:t>Storage for documents and supplies is secure</w:t>
            </w:r>
          </w:p>
        </w:tc>
        <w:tc>
          <w:tcPr>
            <w:tcW w:w="0" w:type="auto"/>
            <w:hideMark/>
          </w:tcPr>
          <w:p w14:paraId="7FA37462" w14:textId="77777777" w:rsidR="00BE5E9C" w:rsidRPr="00BE5E9C" w:rsidRDefault="00BE5E9C" w:rsidP="00BE5E9C">
            <w:pPr>
              <w:rPr>
                <w:rFonts w:eastAsia="Times New Roman" w:cstheme="minorHAnsi"/>
              </w:rPr>
            </w:pPr>
            <w:r w:rsidRPr="00BE5E9C">
              <w:rPr>
                <w:rFonts w:eastAsia="Times New Roman" w:cstheme="minorHAnsi"/>
              </w:rPr>
              <w:t>Observation</w:t>
            </w:r>
          </w:p>
        </w:tc>
        <w:tc>
          <w:tcPr>
            <w:tcW w:w="2101" w:type="dxa"/>
            <w:shd w:val="clear" w:color="auto" w:fill="FFFF00"/>
            <w:hideMark/>
          </w:tcPr>
          <w:p w14:paraId="3CB4CA83" w14:textId="77777777" w:rsidR="00BE5E9C" w:rsidRPr="00BE5E9C" w:rsidRDefault="00BE5E9C" w:rsidP="00BE5E9C">
            <w:pPr>
              <w:rPr>
                <w:rFonts w:eastAsia="Times New Roman" w:cstheme="minorHAnsi"/>
              </w:rPr>
            </w:pPr>
            <w:r w:rsidRPr="00BE5E9C">
              <w:rPr>
                <w:rFonts w:eastAsia="Times New Roman" w:cstheme="minorHAnsi"/>
              </w:rPr>
              <w:t>Desirable</w:t>
            </w:r>
          </w:p>
        </w:tc>
      </w:tr>
    </w:tbl>
    <w:p w14:paraId="22C7850C" w14:textId="2F86214D" w:rsidR="00BE5E9C" w:rsidRPr="00BE5E9C" w:rsidRDefault="00BE5E9C" w:rsidP="00BE5E9C">
      <w:pPr>
        <w:spacing w:after="0" w:line="240" w:lineRule="auto"/>
        <w:rPr>
          <w:rFonts w:eastAsia="Times New Roman" w:cstheme="minorHAnsi"/>
        </w:rPr>
      </w:pPr>
    </w:p>
    <w:p w14:paraId="5B47DF85" w14:textId="573B9457" w:rsidR="00BE5E9C" w:rsidRPr="00BE5E9C" w:rsidRDefault="00BE5E9C" w:rsidP="00BE5E9C">
      <w:pPr>
        <w:spacing w:before="100" w:beforeAutospacing="1" w:after="100" w:afterAutospacing="1" w:line="240" w:lineRule="auto"/>
        <w:outlineLvl w:val="2"/>
        <w:rPr>
          <w:rFonts w:eastAsia="Times New Roman" w:cstheme="minorHAnsi"/>
          <w:b/>
          <w:bCs/>
        </w:rPr>
      </w:pPr>
      <w:r w:rsidRPr="00BE5E9C">
        <w:rPr>
          <w:rFonts w:eastAsia="Times New Roman" w:cstheme="minorHAnsi"/>
          <w:b/>
          <w:bCs/>
        </w:rPr>
        <w:t>Notes:</w:t>
      </w:r>
    </w:p>
    <w:p w14:paraId="6F56DA10" w14:textId="77777777" w:rsidR="00BE5E9C" w:rsidRPr="00BE5E9C" w:rsidRDefault="00BE5E9C" w:rsidP="00B87AC5">
      <w:pPr>
        <w:numPr>
          <w:ilvl w:val="0"/>
          <w:numId w:val="4"/>
        </w:numPr>
        <w:spacing w:before="100" w:beforeAutospacing="1" w:after="100" w:afterAutospacing="1" w:line="240" w:lineRule="auto"/>
        <w:rPr>
          <w:rFonts w:eastAsia="Times New Roman" w:cstheme="minorHAnsi"/>
        </w:rPr>
      </w:pPr>
      <w:r w:rsidRPr="00BE5E9C">
        <w:rPr>
          <w:rFonts w:eastAsia="Times New Roman" w:cstheme="minorHAnsi"/>
        </w:rPr>
        <w:t>Home-based setups used as daytime clinics only must not provide inpatient, delivery, or invasive procedures.</w:t>
      </w:r>
    </w:p>
    <w:p w14:paraId="71F89577" w14:textId="77777777" w:rsidR="00BE5E9C" w:rsidRPr="00BE5E9C" w:rsidRDefault="00BE5E9C" w:rsidP="00B87AC5">
      <w:pPr>
        <w:numPr>
          <w:ilvl w:val="0"/>
          <w:numId w:val="4"/>
        </w:numPr>
        <w:spacing w:before="100" w:beforeAutospacing="1" w:after="100" w:afterAutospacing="1" w:line="240" w:lineRule="auto"/>
        <w:rPr>
          <w:rFonts w:eastAsia="Times New Roman" w:cstheme="minorHAnsi"/>
        </w:rPr>
      </w:pPr>
      <w:r w:rsidRPr="00BE5E9C">
        <w:rPr>
          <w:rFonts w:eastAsia="Times New Roman" w:cstheme="minorHAnsi"/>
        </w:rPr>
        <w:t>Emphasis is on clean, safe, and dignified service provision by qualified providers.</w:t>
      </w:r>
    </w:p>
    <w:p w14:paraId="688AE798" w14:textId="77777777" w:rsidR="00BE5E9C" w:rsidRPr="00BE5E9C" w:rsidRDefault="00BE5E9C" w:rsidP="00B87AC5">
      <w:pPr>
        <w:numPr>
          <w:ilvl w:val="0"/>
          <w:numId w:val="4"/>
        </w:numPr>
        <w:spacing w:before="100" w:beforeAutospacing="1" w:after="100" w:afterAutospacing="1" w:line="240" w:lineRule="auto"/>
        <w:rPr>
          <w:rFonts w:eastAsia="Times New Roman" w:cstheme="minorHAnsi"/>
        </w:rPr>
      </w:pPr>
      <w:r w:rsidRPr="00BE5E9C">
        <w:rPr>
          <w:rFonts w:eastAsia="Times New Roman" w:cstheme="minorHAnsi"/>
        </w:rPr>
        <w:t>Clinics offering extended services should be assessed under the next higher facility category.</w:t>
      </w:r>
    </w:p>
    <w:p w14:paraId="78086286" w14:textId="77777777" w:rsidR="000F6E5F" w:rsidRDefault="000F6E5F" w:rsidP="008858DD">
      <w:pPr>
        <w:rPr>
          <w:rFonts w:cstheme="minorHAnsi"/>
        </w:rPr>
      </w:pPr>
    </w:p>
    <w:p w14:paraId="6706D301" w14:textId="31841483" w:rsidR="008E7E4F" w:rsidRPr="008E7E4F" w:rsidRDefault="008E7E4F" w:rsidP="008E7E4F">
      <w:pPr>
        <w:shd w:val="clear" w:color="auto" w:fill="000000" w:themeFill="text1"/>
        <w:rPr>
          <w:b/>
          <w:bCs/>
          <w:sz w:val="32"/>
          <w:szCs w:val="32"/>
        </w:rPr>
      </w:pPr>
      <w:r w:rsidRPr="008E7E4F">
        <w:rPr>
          <w:b/>
          <w:bCs/>
          <w:sz w:val="32"/>
          <w:szCs w:val="32"/>
        </w:rPr>
        <w:t>STANDALONE LABORATORIES</w:t>
      </w:r>
    </w:p>
    <w:p w14:paraId="58C979A0" w14:textId="77777777" w:rsidR="008E7E4F" w:rsidRPr="008E7E4F" w:rsidRDefault="008E7E4F" w:rsidP="008E7E4F">
      <w:pPr>
        <w:rPr>
          <w:rFonts w:cstheme="minorHAnsi"/>
        </w:rPr>
      </w:pPr>
      <w:r>
        <w:rPr>
          <w:rFonts w:cstheme="minorHAnsi"/>
        </w:rPr>
        <w:t xml:space="preserve">In our health system there are several private laboratories functioning as standalone labs that only perform laboratory testing and diagnosis. They can be placed at different levels of functioning based on their capacities to perform from basic to high tech tests. Added to this is the fact that there are large number of unregulated labs that operate without qualified personnel especially in remote areas.  </w:t>
      </w:r>
      <w:r w:rsidRPr="008E7E4F">
        <w:rPr>
          <w:rFonts w:cstheme="minorHAnsi"/>
        </w:rPr>
        <w:t>Mobile sample collection units (satellite collection services) are also emerging, often linked to major labs in urban centers.</w:t>
      </w:r>
    </w:p>
    <w:p w14:paraId="6727BFF3" w14:textId="274701D5" w:rsidR="008E7E4F" w:rsidRPr="008E7E4F" w:rsidRDefault="008E7E4F" w:rsidP="008E7E4F">
      <w:pPr>
        <w:rPr>
          <w:rFonts w:cstheme="minorHAnsi"/>
          <w:b/>
          <w:bCs/>
        </w:rPr>
      </w:pPr>
      <w:r w:rsidRPr="008E7E4F">
        <w:rPr>
          <w:rFonts w:cstheme="minorHAnsi"/>
          <w:b/>
          <w:bCs/>
        </w:rPr>
        <w:t>Levels of Private Sector Laboratories in Pakistan (with Balochistan context)</w:t>
      </w:r>
    </w:p>
    <w:tbl>
      <w:tblPr>
        <w:tblStyle w:val="TableGrid"/>
        <w:tblW w:w="0" w:type="auto"/>
        <w:tblLook w:val="04A0" w:firstRow="1" w:lastRow="0" w:firstColumn="1" w:lastColumn="0" w:noHBand="0" w:noVBand="1"/>
      </w:tblPr>
      <w:tblGrid>
        <w:gridCol w:w="2278"/>
        <w:gridCol w:w="1761"/>
        <w:gridCol w:w="1944"/>
        <w:gridCol w:w="1747"/>
        <w:gridCol w:w="1620"/>
      </w:tblGrid>
      <w:tr w:rsidR="008E7E4F" w:rsidRPr="008E7E4F" w14:paraId="0C2A0AA0" w14:textId="77777777" w:rsidTr="008E7E4F">
        <w:tc>
          <w:tcPr>
            <w:tcW w:w="0" w:type="auto"/>
            <w:hideMark/>
          </w:tcPr>
          <w:p w14:paraId="7AFBB340" w14:textId="77777777" w:rsidR="008E7E4F" w:rsidRPr="008E7E4F" w:rsidRDefault="008E7E4F" w:rsidP="008E7E4F">
            <w:pPr>
              <w:spacing w:after="160" w:line="259" w:lineRule="auto"/>
              <w:rPr>
                <w:rFonts w:cstheme="minorHAnsi"/>
                <w:b/>
                <w:bCs/>
              </w:rPr>
            </w:pPr>
            <w:r w:rsidRPr="008E7E4F">
              <w:rPr>
                <w:rFonts w:cstheme="minorHAnsi"/>
                <w:b/>
                <w:bCs/>
              </w:rPr>
              <w:t>Level</w:t>
            </w:r>
          </w:p>
        </w:tc>
        <w:tc>
          <w:tcPr>
            <w:tcW w:w="0" w:type="auto"/>
            <w:hideMark/>
          </w:tcPr>
          <w:p w14:paraId="2518A69F" w14:textId="77777777" w:rsidR="008E7E4F" w:rsidRPr="008E7E4F" w:rsidRDefault="008E7E4F" w:rsidP="008E7E4F">
            <w:pPr>
              <w:spacing w:after="160" w:line="259" w:lineRule="auto"/>
              <w:rPr>
                <w:rFonts w:cstheme="minorHAnsi"/>
                <w:b/>
                <w:bCs/>
              </w:rPr>
            </w:pPr>
            <w:r w:rsidRPr="008E7E4F">
              <w:rPr>
                <w:rFonts w:cstheme="minorHAnsi"/>
                <w:b/>
                <w:bCs/>
              </w:rPr>
              <w:t>Description</w:t>
            </w:r>
          </w:p>
        </w:tc>
        <w:tc>
          <w:tcPr>
            <w:tcW w:w="0" w:type="auto"/>
            <w:hideMark/>
          </w:tcPr>
          <w:p w14:paraId="3DBCEBB7" w14:textId="77777777" w:rsidR="008E7E4F" w:rsidRPr="008E7E4F" w:rsidRDefault="008E7E4F" w:rsidP="008E7E4F">
            <w:pPr>
              <w:spacing w:after="160" w:line="259" w:lineRule="auto"/>
              <w:rPr>
                <w:rFonts w:cstheme="minorHAnsi"/>
                <w:b/>
                <w:bCs/>
              </w:rPr>
            </w:pPr>
            <w:r w:rsidRPr="008E7E4F">
              <w:rPr>
                <w:rFonts w:cstheme="minorHAnsi"/>
                <w:b/>
                <w:bCs/>
              </w:rPr>
              <w:t>Typical Tests Performed</w:t>
            </w:r>
          </w:p>
        </w:tc>
        <w:tc>
          <w:tcPr>
            <w:tcW w:w="0" w:type="auto"/>
            <w:hideMark/>
          </w:tcPr>
          <w:p w14:paraId="13ABB00A" w14:textId="77777777" w:rsidR="008E7E4F" w:rsidRPr="008E7E4F" w:rsidRDefault="008E7E4F" w:rsidP="008E7E4F">
            <w:pPr>
              <w:spacing w:after="160" w:line="259" w:lineRule="auto"/>
              <w:rPr>
                <w:rFonts w:cstheme="minorHAnsi"/>
                <w:b/>
                <w:bCs/>
              </w:rPr>
            </w:pPr>
            <w:r w:rsidRPr="008E7E4F">
              <w:rPr>
                <w:rFonts w:cstheme="minorHAnsi"/>
                <w:b/>
                <w:bCs/>
              </w:rPr>
              <w:t>Staffing Model</w:t>
            </w:r>
          </w:p>
        </w:tc>
        <w:tc>
          <w:tcPr>
            <w:tcW w:w="0" w:type="auto"/>
            <w:hideMark/>
          </w:tcPr>
          <w:p w14:paraId="3C8D19F8" w14:textId="77777777" w:rsidR="008E7E4F" w:rsidRPr="008E7E4F" w:rsidRDefault="008E7E4F" w:rsidP="008E7E4F">
            <w:pPr>
              <w:spacing w:after="160" w:line="259" w:lineRule="auto"/>
              <w:rPr>
                <w:rFonts w:cstheme="minorHAnsi"/>
                <w:b/>
                <w:bCs/>
              </w:rPr>
            </w:pPr>
            <w:r w:rsidRPr="008E7E4F">
              <w:rPr>
                <w:rFonts w:cstheme="minorHAnsi"/>
                <w:b/>
                <w:bCs/>
              </w:rPr>
              <w:t>Prevalence in Balochistan</w:t>
            </w:r>
          </w:p>
        </w:tc>
      </w:tr>
      <w:tr w:rsidR="008E7E4F" w:rsidRPr="008E7E4F" w14:paraId="1227B3FA" w14:textId="77777777" w:rsidTr="008E7E4F">
        <w:tc>
          <w:tcPr>
            <w:tcW w:w="0" w:type="auto"/>
            <w:hideMark/>
          </w:tcPr>
          <w:p w14:paraId="43E65333" w14:textId="77777777" w:rsidR="008E7E4F" w:rsidRPr="008E7E4F" w:rsidRDefault="008E7E4F" w:rsidP="008E7E4F">
            <w:pPr>
              <w:spacing w:after="160" w:line="259" w:lineRule="auto"/>
              <w:rPr>
                <w:rFonts w:cstheme="minorHAnsi"/>
              </w:rPr>
            </w:pPr>
            <w:r w:rsidRPr="008E7E4F">
              <w:rPr>
                <w:rFonts w:cstheme="minorHAnsi"/>
                <w:b/>
                <w:bCs/>
              </w:rPr>
              <w:lastRenderedPageBreak/>
              <w:t>Level 1: Basic Lab Collection Centers</w:t>
            </w:r>
          </w:p>
        </w:tc>
        <w:tc>
          <w:tcPr>
            <w:tcW w:w="0" w:type="auto"/>
            <w:hideMark/>
          </w:tcPr>
          <w:p w14:paraId="76129268" w14:textId="77777777" w:rsidR="008E7E4F" w:rsidRPr="008E7E4F" w:rsidRDefault="008E7E4F" w:rsidP="008E7E4F">
            <w:pPr>
              <w:spacing w:after="160" w:line="259" w:lineRule="auto"/>
              <w:rPr>
                <w:rFonts w:cstheme="minorHAnsi"/>
              </w:rPr>
            </w:pPr>
            <w:r w:rsidRPr="008E7E4F">
              <w:rPr>
                <w:rFonts w:cstheme="minorHAnsi"/>
              </w:rPr>
              <w:t>Primarily serve as sample collection points for larger labs. Minimal to no on-site testing.</w:t>
            </w:r>
          </w:p>
        </w:tc>
        <w:tc>
          <w:tcPr>
            <w:tcW w:w="0" w:type="auto"/>
            <w:hideMark/>
          </w:tcPr>
          <w:p w14:paraId="4187998A" w14:textId="77777777" w:rsidR="008E7E4F" w:rsidRPr="008E7E4F" w:rsidRDefault="008E7E4F" w:rsidP="008E7E4F">
            <w:pPr>
              <w:spacing w:after="160" w:line="259" w:lineRule="auto"/>
              <w:rPr>
                <w:rFonts w:cstheme="minorHAnsi"/>
              </w:rPr>
            </w:pPr>
            <w:r w:rsidRPr="008E7E4F">
              <w:rPr>
                <w:rFonts w:cstheme="minorHAnsi"/>
              </w:rPr>
              <w:t>None or very basic (e.g., blood sugar, pregnancy test using strips)</w:t>
            </w:r>
          </w:p>
        </w:tc>
        <w:tc>
          <w:tcPr>
            <w:tcW w:w="0" w:type="auto"/>
            <w:hideMark/>
          </w:tcPr>
          <w:p w14:paraId="0A1A236B" w14:textId="77777777" w:rsidR="008E7E4F" w:rsidRPr="008E7E4F" w:rsidRDefault="008E7E4F" w:rsidP="008E7E4F">
            <w:pPr>
              <w:spacing w:after="160" w:line="259" w:lineRule="auto"/>
              <w:rPr>
                <w:rFonts w:cstheme="minorHAnsi"/>
              </w:rPr>
            </w:pPr>
            <w:r w:rsidRPr="008E7E4F">
              <w:rPr>
                <w:rFonts w:cstheme="minorHAnsi"/>
              </w:rPr>
              <w:t>1-2 lab technicians or phlebotomists</w:t>
            </w:r>
          </w:p>
        </w:tc>
        <w:tc>
          <w:tcPr>
            <w:tcW w:w="0" w:type="auto"/>
            <w:hideMark/>
          </w:tcPr>
          <w:p w14:paraId="27CD8302" w14:textId="77777777" w:rsidR="008E7E4F" w:rsidRPr="008E7E4F" w:rsidRDefault="008E7E4F" w:rsidP="008E7E4F">
            <w:pPr>
              <w:spacing w:after="160" w:line="259" w:lineRule="auto"/>
              <w:rPr>
                <w:rFonts w:cstheme="minorHAnsi"/>
              </w:rPr>
            </w:pPr>
            <w:r w:rsidRPr="008E7E4F">
              <w:rPr>
                <w:rFonts w:cstheme="minorHAnsi"/>
              </w:rPr>
              <w:t>Common in small towns and peri-urban areas</w:t>
            </w:r>
          </w:p>
        </w:tc>
      </w:tr>
      <w:tr w:rsidR="008E7E4F" w:rsidRPr="008E7E4F" w14:paraId="39AF47A3" w14:textId="77777777" w:rsidTr="008E7E4F">
        <w:tc>
          <w:tcPr>
            <w:tcW w:w="0" w:type="auto"/>
            <w:hideMark/>
          </w:tcPr>
          <w:p w14:paraId="183045E7" w14:textId="77777777" w:rsidR="008E7E4F" w:rsidRPr="008E7E4F" w:rsidRDefault="008E7E4F" w:rsidP="008E7E4F">
            <w:pPr>
              <w:spacing w:after="160" w:line="259" w:lineRule="auto"/>
              <w:rPr>
                <w:rFonts w:cstheme="minorHAnsi"/>
              </w:rPr>
            </w:pPr>
            <w:r w:rsidRPr="008E7E4F">
              <w:rPr>
                <w:rFonts w:cstheme="minorHAnsi"/>
                <w:b/>
                <w:bCs/>
              </w:rPr>
              <w:t>Level 2: Primary Testing Labs (Low Complexity)</w:t>
            </w:r>
          </w:p>
        </w:tc>
        <w:tc>
          <w:tcPr>
            <w:tcW w:w="0" w:type="auto"/>
            <w:hideMark/>
          </w:tcPr>
          <w:p w14:paraId="0EF67EB8" w14:textId="77777777" w:rsidR="008E7E4F" w:rsidRPr="008E7E4F" w:rsidRDefault="008E7E4F" w:rsidP="008E7E4F">
            <w:pPr>
              <w:spacing w:after="160" w:line="259" w:lineRule="auto"/>
              <w:rPr>
                <w:rFonts w:cstheme="minorHAnsi"/>
              </w:rPr>
            </w:pPr>
            <w:r w:rsidRPr="008E7E4F">
              <w:rPr>
                <w:rFonts w:cstheme="minorHAnsi"/>
              </w:rPr>
              <w:t>Perform basic diagnostic tests on-site, often managed by lab technicians.</w:t>
            </w:r>
          </w:p>
        </w:tc>
        <w:tc>
          <w:tcPr>
            <w:tcW w:w="0" w:type="auto"/>
            <w:hideMark/>
          </w:tcPr>
          <w:p w14:paraId="21681D7B" w14:textId="77777777" w:rsidR="008E7E4F" w:rsidRPr="008E7E4F" w:rsidRDefault="008E7E4F" w:rsidP="008E7E4F">
            <w:pPr>
              <w:spacing w:after="160" w:line="259" w:lineRule="auto"/>
              <w:rPr>
                <w:rFonts w:cstheme="minorHAnsi"/>
              </w:rPr>
            </w:pPr>
            <w:r w:rsidRPr="008E7E4F">
              <w:rPr>
                <w:rFonts w:cstheme="minorHAnsi"/>
              </w:rPr>
              <w:t>CBC, Blood glucose, Urine routine, Pregnancy test, ESR, Malaria, Typhoid, Stool R/M</w:t>
            </w:r>
          </w:p>
        </w:tc>
        <w:tc>
          <w:tcPr>
            <w:tcW w:w="0" w:type="auto"/>
            <w:hideMark/>
          </w:tcPr>
          <w:p w14:paraId="323FB9D9" w14:textId="77777777" w:rsidR="008E7E4F" w:rsidRPr="008E7E4F" w:rsidRDefault="008E7E4F" w:rsidP="008E7E4F">
            <w:pPr>
              <w:spacing w:after="160" w:line="259" w:lineRule="auto"/>
              <w:rPr>
                <w:rFonts w:cstheme="minorHAnsi"/>
              </w:rPr>
            </w:pPr>
            <w:r w:rsidRPr="008E7E4F">
              <w:rPr>
                <w:rFonts w:cstheme="minorHAnsi"/>
              </w:rPr>
              <w:t>Lab technician with DLT or MLT</w:t>
            </w:r>
          </w:p>
        </w:tc>
        <w:tc>
          <w:tcPr>
            <w:tcW w:w="0" w:type="auto"/>
            <w:hideMark/>
          </w:tcPr>
          <w:p w14:paraId="51C97C38" w14:textId="77777777" w:rsidR="008E7E4F" w:rsidRPr="008E7E4F" w:rsidRDefault="008E7E4F" w:rsidP="008E7E4F">
            <w:pPr>
              <w:spacing w:after="160" w:line="259" w:lineRule="auto"/>
              <w:rPr>
                <w:rFonts w:cstheme="minorHAnsi"/>
              </w:rPr>
            </w:pPr>
            <w:r w:rsidRPr="008E7E4F">
              <w:rPr>
                <w:rFonts w:cstheme="minorHAnsi"/>
              </w:rPr>
              <w:t>Found in small towns and some urban areas</w:t>
            </w:r>
          </w:p>
        </w:tc>
      </w:tr>
      <w:tr w:rsidR="008E7E4F" w:rsidRPr="008E7E4F" w14:paraId="5FE0F195" w14:textId="77777777" w:rsidTr="008E7E4F">
        <w:tc>
          <w:tcPr>
            <w:tcW w:w="0" w:type="auto"/>
            <w:hideMark/>
          </w:tcPr>
          <w:p w14:paraId="145C0325" w14:textId="77777777" w:rsidR="008E7E4F" w:rsidRPr="008E7E4F" w:rsidRDefault="008E7E4F" w:rsidP="008E7E4F">
            <w:pPr>
              <w:spacing w:after="160" w:line="259" w:lineRule="auto"/>
              <w:rPr>
                <w:rFonts w:cstheme="minorHAnsi"/>
              </w:rPr>
            </w:pPr>
            <w:r w:rsidRPr="008E7E4F">
              <w:rPr>
                <w:rFonts w:cstheme="minorHAnsi"/>
                <w:b/>
                <w:bCs/>
              </w:rPr>
              <w:t>Level 3: Secondary Testing Labs (Moderate Complexity)</w:t>
            </w:r>
          </w:p>
        </w:tc>
        <w:tc>
          <w:tcPr>
            <w:tcW w:w="0" w:type="auto"/>
            <w:hideMark/>
          </w:tcPr>
          <w:p w14:paraId="28F16E7F" w14:textId="77777777" w:rsidR="008E7E4F" w:rsidRPr="008E7E4F" w:rsidRDefault="008E7E4F" w:rsidP="008E7E4F">
            <w:pPr>
              <w:spacing w:after="160" w:line="259" w:lineRule="auto"/>
              <w:rPr>
                <w:rFonts w:cstheme="minorHAnsi"/>
              </w:rPr>
            </w:pPr>
            <w:r w:rsidRPr="008E7E4F">
              <w:rPr>
                <w:rFonts w:cstheme="minorHAnsi"/>
              </w:rPr>
              <w:t>Broader test menu, some automated equipment, moderate quality systems.</w:t>
            </w:r>
          </w:p>
        </w:tc>
        <w:tc>
          <w:tcPr>
            <w:tcW w:w="0" w:type="auto"/>
            <w:hideMark/>
          </w:tcPr>
          <w:p w14:paraId="5128BFA0" w14:textId="77777777" w:rsidR="008E7E4F" w:rsidRPr="008E7E4F" w:rsidRDefault="008E7E4F" w:rsidP="008E7E4F">
            <w:pPr>
              <w:spacing w:after="160" w:line="259" w:lineRule="auto"/>
              <w:rPr>
                <w:rFonts w:cstheme="minorHAnsi"/>
              </w:rPr>
            </w:pPr>
            <w:r w:rsidRPr="008E7E4F">
              <w:rPr>
                <w:rFonts w:cstheme="minorHAnsi"/>
              </w:rPr>
              <w:t>LFTs, RFTs, lipid profile, serology (HBsAg, HCV, HIV rapid), microscopy, Widal, Dengue NS1/IgM</w:t>
            </w:r>
          </w:p>
        </w:tc>
        <w:tc>
          <w:tcPr>
            <w:tcW w:w="0" w:type="auto"/>
            <w:hideMark/>
          </w:tcPr>
          <w:p w14:paraId="234C2D86" w14:textId="77777777" w:rsidR="008E7E4F" w:rsidRPr="008E7E4F" w:rsidRDefault="008E7E4F" w:rsidP="008E7E4F">
            <w:pPr>
              <w:spacing w:after="160" w:line="259" w:lineRule="auto"/>
              <w:rPr>
                <w:rFonts w:cstheme="minorHAnsi"/>
              </w:rPr>
            </w:pPr>
            <w:r w:rsidRPr="008E7E4F">
              <w:rPr>
                <w:rFonts w:cstheme="minorHAnsi"/>
              </w:rPr>
              <w:t>Pathologist (on- or off-site), trained technologists</w:t>
            </w:r>
          </w:p>
        </w:tc>
        <w:tc>
          <w:tcPr>
            <w:tcW w:w="0" w:type="auto"/>
            <w:hideMark/>
          </w:tcPr>
          <w:p w14:paraId="3C7B43B3" w14:textId="77777777" w:rsidR="008E7E4F" w:rsidRPr="008E7E4F" w:rsidRDefault="008E7E4F" w:rsidP="008E7E4F">
            <w:pPr>
              <w:spacing w:after="160" w:line="259" w:lineRule="auto"/>
              <w:rPr>
                <w:rFonts w:cstheme="minorHAnsi"/>
              </w:rPr>
            </w:pPr>
            <w:r w:rsidRPr="008E7E4F">
              <w:rPr>
                <w:rFonts w:cstheme="minorHAnsi"/>
              </w:rPr>
              <w:t>Present in district headquarters and larger urban areas</w:t>
            </w:r>
          </w:p>
        </w:tc>
      </w:tr>
      <w:tr w:rsidR="008E7E4F" w:rsidRPr="008E7E4F" w14:paraId="7682831B" w14:textId="77777777" w:rsidTr="008E7E4F">
        <w:tc>
          <w:tcPr>
            <w:tcW w:w="0" w:type="auto"/>
            <w:hideMark/>
          </w:tcPr>
          <w:p w14:paraId="53A0CCE0" w14:textId="77777777" w:rsidR="008E7E4F" w:rsidRPr="008E7E4F" w:rsidRDefault="008E7E4F" w:rsidP="008E7E4F">
            <w:pPr>
              <w:spacing w:after="160" w:line="259" w:lineRule="auto"/>
              <w:rPr>
                <w:rFonts w:cstheme="minorHAnsi"/>
              </w:rPr>
            </w:pPr>
            <w:r w:rsidRPr="008E7E4F">
              <w:rPr>
                <w:rFonts w:cstheme="minorHAnsi"/>
                <w:b/>
                <w:bCs/>
              </w:rPr>
              <w:t>Level 4: Reference/Advanced Labs (High Complexity)</w:t>
            </w:r>
          </w:p>
        </w:tc>
        <w:tc>
          <w:tcPr>
            <w:tcW w:w="0" w:type="auto"/>
            <w:hideMark/>
          </w:tcPr>
          <w:p w14:paraId="5AE08EDB" w14:textId="77777777" w:rsidR="008E7E4F" w:rsidRPr="008E7E4F" w:rsidRDefault="008E7E4F" w:rsidP="008E7E4F">
            <w:pPr>
              <w:spacing w:after="160" w:line="259" w:lineRule="auto"/>
              <w:rPr>
                <w:rFonts w:cstheme="minorHAnsi"/>
              </w:rPr>
            </w:pPr>
            <w:r w:rsidRPr="008E7E4F">
              <w:rPr>
                <w:rFonts w:cstheme="minorHAnsi"/>
              </w:rPr>
              <w:t>Full range of diagnostics, often part of chains or affiliated with tertiary facilities. Offer molecular diagnostics and automated systems.</w:t>
            </w:r>
          </w:p>
        </w:tc>
        <w:tc>
          <w:tcPr>
            <w:tcW w:w="0" w:type="auto"/>
            <w:hideMark/>
          </w:tcPr>
          <w:p w14:paraId="73D54D75" w14:textId="77777777" w:rsidR="008E7E4F" w:rsidRPr="008E7E4F" w:rsidRDefault="008E7E4F" w:rsidP="008E7E4F">
            <w:pPr>
              <w:spacing w:after="160" w:line="259" w:lineRule="auto"/>
              <w:rPr>
                <w:rFonts w:cstheme="minorHAnsi"/>
              </w:rPr>
            </w:pPr>
            <w:r w:rsidRPr="008E7E4F">
              <w:rPr>
                <w:rFonts w:cstheme="minorHAnsi"/>
              </w:rPr>
              <w:t>PCR, ELISA, HPLC, Histopathology, Culture &amp; Sensitivity, Hormonal assays</w:t>
            </w:r>
          </w:p>
        </w:tc>
        <w:tc>
          <w:tcPr>
            <w:tcW w:w="0" w:type="auto"/>
            <w:hideMark/>
          </w:tcPr>
          <w:p w14:paraId="590982E7" w14:textId="77777777" w:rsidR="008E7E4F" w:rsidRPr="008E7E4F" w:rsidRDefault="008E7E4F" w:rsidP="008E7E4F">
            <w:pPr>
              <w:spacing w:after="160" w:line="259" w:lineRule="auto"/>
              <w:rPr>
                <w:rFonts w:cstheme="minorHAnsi"/>
              </w:rPr>
            </w:pPr>
            <w:r w:rsidRPr="008E7E4F">
              <w:rPr>
                <w:rFonts w:cstheme="minorHAnsi"/>
              </w:rPr>
              <w:t>Full-time pathologist, microbiologist, technologists, QA personnel</w:t>
            </w:r>
          </w:p>
        </w:tc>
        <w:tc>
          <w:tcPr>
            <w:tcW w:w="0" w:type="auto"/>
            <w:hideMark/>
          </w:tcPr>
          <w:p w14:paraId="5CEFCC6E" w14:textId="77777777" w:rsidR="008E7E4F" w:rsidRPr="008E7E4F" w:rsidRDefault="008E7E4F" w:rsidP="008E7E4F">
            <w:pPr>
              <w:spacing w:after="160" w:line="259" w:lineRule="auto"/>
              <w:rPr>
                <w:rFonts w:cstheme="minorHAnsi"/>
              </w:rPr>
            </w:pPr>
            <w:r w:rsidRPr="008E7E4F">
              <w:rPr>
                <w:rFonts w:cstheme="minorHAnsi"/>
              </w:rPr>
              <w:t>Rare in Balochistan except in Quetta or through national chains</w:t>
            </w:r>
          </w:p>
        </w:tc>
      </w:tr>
    </w:tbl>
    <w:p w14:paraId="3D82076B" w14:textId="77777777" w:rsidR="008E7E4F" w:rsidRDefault="008E7E4F" w:rsidP="008858DD">
      <w:pPr>
        <w:rPr>
          <w:rFonts w:cstheme="minorHAnsi"/>
        </w:rPr>
      </w:pPr>
    </w:p>
    <w:p w14:paraId="712C1824" w14:textId="77777777" w:rsidR="009C78AB" w:rsidRPr="009C78AB" w:rsidRDefault="009C78AB" w:rsidP="009C78AB">
      <w:pPr>
        <w:shd w:val="clear" w:color="auto" w:fill="000000" w:themeFill="text1"/>
        <w:rPr>
          <w:rFonts w:cstheme="minorHAnsi"/>
          <w:b/>
          <w:bCs/>
        </w:rPr>
      </w:pPr>
      <w:r w:rsidRPr="009C78AB">
        <w:rPr>
          <w:rFonts w:cstheme="minorHAnsi"/>
          <w:b/>
          <w:bCs/>
        </w:rPr>
        <w:t>Standards for Private Sector Standalone Laboratories in Balochistan</w:t>
      </w:r>
    </w:p>
    <w:p w14:paraId="43A71E7B" w14:textId="2B170AA7" w:rsidR="009C78AB" w:rsidRPr="009C78AB" w:rsidRDefault="009C78AB" w:rsidP="009C78AB">
      <w:pPr>
        <w:shd w:val="clear" w:color="auto" w:fill="000000" w:themeFill="text1"/>
        <w:rPr>
          <w:rFonts w:cstheme="minorHAnsi"/>
          <w:b/>
          <w:bCs/>
        </w:rPr>
      </w:pPr>
      <w:r w:rsidRPr="009C78AB">
        <w:rPr>
          <w:rFonts w:cstheme="minorHAnsi"/>
          <w:b/>
          <w:bCs/>
        </w:rPr>
        <w:t xml:space="preserve"> Level 1 Laboratories</w:t>
      </w:r>
    </w:p>
    <w:p w14:paraId="79CA3086" w14:textId="77777777" w:rsidR="009C78AB" w:rsidRPr="009C78AB" w:rsidRDefault="009C78AB" w:rsidP="009C78AB">
      <w:pPr>
        <w:rPr>
          <w:rFonts w:cstheme="minorHAnsi"/>
          <w:b/>
          <w:bCs/>
        </w:rPr>
      </w:pPr>
      <w:r w:rsidRPr="009C78AB">
        <w:rPr>
          <w:rFonts w:cstheme="minorHAnsi"/>
          <w:b/>
          <w:bCs/>
        </w:rPr>
        <w:t>Level 1: Basic Lab Collection Centers</w:t>
      </w:r>
    </w:p>
    <w:p w14:paraId="5CB47B4A" w14:textId="77777777" w:rsidR="009C78AB" w:rsidRPr="009C78AB" w:rsidRDefault="009C78AB" w:rsidP="009C78AB">
      <w:pPr>
        <w:rPr>
          <w:rFonts w:cstheme="minorHAnsi"/>
          <w:b/>
          <w:bCs/>
        </w:rPr>
      </w:pPr>
      <w:r w:rsidRPr="009C78AB">
        <w:rPr>
          <w:rFonts w:cstheme="minorHAnsi"/>
          <w:b/>
          <w:bCs/>
        </w:rPr>
        <w:t>Standard 1: Legal Registration and Licensing</w:t>
      </w:r>
    </w:p>
    <w:p w14:paraId="12EAB468" w14:textId="77777777" w:rsidR="009C78AB" w:rsidRPr="009C78AB" w:rsidRDefault="009C78AB" w:rsidP="009C78AB">
      <w:pPr>
        <w:rPr>
          <w:rFonts w:cstheme="minorHAnsi"/>
        </w:rPr>
      </w:pPr>
      <w:r w:rsidRPr="009C78AB">
        <w:rPr>
          <w:rFonts w:cstheme="minorHAnsi"/>
          <w:b/>
          <w:bCs/>
        </w:rPr>
        <w:t>Objective:</w:t>
      </w:r>
      <w:r w:rsidRPr="009C78AB">
        <w:rPr>
          <w:rFonts w:cstheme="minorHAnsi"/>
        </w:rPr>
        <w:t xml:space="preserve"> To ensure the laboratory functions within a legal and regulatory framework.</w:t>
      </w:r>
    </w:p>
    <w:tbl>
      <w:tblPr>
        <w:tblStyle w:val="TableGrid"/>
        <w:tblW w:w="0" w:type="auto"/>
        <w:tblLook w:val="04A0" w:firstRow="1" w:lastRow="0" w:firstColumn="1" w:lastColumn="0" w:noHBand="0" w:noVBand="1"/>
      </w:tblPr>
      <w:tblGrid>
        <w:gridCol w:w="538"/>
        <w:gridCol w:w="4775"/>
        <w:gridCol w:w="2621"/>
        <w:gridCol w:w="1416"/>
      </w:tblGrid>
      <w:tr w:rsidR="009C78AB" w:rsidRPr="009C78AB" w14:paraId="44DBD174" w14:textId="77777777" w:rsidTr="009C78AB">
        <w:tc>
          <w:tcPr>
            <w:tcW w:w="0" w:type="auto"/>
            <w:hideMark/>
          </w:tcPr>
          <w:p w14:paraId="5117AA2F" w14:textId="77777777" w:rsidR="009C78AB" w:rsidRPr="009C78AB" w:rsidRDefault="009C78AB" w:rsidP="009C78AB">
            <w:pPr>
              <w:spacing w:after="160" w:line="259" w:lineRule="auto"/>
              <w:rPr>
                <w:rFonts w:cstheme="minorHAnsi"/>
                <w:b/>
                <w:bCs/>
              </w:rPr>
            </w:pPr>
            <w:r w:rsidRPr="009C78AB">
              <w:rPr>
                <w:rFonts w:cstheme="minorHAnsi"/>
                <w:b/>
                <w:bCs/>
              </w:rPr>
              <w:t>No.</w:t>
            </w:r>
          </w:p>
        </w:tc>
        <w:tc>
          <w:tcPr>
            <w:tcW w:w="0" w:type="auto"/>
            <w:hideMark/>
          </w:tcPr>
          <w:p w14:paraId="13E8B3F4" w14:textId="77777777" w:rsidR="009C78AB" w:rsidRPr="009C78AB" w:rsidRDefault="009C78AB" w:rsidP="009C78AB">
            <w:pPr>
              <w:spacing w:after="160" w:line="259" w:lineRule="auto"/>
              <w:rPr>
                <w:rFonts w:cstheme="minorHAnsi"/>
                <w:b/>
                <w:bCs/>
              </w:rPr>
            </w:pPr>
            <w:r w:rsidRPr="009C78AB">
              <w:rPr>
                <w:rFonts w:cstheme="minorHAnsi"/>
                <w:b/>
                <w:bCs/>
              </w:rPr>
              <w:t>Indicator</w:t>
            </w:r>
          </w:p>
        </w:tc>
        <w:tc>
          <w:tcPr>
            <w:tcW w:w="0" w:type="auto"/>
            <w:hideMark/>
          </w:tcPr>
          <w:p w14:paraId="614C5A2D" w14:textId="77777777" w:rsidR="009C78AB" w:rsidRPr="009C78AB" w:rsidRDefault="009C78AB" w:rsidP="009C78AB">
            <w:pPr>
              <w:spacing w:after="160" w:line="259" w:lineRule="auto"/>
              <w:rPr>
                <w:rFonts w:cstheme="minorHAnsi"/>
                <w:b/>
                <w:bCs/>
              </w:rPr>
            </w:pPr>
            <w:r w:rsidRPr="009C78AB">
              <w:rPr>
                <w:rFonts w:cstheme="minorHAnsi"/>
                <w:b/>
                <w:bCs/>
              </w:rPr>
              <w:t>Means of Verification</w:t>
            </w:r>
          </w:p>
        </w:tc>
        <w:tc>
          <w:tcPr>
            <w:tcW w:w="0" w:type="auto"/>
            <w:hideMark/>
          </w:tcPr>
          <w:p w14:paraId="492C5593" w14:textId="77777777" w:rsidR="009C78AB" w:rsidRPr="009C78AB" w:rsidRDefault="009C78AB" w:rsidP="009C78AB">
            <w:pPr>
              <w:spacing w:after="160" w:line="259" w:lineRule="auto"/>
              <w:rPr>
                <w:rFonts w:cstheme="minorHAnsi"/>
                <w:b/>
                <w:bCs/>
              </w:rPr>
            </w:pPr>
            <w:r w:rsidRPr="009C78AB">
              <w:rPr>
                <w:rFonts w:cstheme="minorHAnsi"/>
                <w:b/>
                <w:bCs/>
              </w:rPr>
              <w:t>Classification</w:t>
            </w:r>
          </w:p>
        </w:tc>
      </w:tr>
      <w:tr w:rsidR="009C78AB" w:rsidRPr="009C78AB" w14:paraId="2CAF5E90" w14:textId="77777777" w:rsidTr="009C78AB">
        <w:tc>
          <w:tcPr>
            <w:tcW w:w="0" w:type="auto"/>
            <w:hideMark/>
          </w:tcPr>
          <w:p w14:paraId="3FFF1BF1" w14:textId="77777777" w:rsidR="009C78AB" w:rsidRPr="009C78AB" w:rsidRDefault="009C78AB" w:rsidP="009C78AB">
            <w:pPr>
              <w:spacing w:after="160" w:line="259" w:lineRule="auto"/>
              <w:rPr>
                <w:rFonts w:cstheme="minorHAnsi"/>
              </w:rPr>
            </w:pPr>
            <w:r w:rsidRPr="009C78AB">
              <w:rPr>
                <w:rFonts w:cstheme="minorHAnsi"/>
              </w:rPr>
              <w:t>1.1</w:t>
            </w:r>
          </w:p>
        </w:tc>
        <w:tc>
          <w:tcPr>
            <w:tcW w:w="0" w:type="auto"/>
            <w:hideMark/>
          </w:tcPr>
          <w:p w14:paraId="38DFCD5C" w14:textId="67FCF7BC" w:rsidR="009C78AB" w:rsidRPr="009C78AB" w:rsidRDefault="009C78AB" w:rsidP="00992C93">
            <w:pPr>
              <w:spacing w:after="160" w:line="259" w:lineRule="auto"/>
              <w:rPr>
                <w:rFonts w:cstheme="minorHAnsi"/>
              </w:rPr>
            </w:pPr>
            <w:r w:rsidRPr="009C78AB">
              <w:rPr>
                <w:rFonts w:cstheme="minorHAnsi"/>
              </w:rPr>
              <w:t xml:space="preserve">Laboratory is registered with the </w:t>
            </w:r>
            <w:r w:rsidR="00992C93">
              <w:rPr>
                <w:rFonts w:cstheme="minorHAnsi"/>
              </w:rPr>
              <w:t xml:space="preserve">BHCC </w:t>
            </w:r>
          </w:p>
        </w:tc>
        <w:tc>
          <w:tcPr>
            <w:tcW w:w="0" w:type="auto"/>
            <w:hideMark/>
          </w:tcPr>
          <w:p w14:paraId="7CD60FF8" w14:textId="77777777" w:rsidR="009C78AB" w:rsidRPr="009C78AB" w:rsidRDefault="009C78AB" w:rsidP="009C78AB">
            <w:pPr>
              <w:spacing w:after="160" w:line="259" w:lineRule="auto"/>
              <w:rPr>
                <w:rFonts w:cstheme="minorHAnsi"/>
              </w:rPr>
            </w:pPr>
            <w:r w:rsidRPr="009C78AB">
              <w:rPr>
                <w:rFonts w:cstheme="minorHAnsi"/>
              </w:rPr>
              <w:t>Valid registration certificate</w:t>
            </w:r>
          </w:p>
        </w:tc>
        <w:tc>
          <w:tcPr>
            <w:tcW w:w="0" w:type="auto"/>
            <w:shd w:val="clear" w:color="auto" w:fill="FF0000"/>
            <w:hideMark/>
          </w:tcPr>
          <w:p w14:paraId="3B2F9D39" w14:textId="77777777" w:rsidR="009C78AB" w:rsidRPr="009C78AB" w:rsidRDefault="009C78AB" w:rsidP="009C78AB">
            <w:pPr>
              <w:spacing w:after="160" w:line="259" w:lineRule="auto"/>
              <w:rPr>
                <w:rFonts w:cstheme="minorHAnsi"/>
              </w:rPr>
            </w:pPr>
            <w:r w:rsidRPr="009C78AB">
              <w:rPr>
                <w:rFonts w:cstheme="minorHAnsi"/>
              </w:rPr>
              <w:t>Essential</w:t>
            </w:r>
          </w:p>
        </w:tc>
      </w:tr>
      <w:tr w:rsidR="009C78AB" w:rsidRPr="009C78AB" w14:paraId="017AEA54" w14:textId="77777777" w:rsidTr="00B87AC5">
        <w:tc>
          <w:tcPr>
            <w:tcW w:w="0" w:type="auto"/>
            <w:hideMark/>
          </w:tcPr>
          <w:p w14:paraId="5ECB7F65" w14:textId="77777777" w:rsidR="009C78AB" w:rsidRPr="009C78AB" w:rsidRDefault="009C78AB" w:rsidP="009C78AB">
            <w:pPr>
              <w:spacing w:after="160" w:line="259" w:lineRule="auto"/>
              <w:rPr>
                <w:rFonts w:cstheme="minorHAnsi"/>
              </w:rPr>
            </w:pPr>
            <w:r w:rsidRPr="009C78AB">
              <w:rPr>
                <w:rFonts w:cstheme="minorHAnsi"/>
              </w:rPr>
              <w:lastRenderedPageBreak/>
              <w:t>1.2</w:t>
            </w:r>
          </w:p>
        </w:tc>
        <w:tc>
          <w:tcPr>
            <w:tcW w:w="0" w:type="auto"/>
            <w:hideMark/>
          </w:tcPr>
          <w:p w14:paraId="3FE331AA" w14:textId="77777777" w:rsidR="009C78AB" w:rsidRPr="009C78AB" w:rsidRDefault="009C78AB" w:rsidP="009C78AB">
            <w:pPr>
              <w:spacing w:after="160" w:line="259" w:lineRule="auto"/>
              <w:rPr>
                <w:rFonts w:cstheme="minorHAnsi"/>
              </w:rPr>
            </w:pPr>
            <w:r w:rsidRPr="009C78AB">
              <w:rPr>
                <w:rFonts w:cstheme="minorHAnsi"/>
              </w:rPr>
              <w:t>Display of license and ownership details at the facility</w:t>
            </w:r>
          </w:p>
        </w:tc>
        <w:tc>
          <w:tcPr>
            <w:tcW w:w="0" w:type="auto"/>
            <w:hideMark/>
          </w:tcPr>
          <w:p w14:paraId="09F516C9" w14:textId="77777777" w:rsidR="009C78AB" w:rsidRPr="009C78AB" w:rsidRDefault="009C78AB" w:rsidP="009C78AB">
            <w:pPr>
              <w:spacing w:after="160" w:line="259" w:lineRule="auto"/>
              <w:rPr>
                <w:rFonts w:cstheme="minorHAnsi"/>
              </w:rPr>
            </w:pPr>
            <w:r w:rsidRPr="009C78AB">
              <w:rPr>
                <w:rFonts w:cstheme="minorHAnsi"/>
              </w:rPr>
              <w:t>On-site inspection</w:t>
            </w:r>
          </w:p>
        </w:tc>
        <w:tc>
          <w:tcPr>
            <w:tcW w:w="0" w:type="auto"/>
            <w:shd w:val="clear" w:color="auto" w:fill="FF0000"/>
            <w:hideMark/>
          </w:tcPr>
          <w:p w14:paraId="70CDDE6B" w14:textId="77777777" w:rsidR="00992C93" w:rsidRDefault="00992C93" w:rsidP="009C78AB">
            <w:pPr>
              <w:spacing w:after="160" w:line="259" w:lineRule="auto"/>
              <w:rPr>
                <w:rFonts w:cstheme="minorHAnsi"/>
              </w:rPr>
            </w:pPr>
            <w:r>
              <w:rPr>
                <w:rFonts w:cstheme="minorHAnsi"/>
              </w:rPr>
              <w:t>Essential</w:t>
            </w:r>
          </w:p>
          <w:p w14:paraId="1A77D033" w14:textId="73ECFBE4" w:rsidR="009C78AB" w:rsidRPr="009C78AB" w:rsidRDefault="009C78AB" w:rsidP="009C78AB">
            <w:pPr>
              <w:spacing w:after="160" w:line="259" w:lineRule="auto"/>
              <w:rPr>
                <w:rFonts w:cstheme="minorHAnsi"/>
              </w:rPr>
            </w:pPr>
          </w:p>
        </w:tc>
      </w:tr>
    </w:tbl>
    <w:p w14:paraId="637C5C06" w14:textId="77777777" w:rsidR="009C78AB" w:rsidRPr="009C78AB" w:rsidRDefault="009C78AB" w:rsidP="009C78AB">
      <w:pPr>
        <w:rPr>
          <w:rFonts w:cstheme="minorHAnsi"/>
          <w:b/>
          <w:bCs/>
        </w:rPr>
      </w:pPr>
      <w:r w:rsidRPr="009C78AB">
        <w:rPr>
          <w:rFonts w:cstheme="minorHAnsi"/>
          <w:b/>
          <w:bCs/>
        </w:rPr>
        <w:t>Standard 2: Human Resources and Qualifications</w:t>
      </w:r>
    </w:p>
    <w:p w14:paraId="34E34546" w14:textId="77777777" w:rsidR="009C78AB" w:rsidRPr="009C78AB" w:rsidRDefault="009C78AB" w:rsidP="009C78AB">
      <w:pPr>
        <w:rPr>
          <w:rFonts w:cstheme="minorHAnsi"/>
        </w:rPr>
      </w:pPr>
      <w:r w:rsidRPr="009C78AB">
        <w:rPr>
          <w:rFonts w:cstheme="minorHAnsi"/>
          <w:b/>
          <w:bCs/>
        </w:rPr>
        <w:t>Objective:</w:t>
      </w:r>
      <w:r w:rsidRPr="009C78AB">
        <w:rPr>
          <w:rFonts w:cstheme="minorHAnsi"/>
        </w:rPr>
        <w:t xml:space="preserve"> To ensure qualified personnel manage and operate the lab.</w:t>
      </w:r>
    </w:p>
    <w:tbl>
      <w:tblPr>
        <w:tblStyle w:val="TableGrid"/>
        <w:tblW w:w="0" w:type="auto"/>
        <w:tblLook w:val="04A0" w:firstRow="1" w:lastRow="0" w:firstColumn="1" w:lastColumn="0" w:noHBand="0" w:noVBand="1"/>
      </w:tblPr>
      <w:tblGrid>
        <w:gridCol w:w="538"/>
        <w:gridCol w:w="4776"/>
        <w:gridCol w:w="2620"/>
        <w:gridCol w:w="1416"/>
      </w:tblGrid>
      <w:tr w:rsidR="009C78AB" w:rsidRPr="009C78AB" w14:paraId="1D242C90" w14:textId="77777777" w:rsidTr="009C78AB">
        <w:tc>
          <w:tcPr>
            <w:tcW w:w="0" w:type="auto"/>
            <w:hideMark/>
          </w:tcPr>
          <w:p w14:paraId="0DE54D5F" w14:textId="77777777" w:rsidR="009C78AB" w:rsidRPr="009C78AB" w:rsidRDefault="009C78AB" w:rsidP="009C78AB">
            <w:pPr>
              <w:spacing w:after="160" w:line="259" w:lineRule="auto"/>
              <w:rPr>
                <w:rFonts w:cstheme="minorHAnsi"/>
                <w:b/>
                <w:bCs/>
              </w:rPr>
            </w:pPr>
            <w:r w:rsidRPr="009C78AB">
              <w:rPr>
                <w:rFonts w:cstheme="minorHAnsi"/>
                <w:b/>
                <w:bCs/>
              </w:rPr>
              <w:t>No.</w:t>
            </w:r>
          </w:p>
        </w:tc>
        <w:tc>
          <w:tcPr>
            <w:tcW w:w="0" w:type="auto"/>
            <w:hideMark/>
          </w:tcPr>
          <w:p w14:paraId="30D5FF2B" w14:textId="77777777" w:rsidR="009C78AB" w:rsidRPr="009C78AB" w:rsidRDefault="009C78AB" w:rsidP="009C78AB">
            <w:pPr>
              <w:spacing w:after="160" w:line="259" w:lineRule="auto"/>
              <w:rPr>
                <w:rFonts w:cstheme="minorHAnsi"/>
                <w:b/>
                <w:bCs/>
              </w:rPr>
            </w:pPr>
            <w:r w:rsidRPr="009C78AB">
              <w:rPr>
                <w:rFonts w:cstheme="minorHAnsi"/>
                <w:b/>
                <w:bCs/>
              </w:rPr>
              <w:t>Indicator</w:t>
            </w:r>
          </w:p>
        </w:tc>
        <w:tc>
          <w:tcPr>
            <w:tcW w:w="0" w:type="auto"/>
            <w:hideMark/>
          </w:tcPr>
          <w:p w14:paraId="1CAADD4E" w14:textId="77777777" w:rsidR="009C78AB" w:rsidRPr="009C78AB" w:rsidRDefault="009C78AB" w:rsidP="009C78AB">
            <w:pPr>
              <w:spacing w:after="160" w:line="259" w:lineRule="auto"/>
              <w:rPr>
                <w:rFonts w:cstheme="minorHAnsi"/>
                <w:b/>
                <w:bCs/>
              </w:rPr>
            </w:pPr>
            <w:r w:rsidRPr="009C78AB">
              <w:rPr>
                <w:rFonts w:cstheme="minorHAnsi"/>
                <w:b/>
                <w:bCs/>
              </w:rPr>
              <w:t>Means of Verification</w:t>
            </w:r>
          </w:p>
        </w:tc>
        <w:tc>
          <w:tcPr>
            <w:tcW w:w="0" w:type="auto"/>
            <w:hideMark/>
          </w:tcPr>
          <w:p w14:paraId="61F8B427" w14:textId="77777777" w:rsidR="009C78AB" w:rsidRPr="009C78AB" w:rsidRDefault="009C78AB" w:rsidP="009C78AB">
            <w:pPr>
              <w:spacing w:after="160" w:line="259" w:lineRule="auto"/>
              <w:rPr>
                <w:rFonts w:cstheme="minorHAnsi"/>
                <w:b/>
                <w:bCs/>
              </w:rPr>
            </w:pPr>
            <w:r w:rsidRPr="009C78AB">
              <w:rPr>
                <w:rFonts w:cstheme="minorHAnsi"/>
                <w:b/>
                <w:bCs/>
              </w:rPr>
              <w:t>Classification</w:t>
            </w:r>
          </w:p>
        </w:tc>
      </w:tr>
      <w:tr w:rsidR="009C78AB" w:rsidRPr="009C78AB" w14:paraId="6F895790" w14:textId="77777777" w:rsidTr="009C78AB">
        <w:tc>
          <w:tcPr>
            <w:tcW w:w="0" w:type="auto"/>
            <w:hideMark/>
          </w:tcPr>
          <w:p w14:paraId="0FCE5579" w14:textId="77777777" w:rsidR="009C78AB" w:rsidRPr="009C78AB" w:rsidRDefault="009C78AB" w:rsidP="009C78AB">
            <w:pPr>
              <w:spacing w:after="160" w:line="259" w:lineRule="auto"/>
              <w:rPr>
                <w:rFonts w:cstheme="minorHAnsi"/>
              </w:rPr>
            </w:pPr>
            <w:r w:rsidRPr="009C78AB">
              <w:rPr>
                <w:rFonts w:cstheme="minorHAnsi"/>
              </w:rPr>
              <w:t>2.1</w:t>
            </w:r>
          </w:p>
        </w:tc>
        <w:tc>
          <w:tcPr>
            <w:tcW w:w="0" w:type="auto"/>
            <w:hideMark/>
          </w:tcPr>
          <w:p w14:paraId="79B1CF88" w14:textId="77777777" w:rsidR="009C78AB" w:rsidRPr="009C78AB" w:rsidRDefault="009C78AB" w:rsidP="009C78AB">
            <w:pPr>
              <w:spacing w:after="160" w:line="259" w:lineRule="auto"/>
              <w:rPr>
                <w:rFonts w:cstheme="minorHAnsi"/>
              </w:rPr>
            </w:pPr>
            <w:r w:rsidRPr="009C78AB">
              <w:rPr>
                <w:rFonts w:cstheme="minorHAnsi"/>
              </w:rPr>
              <w:t>At least one trained phlebotomist or lab technician is available</w:t>
            </w:r>
          </w:p>
        </w:tc>
        <w:tc>
          <w:tcPr>
            <w:tcW w:w="0" w:type="auto"/>
            <w:hideMark/>
          </w:tcPr>
          <w:p w14:paraId="357386AC" w14:textId="77777777" w:rsidR="009C78AB" w:rsidRPr="009C78AB" w:rsidRDefault="009C78AB" w:rsidP="009C78AB">
            <w:pPr>
              <w:spacing w:after="160" w:line="259" w:lineRule="auto"/>
              <w:rPr>
                <w:rFonts w:cstheme="minorHAnsi"/>
              </w:rPr>
            </w:pPr>
            <w:r w:rsidRPr="009C78AB">
              <w:rPr>
                <w:rFonts w:cstheme="minorHAnsi"/>
              </w:rPr>
              <w:t>Staff records and qualifications</w:t>
            </w:r>
          </w:p>
        </w:tc>
        <w:tc>
          <w:tcPr>
            <w:tcW w:w="0" w:type="auto"/>
            <w:shd w:val="clear" w:color="auto" w:fill="FF0000"/>
            <w:hideMark/>
          </w:tcPr>
          <w:p w14:paraId="2C024E7A" w14:textId="77777777" w:rsidR="009C78AB" w:rsidRPr="009C78AB" w:rsidRDefault="009C78AB" w:rsidP="009C78AB">
            <w:pPr>
              <w:spacing w:after="160" w:line="259" w:lineRule="auto"/>
              <w:rPr>
                <w:rFonts w:cstheme="minorHAnsi"/>
              </w:rPr>
            </w:pPr>
            <w:r w:rsidRPr="009C78AB">
              <w:rPr>
                <w:rFonts w:cstheme="minorHAnsi"/>
              </w:rPr>
              <w:t>Essential</w:t>
            </w:r>
          </w:p>
        </w:tc>
      </w:tr>
      <w:tr w:rsidR="009C78AB" w:rsidRPr="009C78AB" w14:paraId="29BA4708" w14:textId="77777777" w:rsidTr="009C78AB">
        <w:tc>
          <w:tcPr>
            <w:tcW w:w="0" w:type="auto"/>
            <w:hideMark/>
          </w:tcPr>
          <w:p w14:paraId="02F126D4" w14:textId="77777777" w:rsidR="009C78AB" w:rsidRPr="009C78AB" w:rsidRDefault="009C78AB" w:rsidP="009C78AB">
            <w:pPr>
              <w:spacing w:after="160" w:line="259" w:lineRule="auto"/>
              <w:rPr>
                <w:rFonts w:cstheme="minorHAnsi"/>
              </w:rPr>
            </w:pPr>
            <w:r w:rsidRPr="009C78AB">
              <w:rPr>
                <w:rFonts w:cstheme="minorHAnsi"/>
              </w:rPr>
              <w:t>2.2</w:t>
            </w:r>
          </w:p>
        </w:tc>
        <w:tc>
          <w:tcPr>
            <w:tcW w:w="0" w:type="auto"/>
            <w:hideMark/>
          </w:tcPr>
          <w:p w14:paraId="786B3BB3" w14:textId="77777777" w:rsidR="009C78AB" w:rsidRPr="009C78AB" w:rsidRDefault="009C78AB" w:rsidP="009C78AB">
            <w:pPr>
              <w:spacing w:after="160" w:line="259" w:lineRule="auto"/>
              <w:rPr>
                <w:rFonts w:cstheme="minorHAnsi"/>
              </w:rPr>
            </w:pPr>
            <w:r w:rsidRPr="009C78AB">
              <w:rPr>
                <w:rFonts w:cstheme="minorHAnsi"/>
              </w:rPr>
              <w:t>Staff trained in infection prevention and biosafety practices</w:t>
            </w:r>
          </w:p>
        </w:tc>
        <w:tc>
          <w:tcPr>
            <w:tcW w:w="0" w:type="auto"/>
            <w:hideMark/>
          </w:tcPr>
          <w:p w14:paraId="44DE3412" w14:textId="77777777" w:rsidR="009C78AB" w:rsidRPr="009C78AB" w:rsidRDefault="009C78AB" w:rsidP="009C78AB">
            <w:pPr>
              <w:spacing w:after="160" w:line="259" w:lineRule="auto"/>
              <w:rPr>
                <w:rFonts w:cstheme="minorHAnsi"/>
              </w:rPr>
            </w:pPr>
            <w:r w:rsidRPr="009C78AB">
              <w:rPr>
                <w:rFonts w:cstheme="minorHAnsi"/>
              </w:rPr>
              <w:t>Training records</w:t>
            </w:r>
          </w:p>
        </w:tc>
        <w:tc>
          <w:tcPr>
            <w:tcW w:w="0" w:type="auto"/>
            <w:shd w:val="clear" w:color="auto" w:fill="FFFF00"/>
            <w:hideMark/>
          </w:tcPr>
          <w:p w14:paraId="1B8072A1" w14:textId="77777777" w:rsidR="009C78AB" w:rsidRPr="009C78AB" w:rsidRDefault="009C78AB" w:rsidP="009C78AB">
            <w:pPr>
              <w:spacing w:after="160" w:line="259" w:lineRule="auto"/>
              <w:rPr>
                <w:rFonts w:cstheme="minorHAnsi"/>
              </w:rPr>
            </w:pPr>
            <w:r w:rsidRPr="009C78AB">
              <w:rPr>
                <w:rFonts w:cstheme="minorHAnsi"/>
              </w:rPr>
              <w:t>Desirable</w:t>
            </w:r>
          </w:p>
        </w:tc>
      </w:tr>
    </w:tbl>
    <w:p w14:paraId="6A43CEC0" w14:textId="77777777" w:rsidR="009C78AB" w:rsidRPr="009C78AB" w:rsidRDefault="009C78AB" w:rsidP="009C78AB">
      <w:pPr>
        <w:rPr>
          <w:rFonts w:cstheme="minorHAnsi"/>
          <w:b/>
          <w:bCs/>
        </w:rPr>
      </w:pPr>
      <w:r w:rsidRPr="009C78AB">
        <w:rPr>
          <w:rFonts w:cstheme="minorHAnsi"/>
          <w:b/>
          <w:bCs/>
        </w:rPr>
        <w:t>Standard 3: Sample Collection and Handling</w:t>
      </w:r>
    </w:p>
    <w:p w14:paraId="465F9B94" w14:textId="77777777" w:rsidR="009C78AB" w:rsidRPr="009C78AB" w:rsidRDefault="009C78AB" w:rsidP="009C78AB">
      <w:pPr>
        <w:rPr>
          <w:rFonts w:cstheme="minorHAnsi"/>
        </w:rPr>
      </w:pPr>
      <w:r w:rsidRPr="009C78AB">
        <w:rPr>
          <w:rFonts w:cstheme="minorHAnsi"/>
          <w:b/>
          <w:bCs/>
        </w:rPr>
        <w:t>Objective:</w:t>
      </w:r>
      <w:r w:rsidRPr="009C78AB">
        <w:rPr>
          <w:rFonts w:cstheme="minorHAnsi"/>
        </w:rPr>
        <w:t xml:space="preserve"> To ensure safe, hygienic, and accurate sample collection and transportation.</w:t>
      </w:r>
    </w:p>
    <w:tbl>
      <w:tblPr>
        <w:tblStyle w:val="TableGrid"/>
        <w:tblW w:w="0" w:type="auto"/>
        <w:tblLook w:val="04A0" w:firstRow="1" w:lastRow="0" w:firstColumn="1" w:lastColumn="0" w:noHBand="0" w:noVBand="1"/>
      </w:tblPr>
      <w:tblGrid>
        <w:gridCol w:w="538"/>
        <w:gridCol w:w="4767"/>
        <w:gridCol w:w="2629"/>
        <w:gridCol w:w="1416"/>
      </w:tblGrid>
      <w:tr w:rsidR="009C78AB" w:rsidRPr="009C78AB" w14:paraId="443F375D" w14:textId="77777777" w:rsidTr="002D7646">
        <w:tc>
          <w:tcPr>
            <w:tcW w:w="0" w:type="auto"/>
            <w:hideMark/>
          </w:tcPr>
          <w:p w14:paraId="5CE051F5" w14:textId="77777777" w:rsidR="009C78AB" w:rsidRPr="009C78AB" w:rsidRDefault="009C78AB" w:rsidP="009C78AB">
            <w:pPr>
              <w:spacing w:after="160" w:line="259" w:lineRule="auto"/>
              <w:rPr>
                <w:rFonts w:cstheme="minorHAnsi"/>
                <w:b/>
                <w:bCs/>
              </w:rPr>
            </w:pPr>
            <w:r w:rsidRPr="009C78AB">
              <w:rPr>
                <w:rFonts w:cstheme="minorHAnsi"/>
                <w:b/>
                <w:bCs/>
              </w:rPr>
              <w:t>No.</w:t>
            </w:r>
          </w:p>
        </w:tc>
        <w:tc>
          <w:tcPr>
            <w:tcW w:w="4767" w:type="dxa"/>
            <w:hideMark/>
          </w:tcPr>
          <w:p w14:paraId="24B51200" w14:textId="77777777" w:rsidR="009C78AB" w:rsidRPr="009C78AB" w:rsidRDefault="009C78AB" w:rsidP="009C78AB">
            <w:pPr>
              <w:spacing w:after="160" w:line="259" w:lineRule="auto"/>
              <w:rPr>
                <w:rFonts w:cstheme="minorHAnsi"/>
                <w:b/>
                <w:bCs/>
              </w:rPr>
            </w:pPr>
            <w:r w:rsidRPr="009C78AB">
              <w:rPr>
                <w:rFonts w:cstheme="minorHAnsi"/>
                <w:b/>
                <w:bCs/>
              </w:rPr>
              <w:t>Indicator</w:t>
            </w:r>
          </w:p>
        </w:tc>
        <w:tc>
          <w:tcPr>
            <w:tcW w:w="2629" w:type="dxa"/>
            <w:hideMark/>
          </w:tcPr>
          <w:p w14:paraId="5180565A" w14:textId="77777777" w:rsidR="009C78AB" w:rsidRPr="009C78AB" w:rsidRDefault="009C78AB" w:rsidP="009C78AB">
            <w:pPr>
              <w:spacing w:after="160" w:line="259" w:lineRule="auto"/>
              <w:rPr>
                <w:rFonts w:cstheme="minorHAnsi"/>
                <w:b/>
                <w:bCs/>
              </w:rPr>
            </w:pPr>
            <w:r w:rsidRPr="009C78AB">
              <w:rPr>
                <w:rFonts w:cstheme="minorHAnsi"/>
                <w:b/>
                <w:bCs/>
              </w:rPr>
              <w:t>Means of Verification</w:t>
            </w:r>
          </w:p>
        </w:tc>
        <w:tc>
          <w:tcPr>
            <w:tcW w:w="0" w:type="auto"/>
            <w:hideMark/>
          </w:tcPr>
          <w:p w14:paraId="437D980E" w14:textId="77777777" w:rsidR="009C78AB" w:rsidRPr="009C78AB" w:rsidRDefault="009C78AB" w:rsidP="009C78AB">
            <w:pPr>
              <w:spacing w:after="160" w:line="259" w:lineRule="auto"/>
              <w:rPr>
                <w:rFonts w:cstheme="minorHAnsi"/>
                <w:b/>
                <w:bCs/>
              </w:rPr>
            </w:pPr>
            <w:r w:rsidRPr="009C78AB">
              <w:rPr>
                <w:rFonts w:cstheme="minorHAnsi"/>
                <w:b/>
                <w:bCs/>
              </w:rPr>
              <w:t>Classification</w:t>
            </w:r>
          </w:p>
        </w:tc>
      </w:tr>
      <w:tr w:rsidR="009C78AB" w:rsidRPr="009C78AB" w14:paraId="3BC220E2" w14:textId="77777777" w:rsidTr="002D7646">
        <w:tc>
          <w:tcPr>
            <w:tcW w:w="0" w:type="auto"/>
            <w:hideMark/>
          </w:tcPr>
          <w:p w14:paraId="483BC24D" w14:textId="77777777" w:rsidR="009C78AB" w:rsidRPr="009C78AB" w:rsidRDefault="009C78AB" w:rsidP="009C78AB">
            <w:pPr>
              <w:spacing w:after="160" w:line="259" w:lineRule="auto"/>
              <w:rPr>
                <w:rFonts w:cstheme="minorHAnsi"/>
              </w:rPr>
            </w:pPr>
            <w:r w:rsidRPr="009C78AB">
              <w:rPr>
                <w:rFonts w:cstheme="minorHAnsi"/>
              </w:rPr>
              <w:t>3.1</w:t>
            </w:r>
          </w:p>
        </w:tc>
        <w:tc>
          <w:tcPr>
            <w:tcW w:w="4767" w:type="dxa"/>
            <w:hideMark/>
          </w:tcPr>
          <w:p w14:paraId="3799E3CF" w14:textId="77777777" w:rsidR="009C78AB" w:rsidRPr="009C78AB" w:rsidRDefault="009C78AB" w:rsidP="009C78AB">
            <w:pPr>
              <w:spacing w:after="160" w:line="259" w:lineRule="auto"/>
              <w:rPr>
                <w:rFonts w:cstheme="minorHAnsi"/>
              </w:rPr>
            </w:pPr>
            <w:r w:rsidRPr="009C78AB">
              <w:rPr>
                <w:rFonts w:cstheme="minorHAnsi"/>
              </w:rPr>
              <w:t>SOPs for sample collection, labelling, storage, and dispatch exist and are implemented</w:t>
            </w:r>
          </w:p>
        </w:tc>
        <w:tc>
          <w:tcPr>
            <w:tcW w:w="2629" w:type="dxa"/>
            <w:hideMark/>
          </w:tcPr>
          <w:p w14:paraId="25C53BE4" w14:textId="77777777" w:rsidR="009C78AB" w:rsidRPr="009C78AB" w:rsidRDefault="009C78AB" w:rsidP="009C78AB">
            <w:pPr>
              <w:spacing w:after="160" w:line="259" w:lineRule="auto"/>
              <w:rPr>
                <w:rFonts w:cstheme="minorHAnsi"/>
              </w:rPr>
            </w:pPr>
            <w:r w:rsidRPr="009C78AB">
              <w:rPr>
                <w:rFonts w:cstheme="minorHAnsi"/>
              </w:rPr>
              <w:t>SOP file, staff interviews</w:t>
            </w:r>
          </w:p>
        </w:tc>
        <w:tc>
          <w:tcPr>
            <w:tcW w:w="0" w:type="auto"/>
            <w:shd w:val="clear" w:color="auto" w:fill="FF0000"/>
            <w:hideMark/>
          </w:tcPr>
          <w:p w14:paraId="1A975C71" w14:textId="77777777" w:rsidR="009C78AB" w:rsidRPr="009C78AB" w:rsidRDefault="009C78AB" w:rsidP="009C78AB">
            <w:pPr>
              <w:spacing w:after="160" w:line="259" w:lineRule="auto"/>
              <w:rPr>
                <w:rFonts w:cstheme="minorHAnsi"/>
              </w:rPr>
            </w:pPr>
            <w:r w:rsidRPr="009C78AB">
              <w:rPr>
                <w:rFonts w:cstheme="minorHAnsi"/>
              </w:rPr>
              <w:t>Essential</w:t>
            </w:r>
          </w:p>
        </w:tc>
      </w:tr>
      <w:tr w:rsidR="009C78AB" w:rsidRPr="009C78AB" w14:paraId="234E9411" w14:textId="77777777" w:rsidTr="002D7646">
        <w:tc>
          <w:tcPr>
            <w:tcW w:w="0" w:type="auto"/>
            <w:hideMark/>
          </w:tcPr>
          <w:p w14:paraId="21746308" w14:textId="77777777" w:rsidR="009C78AB" w:rsidRPr="009C78AB" w:rsidRDefault="009C78AB" w:rsidP="009C78AB">
            <w:pPr>
              <w:spacing w:after="160" w:line="259" w:lineRule="auto"/>
              <w:rPr>
                <w:rFonts w:cstheme="minorHAnsi"/>
              </w:rPr>
            </w:pPr>
            <w:r w:rsidRPr="009C78AB">
              <w:rPr>
                <w:rFonts w:cstheme="minorHAnsi"/>
              </w:rPr>
              <w:t>3.2</w:t>
            </w:r>
          </w:p>
        </w:tc>
        <w:tc>
          <w:tcPr>
            <w:tcW w:w="4767" w:type="dxa"/>
            <w:hideMark/>
          </w:tcPr>
          <w:p w14:paraId="0907F716" w14:textId="77777777" w:rsidR="009C78AB" w:rsidRPr="009C78AB" w:rsidRDefault="009C78AB" w:rsidP="009C78AB">
            <w:pPr>
              <w:spacing w:after="160" w:line="259" w:lineRule="auto"/>
              <w:rPr>
                <w:rFonts w:cstheme="minorHAnsi"/>
              </w:rPr>
            </w:pPr>
            <w:r w:rsidRPr="009C78AB">
              <w:rPr>
                <w:rFonts w:cstheme="minorHAnsi"/>
              </w:rPr>
              <w:t>Cold chain maintained for temperature-sensitive specimens</w:t>
            </w:r>
          </w:p>
        </w:tc>
        <w:tc>
          <w:tcPr>
            <w:tcW w:w="2629" w:type="dxa"/>
            <w:hideMark/>
          </w:tcPr>
          <w:p w14:paraId="119EBDEB" w14:textId="77777777" w:rsidR="009C78AB" w:rsidRPr="009C78AB" w:rsidRDefault="009C78AB" w:rsidP="009C78AB">
            <w:pPr>
              <w:spacing w:after="160" w:line="259" w:lineRule="auto"/>
              <w:rPr>
                <w:rFonts w:cstheme="minorHAnsi"/>
              </w:rPr>
            </w:pPr>
            <w:r w:rsidRPr="009C78AB">
              <w:rPr>
                <w:rFonts w:cstheme="minorHAnsi"/>
              </w:rPr>
              <w:t>Observation of cool boxes, temperature logs</w:t>
            </w:r>
          </w:p>
        </w:tc>
        <w:tc>
          <w:tcPr>
            <w:tcW w:w="0" w:type="auto"/>
            <w:shd w:val="clear" w:color="auto" w:fill="FF0000"/>
            <w:hideMark/>
          </w:tcPr>
          <w:p w14:paraId="11E89952" w14:textId="77777777" w:rsidR="009C78AB" w:rsidRPr="009C78AB" w:rsidRDefault="009C78AB" w:rsidP="009C78AB">
            <w:pPr>
              <w:spacing w:after="160" w:line="259" w:lineRule="auto"/>
              <w:rPr>
                <w:rFonts w:cstheme="minorHAnsi"/>
              </w:rPr>
            </w:pPr>
            <w:r w:rsidRPr="009C78AB">
              <w:rPr>
                <w:rFonts w:cstheme="minorHAnsi"/>
              </w:rPr>
              <w:t>Essential</w:t>
            </w:r>
          </w:p>
        </w:tc>
      </w:tr>
      <w:tr w:rsidR="009C78AB" w:rsidRPr="009C78AB" w14:paraId="385193CA" w14:textId="77777777" w:rsidTr="002D7646">
        <w:tc>
          <w:tcPr>
            <w:tcW w:w="0" w:type="auto"/>
            <w:hideMark/>
          </w:tcPr>
          <w:p w14:paraId="18930946" w14:textId="77777777" w:rsidR="009C78AB" w:rsidRPr="009C78AB" w:rsidRDefault="009C78AB" w:rsidP="009C78AB">
            <w:pPr>
              <w:spacing w:after="160" w:line="259" w:lineRule="auto"/>
              <w:rPr>
                <w:rFonts w:cstheme="minorHAnsi"/>
              </w:rPr>
            </w:pPr>
            <w:r w:rsidRPr="009C78AB">
              <w:rPr>
                <w:rFonts w:cstheme="minorHAnsi"/>
              </w:rPr>
              <w:t>3.3</w:t>
            </w:r>
          </w:p>
        </w:tc>
        <w:tc>
          <w:tcPr>
            <w:tcW w:w="4767" w:type="dxa"/>
            <w:hideMark/>
          </w:tcPr>
          <w:p w14:paraId="5BD785A4" w14:textId="77777777" w:rsidR="009C78AB" w:rsidRPr="009C78AB" w:rsidRDefault="009C78AB" w:rsidP="009C78AB">
            <w:pPr>
              <w:spacing w:after="160" w:line="259" w:lineRule="auto"/>
              <w:rPr>
                <w:rFonts w:cstheme="minorHAnsi"/>
              </w:rPr>
            </w:pPr>
            <w:r w:rsidRPr="009C78AB">
              <w:rPr>
                <w:rFonts w:cstheme="minorHAnsi"/>
              </w:rPr>
              <w:t>Use of sterile, single-use equipment for all sample collection</w:t>
            </w:r>
          </w:p>
        </w:tc>
        <w:tc>
          <w:tcPr>
            <w:tcW w:w="2629" w:type="dxa"/>
            <w:hideMark/>
          </w:tcPr>
          <w:p w14:paraId="762EBBCB" w14:textId="77777777" w:rsidR="009C78AB" w:rsidRPr="009C78AB" w:rsidRDefault="009C78AB" w:rsidP="009C78AB">
            <w:pPr>
              <w:spacing w:after="160" w:line="259" w:lineRule="auto"/>
              <w:rPr>
                <w:rFonts w:cstheme="minorHAnsi"/>
              </w:rPr>
            </w:pPr>
            <w:r w:rsidRPr="009C78AB">
              <w:rPr>
                <w:rFonts w:cstheme="minorHAnsi"/>
              </w:rPr>
              <w:t>On-site observation</w:t>
            </w:r>
          </w:p>
        </w:tc>
        <w:tc>
          <w:tcPr>
            <w:tcW w:w="0" w:type="auto"/>
            <w:shd w:val="clear" w:color="auto" w:fill="FF0000"/>
            <w:hideMark/>
          </w:tcPr>
          <w:p w14:paraId="79E74511" w14:textId="77777777" w:rsidR="009C78AB" w:rsidRPr="009C78AB" w:rsidRDefault="009C78AB" w:rsidP="009C78AB">
            <w:pPr>
              <w:spacing w:after="160" w:line="259" w:lineRule="auto"/>
              <w:rPr>
                <w:rFonts w:cstheme="minorHAnsi"/>
              </w:rPr>
            </w:pPr>
            <w:r w:rsidRPr="009C78AB">
              <w:rPr>
                <w:rFonts w:cstheme="minorHAnsi"/>
              </w:rPr>
              <w:t>Essential</w:t>
            </w:r>
          </w:p>
        </w:tc>
      </w:tr>
    </w:tbl>
    <w:p w14:paraId="2C9F748A" w14:textId="77777777" w:rsidR="009C78AB" w:rsidRPr="009C78AB" w:rsidRDefault="009C78AB" w:rsidP="009C78AB">
      <w:pPr>
        <w:rPr>
          <w:rFonts w:cstheme="minorHAnsi"/>
          <w:b/>
          <w:bCs/>
        </w:rPr>
      </w:pPr>
      <w:r w:rsidRPr="009C78AB">
        <w:rPr>
          <w:rFonts w:cstheme="minorHAnsi"/>
          <w:b/>
          <w:bCs/>
        </w:rPr>
        <w:t>Standard 4: Waste Disposal and Biosafety</w:t>
      </w:r>
    </w:p>
    <w:p w14:paraId="7C46A8E5" w14:textId="77777777" w:rsidR="009C78AB" w:rsidRPr="009C78AB" w:rsidRDefault="009C78AB" w:rsidP="009C78AB">
      <w:pPr>
        <w:rPr>
          <w:rFonts w:cstheme="minorHAnsi"/>
        </w:rPr>
      </w:pPr>
      <w:r w:rsidRPr="009C78AB">
        <w:rPr>
          <w:rFonts w:cstheme="minorHAnsi"/>
          <w:b/>
          <w:bCs/>
        </w:rPr>
        <w:t>Objective:</w:t>
      </w:r>
      <w:r w:rsidRPr="009C78AB">
        <w:rPr>
          <w:rFonts w:cstheme="minorHAnsi"/>
        </w:rPr>
        <w:t xml:space="preserve"> To reduce infection risks through proper waste management.</w:t>
      </w:r>
    </w:p>
    <w:tbl>
      <w:tblPr>
        <w:tblStyle w:val="TableGrid"/>
        <w:tblW w:w="9355" w:type="dxa"/>
        <w:tblLook w:val="04A0" w:firstRow="1" w:lastRow="0" w:firstColumn="1" w:lastColumn="0" w:noHBand="0" w:noVBand="1"/>
      </w:tblPr>
      <w:tblGrid>
        <w:gridCol w:w="538"/>
        <w:gridCol w:w="4526"/>
        <w:gridCol w:w="2851"/>
        <w:gridCol w:w="1440"/>
      </w:tblGrid>
      <w:tr w:rsidR="009C78AB" w:rsidRPr="009C78AB" w14:paraId="583D9F90" w14:textId="77777777" w:rsidTr="00CD62D3">
        <w:tc>
          <w:tcPr>
            <w:tcW w:w="0" w:type="auto"/>
            <w:hideMark/>
          </w:tcPr>
          <w:p w14:paraId="3DCA666F" w14:textId="77777777" w:rsidR="009C78AB" w:rsidRPr="009C78AB" w:rsidRDefault="009C78AB" w:rsidP="009C78AB">
            <w:pPr>
              <w:spacing w:after="160" w:line="259" w:lineRule="auto"/>
              <w:rPr>
                <w:rFonts w:cstheme="minorHAnsi"/>
                <w:b/>
                <w:bCs/>
              </w:rPr>
            </w:pPr>
            <w:r w:rsidRPr="009C78AB">
              <w:rPr>
                <w:rFonts w:cstheme="minorHAnsi"/>
                <w:b/>
                <w:bCs/>
              </w:rPr>
              <w:t>No.</w:t>
            </w:r>
          </w:p>
        </w:tc>
        <w:tc>
          <w:tcPr>
            <w:tcW w:w="0" w:type="auto"/>
            <w:hideMark/>
          </w:tcPr>
          <w:p w14:paraId="18C872F0" w14:textId="77777777" w:rsidR="009C78AB" w:rsidRPr="009C78AB" w:rsidRDefault="009C78AB" w:rsidP="009C78AB">
            <w:pPr>
              <w:spacing w:after="160" w:line="259" w:lineRule="auto"/>
              <w:rPr>
                <w:rFonts w:cstheme="minorHAnsi"/>
                <w:b/>
                <w:bCs/>
              </w:rPr>
            </w:pPr>
            <w:r w:rsidRPr="009C78AB">
              <w:rPr>
                <w:rFonts w:cstheme="minorHAnsi"/>
                <w:b/>
                <w:bCs/>
              </w:rPr>
              <w:t>Indicator</w:t>
            </w:r>
          </w:p>
        </w:tc>
        <w:tc>
          <w:tcPr>
            <w:tcW w:w="2851" w:type="dxa"/>
            <w:hideMark/>
          </w:tcPr>
          <w:p w14:paraId="5CEE2705" w14:textId="77777777" w:rsidR="009C78AB" w:rsidRPr="009C78AB" w:rsidRDefault="009C78AB" w:rsidP="009C78AB">
            <w:pPr>
              <w:spacing w:after="160" w:line="259" w:lineRule="auto"/>
              <w:rPr>
                <w:rFonts w:cstheme="minorHAnsi"/>
                <w:b/>
                <w:bCs/>
              </w:rPr>
            </w:pPr>
            <w:r w:rsidRPr="009C78AB">
              <w:rPr>
                <w:rFonts w:cstheme="minorHAnsi"/>
                <w:b/>
                <w:bCs/>
              </w:rPr>
              <w:t>Means of Verification</w:t>
            </w:r>
          </w:p>
        </w:tc>
        <w:tc>
          <w:tcPr>
            <w:tcW w:w="1440" w:type="dxa"/>
            <w:hideMark/>
          </w:tcPr>
          <w:p w14:paraId="375BCFBF" w14:textId="77777777" w:rsidR="009C78AB" w:rsidRPr="009C78AB" w:rsidRDefault="009C78AB" w:rsidP="009C78AB">
            <w:pPr>
              <w:spacing w:after="160" w:line="259" w:lineRule="auto"/>
              <w:rPr>
                <w:rFonts w:cstheme="minorHAnsi"/>
                <w:b/>
                <w:bCs/>
              </w:rPr>
            </w:pPr>
            <w:r w:rsidRPr="009C78AB">
              <w:rPr>
                <w:rFonts w:cstheme="minorHAnsi"/>
                <w:b/>
                <w:bCs/>
              </w:rPr>
              <w:t>Classification</w:t>
            </w:r>
          </w:p>
        </w:tc>
      </w:tr>
      <w:tr w:rsidR="009C78AB" w:rsidRPr="009C78AB" w14:paraId="56DBB362" w14:textId="77777777" w:rsidTr="00CD62D3">
        <w:tc>
          <w:tcPr>
            <w:tcW w:w="0" w:type="auto"/>
            <w:hideMark/>
          </w:tcPr>
          <w:p w14:paraId="4F1F3499" w14:textId="77777777" w:rsidR="009C78AB" w:rsidRPr="009C78AB" w:rsidRDefault="009C78AB" w:rsidP="009C78AB">
            <w:pPr>
              <w:spacing w:after="160" w:line="259" w:lineRule="auto"/>
              <w:rPr>
                <w:rFonts w:cstheme="minorHAnsi"/>
              </w:rPr>
            </w:pPr>
            <w:r w:rsidRPr="009C78AB">
              <w:rPr>
                <w:rFonts w:cstheme="minorHAnsi"/>
              </w:rPr>
              <w:t>4.1</w:t>
            </w:r>
          </w:p>
        </w:tc>
        <w:tc>
          <w:tcPr>
            <w:tcW w:w="0" w:type="auto"/>
            <w:hideMark/>
          </w:tcPr>
          <w:p w14:paraId="7B31B0E3" w14:textId="77777777" w:rsidR="009C78AB" w:rsidRPr="009C78AB" w:rsidRDefault="009C78AB" w:rsidP="009C78AB">
            <w:pPr>
              <w:spacing w:after="160" w:line="259" w:lineRule="auto"/>
              <w:rPr>
                <w:rFonts w:cstheme="minorHAnsi"/>
              </w:rPr>
            </w:pPr>
            <w:r w:rsidRPr="009C78AB">
              <w:rPr>
                <w:rFonts w:cstheme="minorHAnsi"/>
              </w:rPr>
              <w:t>Waste segregated using color-coded bins</w:t>
            </w:r>
          </w:p>
        </w:tc>
        <w:tc>
          <w:tcPr>
            <w:tcW w:w="2851" w:type="dxa"/>
            <w:hideMark/>
          </w:tcPr>
          <w:p w14:paraId="3C5BF677" w14:textId="77777777" w:rsidR="009C78AB" w:rsidRPr="009C78AB" w:rsidRDefault="009C78AB" w:rsidP="009C78AB">
            <w:pPr>
              <w:spacing w:after="160" w:line="259" w:lineRule="auto"/>
              <w:rPr>
                <w:rFonts w:cstheme="minorHAnsi"/>
              </w:rPr>
            </w:pPr>
            <w:r w:rsidRPr="009C78AB">
              <w:rPr>
                <w:rFonts w:cstheme="minorHAnsi"/>
              </w:rPr>
              <w:t>Observation, waste policy</w:t>
            </w:r>
          </w:p>
        </w:tc>
        <w:tc>
          <w:tcPr>
            <w:tcW w:w="1440" w:type="dxa"/>
            <w:shd w:val="clear" w:color="auto" w:fill="FF0000"/>
            <w:hideMark/>
          </w:tcPr>
          <w:p w14:paraId="2F0B12C4" w14:textId="77777777" w:rsidR="009C78AB" w:rsidRPr="009C78AB" w:rsidRDefault="009C78AB" w:rsidP="009C78AB">
            <w:pPr>
              <w:spacing w:after="160" w:line="259" w:lineRule="auto"/>
              <w:rPr>
                <w:rFonts w:cstheme="minorHAnsi"/>
              </w:rPr>
            </w:pPr>
            <w:r w:rsidRPr="009C78AB">
              <w:rPr>
                <w:rFonts w:cstheme="minorHAnsi"/>
              </w:rPr>
              <w:t>Essential</w:t>
            </w:r>
          </w:p>
        </w:tc>
      </w:tr>
      <w:tr w:rsidR="009C78AB" w:rsidRPr="009C78AB" w14:paraId="6B0BDA9C" w14:textId="77777777" w:rsidTr="00CD62D3">
        <w:tc>
          <w:tcPr>
            <w:tcW w:w="0" w:type="auto"/>
            <w:hideMark/>
          </w:tcPr>
          <w:p w14:paraId="457D89B2" w14:textId="77777777" w:rsidR="009C78AB" w:rsidRPr="009C78AB" w:rsidRDefault="009C78AB" w:rsidP="009C78AB">
            <w:pPr>
              <w:spacing w:after="160" w:line="259" w:lineRule="auto"/>
              <w:rPr>
                <w:rFonts w:cstheme="minorHAnsi"/>
              </w:rPr>
            </w:pPr>
            <w:r w:rsidRPr="009C78AB">
              <w:rPr>
                <w:rFonts w:cstheme="minorHAnsi"/>
              </w:rPr>
              <w:t>4.2</w:t>
            </w:r>
          </w:p>
        </w:tc>
        <w:tc>
          <w:tcPr>
            <w:tcW w:w="0" w:type="auto"/>
            <w:hideMark/>
          </w:tcPr>
          <w:p w14:paraId="7C185C5C" w14:textId="77777777" w:rsidR="009C78AB" w:rsidRPr="009C78AB" w:rsidRDefault="009C78AB" w:rsidP="009C78AB">
            <w:pPr>
              <w:spacing w:after="160" w:line="259" w:lineRule="auto"/>
              <w:rPr>
                <w:rFonts w:cstheme="minorHAnsi"/>
              </w:rPr>
            </w:pPr>
            <w:r w:rsidRPr="009C78AB">
              <w:rPr>
                <w:rFonts w:cstheme="minorHAnsi"/>
              </w:rPr>
              <w:t>Sharps disposed of in puncture-proof containers</w:t>
            </w:r>
          </w:p>
        </w:tc>
        <w:tc>
          <w:tcPr>
            <w:tcW w:w="2851" w:type="dxa"/>
            <w:hideMark/>
          </w:tcPr>
          <w:p w14:paraId="4D9C2870" w14:textId="77777777" w:rsidR="009C78AB" w:rsidRPr="009C78AB" w:rsidRDefault="009C78AB" w:rsidP="009C78AB">
            <w:pPr>
              <w:spacing w:after="160" w:line="259" w:lineRule="auto"/>
              <w:rPr>
                <w:rFonts w:cstheme="minorHAnsi"/>
              </w:rPr>
            </w:pPr>
            <w:r w:rsidRPr="009C78AB">
              <w:rPr>
                <w:rFonts w:cstheme="minorHAnsi"/>
              </w:rPr>
              <w:t>On-site inspection</w:t>
            </w:r>
          </w:p>
        </w:tc>
        <w:tc>
          <w:tcPr>
            <w:tcW w:w="1440" w:type="dxa"/>
            <w:shd w:val="clear" w:color="auto" w:fill="FF0000"/>
            <w:hideMark/>
          </w:tcPr>
          <w:p w14:paraId="7AC823A1" w14:textId="77777777" w:rsidR="009C78AB" w:rsidRPr="009C78AB" w:rsidRDefault="009C78AB" w:rsidP="009C78AB">
            <w:pPr>
              <w:spacing w:after="160" w:line="259" w:lineRule="auto"/>
              <w:rPr>
                <w:rFonts w:cstheme="minorHAnsi"/>
              </w:rPr>
            </w:pPr>
            <w:r w:rsidRPr="009C78AB">
              <w:rPr>
                <w:rFonts w:cstheme="minorHAnsi"/>
              </w:rPr>
              <w:t>Essential</w:t>
            </w:r>
          </w:p>
        </w:tc>
      </w:tr>
      <w:tr w:rsidR="009C78AB" w:rsidRPr="009C78AB" w14:paraId="4D28D029" w14:textId="77777777" w:rsidTr="00CD62D3">
        <w:tc>
          <w:tcPr>
            <w:tcW w:w="0" w:type="auto"/>
            <w:hideMark/>
          </w:tcPr>
          <w:p w14:paraId="40CE8E14" w14:textId="77777777" w:rsidR="009C78AB" w:rsidRPr="009C78AB" w:rsidRDefault="009C78AB" w:rsidP="009C78AB">
            <w:pPr>
              <w:spacing w:after="160" w:line="259" w:lineRule="auto"/>
              <w:rPr>
                <w:rFonts w:cstheme="minorHAnsi"/>
              </w:rPr>
            </w:pPr>
            <w:bookmarkStart w:id="1" w:name="_Hlk197881153"/>
            <w:r w:rsidRPr="009C78AB">
              <w:rPr>
                <w:rFonts w:cstheme="minorHAnsi"/>
              </w:rPr>
              <w:t>4.3</w:t>
            </w:r>
          </w:p>
        </w:tc>
        <w:tc>
          <w:tcPr>
            <w:tcW w:w="0" w:type="auto"/>
            <w:hideMark/>
          </w:tcPr>
          <w:p w14:paraId="4F2D7566" w14:textId="77777777" w:rsidR="009C78AB" w:rsidRPr="009C78AB" w:rsidRDefault="009C78AB" w:rsidP="009C78AB">
            <w:pPr>
              <w:spacing w:after="160" w:line="259" w:lineRule="auto"/>
              <w:rPr>
                <w:rFonts w:cstheme="minorHAnsi"/>
              </w:rPr>
            </w:pPr>
            <w:r w:rsidRPr="009C78AB">
              <w:rPr>
                <w:rFonts w:cstheme="minorHAnsi"/>
              </w:rPr>
              <w:t>Contract with licensed waste disposal company</w:t>
            </w:r>
          </w:p>
        </w:tc>
        <w:tc>
          <w:tcPr>
            <w:tcW w:w="2851" w:type="dxa"/>
            <w:hideMark/>
          </w:tcPr>
          <w:p w14:paraId="1DFDA59F" w14:textId="77777777" w:rsidR="009C78AB" w:rsidRPr="009C78AB" w:rsidRDefault="009C78AB" w:rsidP="009C78AB">
            <w:pPr>
              <w:spacing w:after="160" w:line="259" w:lineRule="auto"/>
              <w:rPr>
                <w:rFonts w:cstheme="minorHAnsi"/>
              </w:rPr>
            </w:pPr>
            <w:r w:rsidRPr="009C78AB">
              <w:rPr>
                <w:rFonts w:cstheme="minorHAnsi"/>
              </w:rPr>
              <w:t>Document review</w:t>
            </w:r>
          </w:p>
        </w:tc>
        <w:tc>
          <w:tcPr>
            <w:tcW w:w="1440" w:type="dxa"/>
            <w:shd w:val="clear" w:color="auto" w:fill="FF0000"/>
            <w:hideMark/>
          </w:tcPr>
          <w:p w14:paraId="26C776E4" w14:textId="0EE2D40C" w:rsidR="009C78AB" w:rsidRPr="009C78AB" w:rsidRDefault="005B4CDC" w:rsidP="009C78AB">
            <w:pPr>
              <w:spacing w:after="160" w:line="259" w:lineRule="auto"/>
              <w:rPr>
                <w:rFonts w:cstheme="minorHAnsi"/>
              </w:rPr>
            </w:pPr>
            <w:r>
              <w:rPr>
                <w:rFonts w:cstheme="minorHAnsi"/>
              </w:rPr>
              <w:t>Essential</w:t>
            </w:r>
          </w:p>
        </w:tc>
      </w:tr>
      <w:bookmarkEnd w:id="1"/>
    </w:tbl>
    <w:p w14:paraId="31C68BBD" w14:textId="260362E0" w:rsidR="009C78AB" w:rsidRDefault="009C78AB" w:rsidP="009C78AB">
      <w:pPr>
        <w:rPr>
          <w:rFonts w:cstheme="minorHAnsi"/>
        </w:rPr>
      </w:pPr>
    </w:p>
    <w:p w14:paraId="2DCB0E50" w14:textId="77777777" w:rsidR="00A01ED2" w:rsidRPr="00A01ED2" w:rsidRDefault="00A01ED2" w:rsidP="00A01ED2">
      <w:pPr>
        <w:rPr>
          <w:rFonts w:cstheme="minorHAnsi"/>
          <w:b/>
          <w:bCs/>
        </w:rPr>
      </w:pPr>
      <w:r w:rsidRPr="00A01ED2">
        <w:rPr>
          <w:rFonts w:cstheme="minorHAnsi"/>
          <w:b/>
          <w:bCs/>
        </w:rPr>
        <w:t>Infection Prevention and Control (IPC)</w:t>
      </w:r>
    </w:p>
    <w:p w14:paraId="61F0CE7B" w14:textId="77777777" w:rsidR="00A01ED2" w:rsidRPr="00A01ED2" w:rsidRDefault="00A01ED2" w:rsidP="00A01ED2">
      <w:pPr>
        <w:rPr>
          <w:rFonts w:cstheme="minorHAnsi"/>
          <w:b/>
          <w:bCs/>
        </w:rPr>
      </w:pPr>
      <w:r w:rsidRPr="00A01ED2">
        <w:rPr>
          <w:rFonts w:cstheme="minorHAnsi"/>
          <w:b/>
          <w:bCs/>
        </w:rPr>
        <w:t>Standard 1: IPC Program and SOPs</w:t>
      </w:r>
    </w:p>
    <w:p w14:paraId="6E2E2018" w14:textId="77777777" w:rsidR="00A01ED2" w:rsidRPr="00A01ED2" w:rsidRDefault="00A01ED2" w:rsidP="00A01ED2">
      <w:pPr>
        <w:rPr>
          <w:rFonts w:cstheme="minorHAnsi"/>
        </w:rPr>
      </w:pPr>
      <w:r w:rsidRPr="00A01ED2">
        <w:rPr>
          <w:rFonts w:cstheme="minorHAnsi"/>
          <w:b/>
          <w:bCs/>
        </w:rPr>
        <w:t>Objective:</w:t>
      </w:r>
      <w:r w:rsidRPr="00A01ED2">
        <w:rPr>
          <w:rFonts w:cstheme="minorHAnsi"/>
        </w:rPr>
        <w:t xml:space="preserve"> To ensure the facility has a functional IPC program with documented protocols.</w:t>
      </w:r>
    </w:p>
    <w:tbl>
      <w:tblPr>
        <w:tblStyle w:val="TableGrid"/>
        <w:tblW w:w="0" w:type="auto"/>
        <w:tblLook w:val="04A0" w:firstRow="1" w:lastRow="0" w:firstColumn="1" w:lastColumn="0" w:noHBand="0" w:noVBand="1"/>
      </w:tblPr>
      <w:tblGrid>
        <w:gridCol w:w="538"/>
        <w:gridCol w:w="4947"/>
        <w:gridCol w:w="2449"/>
        <w:gridCol w:w="1416"/>
      </w:tblGrid>
      <w:tr w:rsidR="005B4CDC" w:rsidRPr="00A01ED2" w14:paraId="2D5FCE26" w14:textId="77777777" w:rsidTr="002D7646">
        <w:tc>
          <w:tcPr>
            <w:tcW w:w="0" w:type="auto"/>
            <w:hideMark/>
          </w:tcPr>
          <w:p w14:paraId="7A9229A2" w14:textId="77777777" w:rsidR="005B4CDC" w:rsidRPr="00A01ED2" w:rsidRDefault="005B4CDC" w:rsidP="004C7672">
            <w:pPr>
              <w:spacing w:after="160" w:line="259" w:lineRule="auto"/>
              <w:rPr>
                <w:rFonts w:cstheme="minorHAnsi"/>
                <w:b/>
                <w:bCs/>
              </w:rPr>
            </w:pPr>
            <w:r w:rsidRPr="00A01ED2">
              <w:rPr>
                <w:rFonts w:cstheme="minorHAnsi"/>
                <w:b/>
                <w:bCs/>
              </w:rPr>
              <w:t>No.</w:t>
            </w:r>
          </w:p>
        </w:tc>
        <w:tc>
          <w:tcPr>
            <w:tcW w:w="4947" w:type="dxa"/>
            <w:hideMark/>
          </w:tcPr>
          <w:p w14:paraId="545421DD" w14:textId="77777777" w:rsidR="005B4CDC" w:rsidRPr="00A01ED2" w:rsidRDefault="005B4CDC" w:rsidP="004C7672">
            <w:pPr>
              <w:spacing w:after="160" w:line="259" w:lineRule="auto"/>
              <w:rPr>
                <w:rFonts w:cstheme="minorHAnsi"/>
                <w:b/>
                <w:bCs/>
              </w:rPr>
            </w:pPr>
            <w:r w:rsidRPr="00A01ED2">
              <w:rPr>
                <w:rFonts w:cstheme="minorHAnsi"/>
                <w:b/>
                <w:bCs/>
              </w:rPr>
              <w:t>Indicator</w:t>
            </w:r>
          </w:p>
        </w:tc>
        <w:tc>
          <w:tcPr>
            <w:tcW w:w="2449" w:type="dxa"/>
            <w:hideMark/>
          </w:tcPr>
          <w:p w14:paraId="3AA3F86C" w14:textId="77777777" w:rsidR="005B4CDC" w:rsidRPr="00A01ED2" w:rsidRDefault="005B4CDC" w:rsidP="004C7672">
            <w:pPr>
              <w:spacing w:after="160" w:line="259" w:lineRule="auto"/>
              <w:rPr>
                <w:rFonts w:cstheme="minorHAnsi"/>
                <w:b/>
                <w:bCs/>
              </w:rPr>
            </w:pPr>
            <w:r w:rsidRPr="00A01ED2">
              <w:rPr>
                <w:rFonts w:cstheme="minorHAnsi"/>
                <w:b/>
                <w:bCs/>
              </w:rPr>
              <w:t>Means of Verification</w:t>
            </w:r>
          </w:p>
        </w:tc>
        <w:tc>
          <w:tcPr>
            <w:tcW w:w="0" w:type="auto"/>
            <w:hideMark/>
          </w:tcPr>
          <w:p w14:paraId="3F7E189B" w14:textId="77777777" w:rsidR="005B4CDC" w:rsidRPr="00A01ED2" w:rsidRDefault="005B4CDC" w:rsidP="004C7672">
            <w:pPr>
              <w:spacing w:after="160" w:line="259" w:lineRule="auto"/>
              <w:rPr>
                <w:rFonts w:cstheme="minorHAnsi"/>
                <w:b/>
                <w:bCs/>
              </w:rPr>
            </w:pPr>
            <w:r w:rsidRPr="00A01ED2">
              <w:rPr>
                <w:rFonts w:cstheme="minorHAnsi"/>
                <w:b/>
                <w:bCs/>
              </w:rPr>
              <w:t>Classification</w:t>
            </w:r>
          </w:p>
        </w:tc>
      </w:tr>
      <w:tr w:rsidR="005B4CDC" w:rsidRPr="00A01ED2" w14:paraId="53DF2A38" w14:textId="77777777" w:rsidTr="002D7646">
        <w:tc>
          <w:tcPr>
            <w:tcW w:w="0" w:type="auto"/>
            <w:hideMark/>
          </w:tcPr>
          <w:p w14:paraId="4F74520F" w14:textId="77777777" w:rsidR="005B4CDC" w:rsidRPr="00A01ED2" w:rsidRDefault="005B4CDC" w:rsidP="004C7672">
            <w:pPr>
              <w:spacing w:after="160" w:line="259" w:lineRule="auto"/>
              <w:rPr>
                <w:rFonts w:cstheme="minorHAnsi"/>
              </w:rPr>
            </w:pPr>
            <w:r w:rsidRPr="00A01ED2">
              <w:rPr>
                <w:rFonts w:cstheme="minorHAnsi"/>
              </w:rPr>
              <w:lastRenderedPageBreak/>
              <w:t>1.1</w:t>
            </w:r>
          </w:p>
        </w:tc>
        <w:tc>
          <w:tcPr>
            <w:tcW w:w="4947" w:type="dxa"/>
            <w:hideMark/>
          </w:tcPr>
          <w:p w14:paraId="3C7CE383" w14:textId="77777777" w:rsidR="005B4CDC" w:rsidRPr="00A01ED2" w:rsidRDefault="005B4CDC" w:rsidP="004C7672">
            <w:pPr>
              <w:spacing w:after="160" w:line="259" w:lineRule="auto"/>
              <w:rPr>
                <w:rFonts w:cstheme="minorHAnsi"/>
              </w:rPr>
            </w:pPr>
            <w:r w:rsidRPr="00A01ED2">
              <w:rPr>
                <w:rFonts w:cstheme="minorHAnsi"/>
              </w:rPr>
              <w:t>IPC policy and SOPs are developed, displayed, and implemented</w:t>
            </w:r>
          </w:p>
        </w:tc>
        <w:tc>
          <w:tcPr>
            <w:tcW w:w="2449" w:type="dxa"/>
            <w:hideMark/>
          </w:tcPr>
          <w:p w14:paraId="1E30FF2B" w14:textId="77777777" w:rsidR="005B4CDC" w:rsidRPr="00A01ED2" w:rsidRDefault="005B4CDC" w:rsidP="004C7672">
            <w:pPr>
              <w:spacing w:after="160" w:line="259" w:lineRule="auto"/>
              <w:rPr>
                <w:rFonts w:cstheme="minorHAnsi"/>
              </w:rPr>
            </w:pPr>
            <w:r w:rsidRPr="00A01ED2">
              <w:rPr>
                <w:rFonts w:cstheme="minorHAnsi"/>
              </w:rPr>
              <w:t>Policy document, SOPs</w:t>
            </w:r>
          </w:p>
        </w:tc>
        <w:tc>
          <w:tcPr>
            <w:tcW w:w="0" w:type="auto"/>
            <w:shd w:val="clear" w:color="auto" w:fill="FF0000"/>
            <w:hideMark/>
          </w:tcPr>
          <w:p w14:paraId="58B9E1A5" w14:textId="77777777" w:rsidR="005B4CDC" w:rsidRPr="00A01ED2" w:rsidRDefault="005B4CDC" w:rsidP="004C7672">
            <w:pPr>
              <w:spacing w:after="160" w:line="259" w:lineRule="auto"/>
              <w:rPr>
                <w:rFonts w:cstheme="minorHAnsi"/>
              </w:rPr>
            </w:pPr>
            <w:r w:rsidRPr="00A01ED2">
              <w:rPr>
                <w:rFonts w:cstheme="minorHAnsi"/>
              </w:rPr>
              <w:t>Essential</w:t>
            </w:r>
          </w:p>
        </w:tc>
      </w:tr>
    </w:tbl>
    <w:p w14:paraId="04DCA9A8" w14:textId="112A760A" w:rsidR="00A01ED2" w:rsidRPr="00A01ED2" w:rsidRDefault="00A01ED2" w:rsidP="00A01ED2">
      <w:pPr>
        <w:rPr>
          <w:rFonts w:cstheme="minorHAnsi"/>
        </w:rPr>
      </w:pPr>
    </w:p>
    <w:p w14:paraId="20654AFB" w14:textId="77777777" w:rsidR="00A01ED2" w:rsidRPr="00A01ED2" w:rsidRDefault="00A01ED2" w:rsidP="00A01ED2">
      <w:pPr>
        <w:rPr>
          <w:rFonts w:cstheme="minorHAnsi"/>
          <w:b/>
          <w:bCs/>
        </w:rPr>
      </w:pPr>
      <w:r w:rsidRPr="00A01ED2">
        <w:rPr>
          <w:rFonts w:cstheme="minorHAnsi"/>
          <w:b/>
          <w:bCs/>
        </w:rPr>
        <w:t>Standard 2: Waste Management and Disposal</w:t>
      </w:r>
    </w:p>
    <w:p w14:paraId="68FA3475" w14:textId="77777777" w:rsidR="00A01ED2" w:rsidRPr="00A01ED2" w:rsidRDefault="00A01ED2" w:rsidP="00A01ED2">
      <w:pPr>
        <w:rPr>
          <w:rFonts w:cstheme="minorHAnsi"/>
        </w:rPr>
      </w:pPr>
      <w:r w:rsidRPr="00A01ED2">
        <w:rPr>
          <w:rFonts w:cstheme="minorHAnsi"/>
          <w:b/>
          <w:bCs/>
        </w:rPr>
        <w:t>Objective:</w:t>
      </w:r>
      <w:r w:rsidRPr="00A01ED2">
        <w:rPr>
          <w:rFonts w:cstheme="minorHAnsi"/>
        </w:rPr>
        <w:t xml:space="preserve"> To ensure safe disposal of infectious waste in compliance with regulations.</w:t>
      </w:r>
    </w:p>
    <w:tbl>
      <w:tblPr>
        <w:tblStyle w:val="TableGrid"/>
        <w:tblW w:w="0" w:type="auto"/>
        <w:tblLook w:val="04A0" w:firstRow="1" w:lastRow="0" w:firstColumn="1" w:lastColumn="0" w:noHBand="0" w:noVBand="1"/>
      </w:tblPr>
      <w:tblGrid>
        <w:gridCol w:w="538"/>
        <w:gridCol w:w="5336"/>
        <w:gridCol w:w="2060"/>
        <w:gridCol w:w="1416"/>
      </w:tblGrid>
      <w:tr w:rsidR="005B4CDC" w:rsidRPr="00A01ED2" w14:paraId="3D2A4E75" w14:textId="77777777" w:rsidTr="004C7672">
        <w:tc>
          <w:tcPr>
            <w:tcW w:w="0" w:type="auto"/>
            <w:hideMark/>
          </w:tcPr>
          <w:p w14:paraId="61BB4BF6" w14:textId="77777777" w:rsidR="005B4CDC" w:rsidRPr="00A01ED2" w:rsidRDefault="005B4CDC" w:rsidP="004C7672">
            <w:pPr>
              <w:spacing w:after="160" w:line="259" w:lineRule="auto"/>
              <w:rPr>
                <w:rFonts w:cstheme="minorHAnsi"/>
                <w:b/>
                <w:bCs/>
              </w:rPr>
            </w:pPr>
            <w:r w:rsidRPr="00A01ED2">
              <w:rPr>
                <w:rFonts w:cstheme="minorHAnsi"/>
                <w:b/>
                <w:bCs/>
              </w:rPr>
              <w:t>No.</w:t>
            </w:r>
          </w:p>
        </w:tc>
        <w:tc>
          <w:tcPr>
            <w:tcW w:w="0" w:type="auto"/>
            <w:hideMark/>
          </w:tcPr>
          <w:p w14:paraId="695E05F0" w14:textId="77777777" w:rsidR="005B4CDC" w:rsidRPr="00A01ED2" w:rsidRDefault="005B4CDC" w:rsidP="004C7672">
            <w:pPr>
              <w:spacing w:after="160" w:line="259" w:lineRule="auto"/>
              <w:rPr>
                <w:rFonts w:cstheme="minorHAnsi"/>
                <w:b/>
                <w:bCs/>
              </w:rPr>
            </w:pPr>
            <w:r w:rsidRPr="00A01ED2">
              <w:rPr>
                <w:rFonts w:cstheme="minorHAnsi"/>
                <w:b/>
                <w:bCs/>
              </w:rPr>
              <w:t>Indicator</w:t>
            </w:r>
          </w:p>
        </w:tc>
        <w:tc>
          <w:tcPr>
            <w:tcW w:w="0" w:type="auto"/>
            <w:hideMark/>
          </w:tcPr>
          <w:p w14:paraId="5716C5C4" w14:textId="77777777" w:rsidR="005B4CDC" w:rsidRPr="00A01ED2" w:rsidRDefault="005B4CDC" w:rsidP="004C7672">
            <w:pPr>
              <w:spacing w:after="160" w:line="259" w:lineRule="auto"/>
              <w:rPr>
                <w:rFonts w:cstheme="minorHAnsi"/>
                <w:b/>
                <w:bCs/>
              </w:rPr>
            </w:pPr>
            <w:r w:rsidRPr="00A01ED2">
              <w:rPr>
                <w:rFonts w:cstheme="minorHAnsi"/>
                <w:b/>
                <w:bCs/>
              </w:rPr>
              <w:t>Means of Verification</w:t>
            </w:r>
          </w:p>
        </w:tc>
        <w:tc>
          <w:tcPr>
            <w:tcW w:w="0" w:type="auto"/>
            <w:hideMark/>
          </w:tcPr>
          <w:p w14:paraId="1FADDA87" w14:textId="77777777" w:rsidR="005B4CDC" w:rsidRPr="00A01ED2" w:rsidRDefault="005B4CDC" w:rsidP="004C7672">
            <w:pPr>
              <w:spacing w:after="160" w:line="259" w:lineRule="auto"/>
              <w:rPr>
                <w:rFonts w:cstheme="minorHAnsi"/>
                <w:b/>
                <w:bCs/>
              </w:rPr>
            </w:pPr>
            <w:r w:rsidRPr="00A01ED2">
              <w:rPr>
                <w:rFonts w:cstheme="minorHAnsi"/>
                <w:b/>
                <w:bCs/>
              </w:rPr>
              <w:t>Classification</w:t>
            </w:r>
          </w:p>
        </w:tc>
      </w:tr>
      <w:tr w:rsidR="005B4CDC" w:rsidRPr="00A01ED2" w14:paraId="47DEDBD9" w14:textId="77777777" w:rsidTr="004C7672">
        <w:tc>
          <w:tcPr>
            <w:tcW w:w="0" w:type="auto"/>
            <w:hideMark/>
          </w:tcPr>
          <w:p w14:paraId="1B10B280" w14:textId="77777777" w:rsidR="005B4CDC" w:rsidRPr="00A01ED2" w:rsidRDefault="005B4CDC" w:rsidP="004C7672">
            <w:pPr>
              <w:spacing w:after="160" w:line="259" w:lineRule="auto"/>
              <w:rPr>
                <w:rFonts w:cstheme="minorHAnsi"/>
              </w:rPr>
            </w:pPr>
            <w:r w:rsidRPr="00A01ED2">
              <w:rPr>
                <w:rFonts w:cstheme="minorHAnsi"/>
              </w:rPr>
              <w:t>2.1</w:t>
            </w:r>
          </w:p>
        </w:tc>
        <w:tc>
          <w:tcPr>
            <w:tcW w:w="0" w:type="auto"/>
            <w:hideMark/>
          </w:tcPr>
          <w:p w14:paraId="6A9CA3BA" w14:textId="77777777" w:rsidR="005B4CDC" w:rsidRPr="00A01ED2" w:rsidRDefault="005B4CDC" w:rsidP="004C7672">
            <w:pPr>
              <w:spacing w:after="160" w:line="259" w:lineRule="auto"/>
              <w:rPr>
                <w:rFonts w:cstheme="minorHAnsi"/>
              </w:rPr>
            </w:pPr>
            <w:r w:rsidRPr="00A01ED2">
              <w:rPr>
                <w:rFonts w:cstheme="minorHAnsi"/>
              </w:rPr>
              <w:t>Waste is segregated at source using color-coded bins</w:t>
            </w:r>
          </w:p>
        </w:tc>
        <w:tc>
          <w:tcPr>
            <w:tcW w:w="0" w:type="auto"/>
            <w:hideMark/>
          </w:tcPr>
          <w:p w14:paraId="1641FE80" w14:textId="77777777" w:rsidR="005B4CDC" w:rsidRPr="00A01ED2" w:rsidRDefault="005B4CDC" w:rsidP="004C7672">
            <w:pPr>
              <w:spacing w:after="160" w:line="259" w:lineRule="auto"/>
              <w:rPr>
                <w:rFonts w:cstheme="minorHAnsi"/>
              </w:rPr>
            </w:pPr>
            <w:r w:rsidRPr="00A01ED2">
              <w:rPr>
                <w:rFonts w:cstheme="minorHAnsi"/>
              </w:rPr>
              <w:t>On-site inspection</w:t>
            </w:r>
          </w:p>
        </w:tc>
        <w:tc>
          <w:tcPr>
            <w:tcW w:w="0" w:type="auto"/>
            <w:shd w:val="clear" w:color="auto" w:fill="FF0000"/>
            <w:hideMark/>
          </w:tcPr>
          <w:p w14:paraId="7CCD2580" w14:textId="77777777" w:rsidR="005B4CDC" w:rsidRPr="00A01ED2" w:rsidRDefault="005B4CDC" w:rsidP="004C7672">
            <w:pPr>
              <w:spacing w:after="160" w:line="259" w:lineRule="auto"/>
              <w:rPr>
                <w:rFonts w:cstheme="minorHAnsi"/>
              </w:rPr>
            </w:pPr>
            <w:r w:rsidRPr="00A01ED2">
              <w:rPr>
                <w:rFonts w:cstheme="minorHAnsi"/>
              </w:rPr>
              <w:t>Essential</w:t>
            </w:r>
          </w:p>
        </w:tc>
      </w:tr>
      <w:tr w:rsidR="005B4CDC" w:rsidRPr="00A01ED2" w14:paraId="5186A665" w14:textId="77777777" w:rsidTr="004C7672">
        <w:tc>
          <w:tcPr>
            <w:tcW w:w="0" w:type="auto"/>
            <w:hideMark/>
          </w:tcPr>
          <w:p w14:paraId="76FF9AFA" w14:textId="77777777" w:rsidR="005B4CDC" w:rsidRPr="00A01ED2" w:rsidRDefault="005B4CDC" w:rsidP="004C7672">
            <w:pPr>
              <w:spacing w:after="160" w:line="259" w:lineRule="auto"/>
              <w:rPr>
                <w:rFonts w:cstheme="minorHAnsi"/>
              </w:rPr>
            </w:pPr>
            <w:r w:rsidRPr="00A01ED2">
              <w:rPr>
                <w:rFonts w:cstheme="minorHAnsi"/>
              </w:rPr>
              <w:t>2.3</w:t>
            </w:r>
          </w:p>
        </w:tc>
        <w:tc>
          <w:tcPr>
            <w:tcW w:w="0" w:type="auto"/>
            <w:hideMark/>
          </w:tcPr>
          <w:p w14:paraId="46E96AF8" w14:textId="77777777" w:rsidR="005B4CDC" w:rsidRPr="00A01ED2" w:rsidRDefault="005B4CDC" w:rsidP="004C7672">
            <w:pPr>
              <w:spacing w:after="160" w:line="259" w:lineRule="auto"/>
              <w:rPr>
                <w:rFonts w:cstheme="minorHAnsi"/>
              </w:rPr>
            </w:pPr>
            <w:r w:rsidRPr="00A01ED2">
              <w:rPr>
                <w:rFonts w:cstheme="minorHAnsi"/>
              </w:rPr>
              <w:t>Proper signage on waste bins and designated waste storage area</w:t>
            </w:r>
          </w:p>
        </w:tc>
        <w:tc>
          <w:tcPr>
            <w:tcW w:w="0" w:type="auto"/>
            <w:hideMark/>
          </w:tcPr>
          <w:p w14:paraId="03B99991" w14:textId="77777777" w:rsidR="005B4CDC" w:rsidRPr="00A01ED2" w:rsidRDefault="005B4CDC" w:rsidP="004C7672">
            <w:pPr>
              <w:spacing w:after="160" w:line="259" w:lineRule="auto"/>
              <w:rPr>
                <w:rFonts w:cstheme="minorHAnsi"/>
              </w:rPr>
            </w:pPr>
            <w:r w:rsidRPr="00A01ED2">
              <w:rPr>
                <w:rFonts w:cstheme="minorHAnsi"/>
              </w:rPr>
              <w:t>Facility inspection</w:t>
            </w:r>
          </w:p>
        </w:tc>
        <w:tc>
          <w:tcPr>
            <w:tcW w:w="0" w:type="auto"/>
            <w:shd w:val="clear" w:color="auto" w:fill="FFFF00"/>
            <w:hideMark/>
          </w:tcPr>
          <w:p w14:paraId="0245119E" w14:textId="77777777" w:rsidR="005B4CDC" w:rsidRPr="00A01ED2" w:rsidRDefault="005B4CDC" w:rsidP="004C7672">
            <w:pPr>
              <w:spacing w:after="160" w:line="259" w:lineRule="auto"/>
              <w:rPr>
                <w:rFonts w:cstheme="minorHAnsi"/>
              </w:rPr>
            </w:pPr>
            <w:r w:rsidRPr="00A01ED2">
              <w:rPr>
                <w:rFonts w:cstheme="minorHAnsi"/>
              </w:rPr>
              <w:t>Desirable</w:t>
            </w:r>
          </w:p>
        </w:tc>
      </w:tr>
    </w:tbl>
    <w:p w14:paraId="15349DE5" w14:textId="24FF1F6C" w:rsidR="00A01ED2" w:rsidRPr="00A01ED2" w:rsidRDefault="00A01ED2" w:rsidP="00A01ED2">
      <w:pPr>
        <w:rPr>
          <w:rFonts w:cstheme="minorHAnsi"/>
        </w:rPr>
      </w:pPr>
    </w:p>
    <w:p w14:paraId="1E9A146A" w14:textId="77777777" w:rsidR="00A01ED2" w:rsidRPr="00A01ED2" w:rsidRDefault="00A01ED2" w:rsidP="00A01ED2">
      <w:pPr>
        <w:rPr>
          <w:rFonts w:cstheme="minorHAnsi"/>
          <w:b/>
          <w:bCs/>
        </w:rPr>
      </w:pPr>
      <w:r w:rsidRPr="00A01ED2">
        <w:rPr>
          <w:rFonts w:cstheme="minorHAnsi"/>
          <w:b/>
          <w:bCs/>
        </w:rPr>
        <w:t>Standard 3: Hand Hygiene and Personal Protection</w:t>
      </w:r>
    </w:p>
    <w:p w14:paraId="180DDF28" w14:textId="77777777" w:rsidR="00A01ED2" w:rsidRPr="00A01ED2" w:rsidRDefault="00A01ED2" w:rsidP="00A01ED2">
      <w:pPr>
        <w:rPr>
          <w:rFonts w:cstheme="minorHAnsi"/>
        </w:rPr>
      </w:pPr>
      <w:r w:rsidRPr="00A01ED2">
        <w:rPr>
          <w:rFonts w:cstheme="minorHAnsi"/>
          <w:b/>
          <w:bCs/>
        </w:rPr>
        <w:t>Objective:</w:t>
      </w:r>
      <w:r w:rsidRPr="00A01ED2">
        <w:rPr>
          <w:rFonts w:cstheme="minorHAnsi"/>
        </w:rPr>
        <w:t xml:space="preserve"> To promote safe hygiene and use of personal protective equipment.</w:t>
      </w:r>
    </w:p>
    <w:tbl>
      <w:tblPr>
        <w:tblStyle w:val="TableGrid"/>
        <w:tblW w:w="0" w:type="auto"/>
        <w:tblLook w:val="04A0" w:firstRow="1" w:lastRow="0" w:firstColumn="1" w:lastColumn="0" w:noHBand="0" w:noVBand="1"/>
      </w:tblPr>
      <w:tblGrid>
        <w:gridCol w:w="538"/>
        <w:gridCol w:w="5371"/>
        <w:gridCol w:w="2025"/>
        <w:gridCol w:w="1416"/>
      </w:tblGrid>
      <w:tr w:rsidR="00A01ED2" w:rsidRPr="00A01ED2" w14:paraId="02CDDC97" w14:textId="77777777" w:rsidTr="00A01ED2">
        <w:tc>
          <w:tcPr>
            <w:tcW w:w="0" w:type="auto"/>
            <w:hideMark/>
          </w:tcPr>
          <w:p w14:paraId="6736C14B" w14:textId="77777777" w:rsidR="00A01ED2" w:rsidRPr="00A01ED2" w:rsidRDefault="00A01ED2" w:rsidP="004C7672">
            <w:pPr>
              <w:spacing w:after="160" w:line="259" w:lineRule="auto"/>
              <w:rPr>
                <w:rFonts w:cstheme="minorHAnsi"/>
                <w:b/>
                <w:bCs/>
              </w:rPr>
            </w:pPr>
            <w:r w:rsidRPr="00A01ED2">
              <w:rPr>
                <w:rFonts w:cstheme="minorHAnsi"/>
                <w:b/>
                <w:bCs/>
              </w:rPr>
              <w:t>No.</w:t>
            </w:r>
          </w:p>
        </w:tc>
        <w:tc>
          <w:tcPr>
            <w:tcW w:w="0" w:type="auto"/>
            <w:hideMark/>
          </w:tcPr>
          <w:p w14:paraId="3AA24A31" w14:textId="77777777" w:rsidR="00A01ED2" w:rsidRPr="00A01ED2" w:rsidRDefault="00A01ED2" w:rsidP="004C7672">
            <w:pPr>
              <w:spacing w:after="160" w:line="259" w:lineRule="auto"/>
              <w:rPr>
                <w:rFonts w:cstheme="minorHAnsi"/>
                <w:b/>
                <w:bCs/>
              </w:rPr>
            </w:pPr>
            <w:r w:rsidRPr="00A01ED2">
              <w:rPr>
                <w:rFonts w:cstheme="minorHAnsi"/>
                <w:b/>
                <w:bCs/>
              </w:rPr>
              <w:t>Indicator</w:t>
            </w:r>
          </w:p>
        </w:tc>
        <w:tc>
          <w:tcPr>
            <w:tcW w:w="0" w:type="auto"/>
            <w:hideMark/>
          </w:tcPr>
          <w:p w14:paraId="7F04FB82" w14:textId="77777777" w:rsidR="00A01ED2" w:rsidRPr="00A01ED2" w:rsidRDefault="00A01ED2" w:rsidP="004C7672">
            <w:pPr>
              <w:spacing w:after="160" w:line="259" w:lineRule="auto"/>
              <w:rPr>
                <w:rFonts w:cstheme="minorHAnsi"/>
                <w:b/>
                <w:bCs/>
              </w:rPr>
            </w:pPr>
            <w:r w:rsidRPr="00A01ED2">
              <w:rPr>
                <w:rFonts w:cstheme="minorHAnsi"/>
                <w:b/>
                <w:bCs/>
              </w:rPr>
              <w:t>Means of Verification</w:t>
            </w:r>
          </w:p>
        </w:tc>
        <w:tc>
          <w:tcPr>
            <w:tcW w:w="0" w:type="auto"/>
            <w:hideMark/>
          </w:tcPr>
          <w:p w14:paraId="7D31B5E4" w14:textId="77777777" w:rsidR="00A01ED2" w:rsidRPr="00A01ED2" w:rsidRDefault="00A01ED2" w:rsidP="004C7672">
            <w:pPr>
              <w:spacing w:after="160" w:line="259" w:lineRule="auto"/>
              <w:rPr>
                <w:rFonts w:cstheme="minorHAnsi"/>
                <w:b/>
                <w:bCs/>
              </w:rPr>
            </w:pPr>
            <w:r w:rsidRPr="00A01ED2">
              <w:rPr>
                <w:rFonts w:cstheme="minorHAnsi"/>
                <w:b/>
                <w:bCs/>
              </w:rPr>
              <w:t>Classification</w:t>
            </w:r>
          </w:p>
        </w:tc>
      </w:tr>
      <w:tr w:rsidR="00A01ED2" w:rsidRPr="00A01ED2" w14:paraId="6BD64BFB" w14:textId="77777777" w:rsidTr="00A01ED2">
        <w:tc>
          <w:tcPr>
            <w:tcW w:w="0" w:type="auto"/>
            <w:hideMark/>
          </w:tcPr>
          <w:p w14:paraId="2E944EB8" w14:textId="77777777" w:rsidR="00A01ED2" w:rsidRPr="00A01ED2" w:rsidRDefault="00A01ED2" w:rsidP="004C7672">
            <w:pPr>
              <w:spacing w:after="160" w:line="259" w:lineRule="auto"/>
              <w:rPr>
                <w:rFonts w:cstheme="minorHAnsi"/>
              </w:rPr>
            </w:pPr>
            <w:r w:rsidRPr="00A01ED2">
              <w:rPr>
                <w:rFonts w:cstheme="minorHAnsi"/>
              </w:rPr>
              <w:t>3.1</w:t>
            </w:r>
          </w:p>
        </w:tc>
        <w:tc>
          <w:tcPr>
            <w:tcW w:w="0" w:type="auto"/>
            <w:hideMark/>
          </w:tcPr>
          <w:p w14:paraId="0A9CB5BA" w14:textId="77777777" w:rsidR="00A01ED2" w:rsidRPr="00A01ED2" w:rsidRDefault="00A01ED2" w:rsidP="004C7672">
            <w:pPr>
              <w:spacing w:after="160" w:line="259" w:lineRule="auto"/>
              <w:rPr>
                <w:rFonts w:cstheme="minorHAnsi"/>
              </w:rPr>
            </w:pPr>
            <w:r w:rsidRPr="00A01ED2">
              <w:rPr>
                <w:rFonts w:cstheme="minorHAnsi"/>
              </w:rPr>
              <w:t>Handwashing stations with soap or hand sanitizer are functional and accessible</w:t>
            </w:r>
          </w:p>
        </w:tc>
        <w:tc>
          <w:tcPr>
            <w:tcW w:w="0" w:type="auto"/>
            <w:hideMark/>
          </w:tcPr>
          <w:p w14:paraId="38F452A0" w14:textId="77777777" w:rsidR="00A01ED2" w:rsidRPr="00A01ED2" w:rsidRDefault="00A01ED2" w:rsidP="004C7672">
            <w:pPr>
              <w:spacing w:after="160" w:line="259" w:lineRule="auto"/>
              <w:rPr>
                <w:rFonts w:cstheme="minorHAnsi"/>
              </w:rPr>
            </w:pPr>
            <w:r w:rsidRPr="00A01ED2">
              <w:rPr>
                <w:rFonts w:cstheme="minorHAnsi"/>
              </w:rPr>
              <w:t>On-site inspection</w:t>
            </w:r>
          </w:p>
        </w:tc>
        <w:tc>
          <w:tcPr>
            <w:tcW w:w="0" w:type="auto"/>
            <w:shd w:val="clear" w:color="auto" w:fill="FF0000"/>
            <w:hideMark/>
          </w:tcPr>
          <w:p w14:paraId="1012847E" w14:textId="77777777" w:rsidR="00A01ED2" w:rsidRPr="00A01ED2" w:rsidRDefault="00A01ED2" w:rsidP="004C7672">
            <w:pPr>
              <w:spacing w:after="160" w:line="259" w:lineRule="auto"/>
              <w:rPr>
                <w:rFonts w:cstheme="minorHAnsi"/>
              </w:rPr>
            </w:pPr>
            <w:r w:rsidRPr="00A01ED2">
              <w:rPr>
                <w:rFonts w:cstheme="minorHAnsi"/>
              </w:rPr>
              <w:t>Essential</w:t>
            </w:r>
          </w:p>
        </w:tc>
      </w:tr>
      <w:tr w:rsidR="00A01ED2" w:rsidRPr="00A01ED2" w14:paraId="37865181" w14:textId="77777777" w:rsidTr="00A01ED2">
        <w:tc>
          <w:tcPr>
            <w:tcW w:w="0" w:type="auto"/>
            <w:hideMark/>
          </w:tcPr>
          <w:p w14:paraId="172DC47D" w14:textId="77777777" w:rsidR="00A01ED2" w:rsidRPr="00A01ED2" w:rsidRDefault="00A01ED2" w:rsidP="004C7672">
            <w:pPr>
              <w:spacing w:after="160" w:line="259" w:lineRule="auto"/>
              <w:rPr>
                <w:rFonts w:cstheme="minorHAnsi"/>
              </w:rPr>
            </w:pPr>
            <w:r w:rsidRPr="00A01ED2">
              <w:rPr>
                <w:rFonts w:cstheme="minorHAnsi"/>
              </w:rPr>
              <w:t>3.2</w:t>
            </w:r>
          </w:p>
        </w:tc>
        <w:tc>
          <w:tcPr>
            <w:tcW w:w="0" w:type="auto"/>
            <w:hideMark/>
          </w:tcPr>
          <w:p w14:paraId="51D79CE4" w14:textId="77777777" w:rsidR="00A01ED2" w:rsidRPr="00A01ED2" w:rsidRDefault="00A01ED2" w:rsidP="004C7672">
            <w:pPr>
              <w:spacing w:after="160" w:line="259" w:lineRule="auto"/>
              <w:rPr>
                <w:rFonts w:cstheme="minorHAnsi"/>
              </w:rPr>
            </w:pPr>
            <w:r w:rsidRPr="00A01ED2">
              <w:rPr>
                <w:rFonts w:cstheme="minorHAnsi"/>
              </w:rPr>
              <w:t>Use of PPE (gloves, masks, coats) by all staff</w:t>
            </w:r>
          </w:p>
        </w:tc>
        <w:tc>
          <w:tcPr>
            <w:tcW w:w="0" w:type="auto"/>
            <w:hideMark/>
          </w:tcPr>
          <w:p w14:paraId="57AABA7B" w14:textId="77777777" w:rsidR="00A01ED2" w:rsidRPr="00A01ED2" w:rsidRDefault="00A01ED2" w:rsidP="004C7672">
            <w:pPr>
              <w:spacing w:after="160" w:line="259" w:lineRule="auto"/>
              <w:rPr>
                <w:rFonts w:cstheme="minorHAnsi"/>
              </w:rPr>
            </w:pPr>
            <w:r w:rsidRPr="00A01ED2">
              <w:rPr>
                <w:rFonts w:cstheme="minorHAnsi"/>
              </w:rPr>
              <w:t>Observation, interviews</w:t>
            </w:r>
          </w:p>
        </w:tc>
        <w:tc>
          <w:tcPr>
            <w:tcW w:w="0" w:type="auto"/>
            <w:shd w:val="clear" w:color="auto" w:fill="FF0000"/>
            <w:hideMark/>
          </w:tcPr>
          <w:p w14:paraId="4BC0F0DA" w14:textId="77777777" w:rsidR="00A01ED2" w:rsidRPr="00A01ED2" w:rsidRDefault="00A01ED2" w:rsidP="004C7672">
            <w:pPr>
              <w:spacing w:after="160" w:line="259" w:lineRule="auto"/>
              <w:rPr>
                <w:rFonts w:cstheme="minorHAnsi"/>
              </w:rPr>
            </w:pPr>
            <w:r w:rsidRPr="00A01ED2">
              <w:rPr>
                <w:rFonts w:cstheme="minorHAnsi"/>
              </w:rPr>
              <w:t>Essential</w:t>
            </w:r>
          </w:p>
        </w:tc>
      </w:tr>
    </w:tbl>
    <w:p w14:paraId="776D07AA" w14:textId="6A653824" w:rsidR="00A01ED2" w:rsidRPr="00A01ED2" w:rsidRDefault="00A01ED2" w:rsidP="00A01ED2">
      <w:pPr>
        <w:rPr>
          <w:rFonts w:cstheme="minorHAnsi"/>
        </w:rPr>
      </w:pPr>
    </w:p>
    <w:p w14:paraId="28EB9925" w14:textId="77777777" w:rsidR="009C78AB" w:rsidRPr="009C78AB" w:rsidRDefault="009C78AB" w:rsidP="009C78AB">
      <w:pPr>
        <w:shd w:val="clear" w:color="auto" w:fill="000000" w:themeFill="text1"/>
        <w:rPr>
          <w:rFonts w:cstheme="minorHAnsi"/>
          <w:b/>
          <w:bCs/>
        </w:rPr>
      </w:pPr>
      <w:r w:rsidRPr="009C78AB">
        <w:rPr>
          <w:rFonts w:cstheme="minorHAnsi"/>
          <w:b/>
          <w:bCs/>
        </w:rPr>
        <w:t>Level 2: Primary Testing Laboratories (Low-Complexity Testing)</w:t>
      </w:r>
    </w:p>
    <w:p w14:paraId="715EDEDB" w14:textId="77777777" w:rsidR="009C78AB" w:rsidRPr="009C78AB" w:rsidRDefault="009C78AB" w:rsidP="009C78AB">
      <w:pPr>
        <w:rPr>
          <w:rFonts w:cstheme="minorHAnsi"/>
          <w:b/>
          <w:bCs/>
        </w:rPr>
      </w:pPr>
      <w:r w:rsidRPr="009C78AB">
        <w:rPr>
          <w:rFonts w:cstheme="minorHAnsi"/>
          <w:b/>
          <w:bCs/>
        </w:rPr>
        <w:t>Standard 1: Legal and Regulatory Compliance</w:t>
      </w:r>
    </w:p>
    <w:p w14:paraId="5F985D29" w14:textId="77777777" w:rsidR="009C78AB" w:rsidRPr="009C78AB" w:rsidRDefault="009C78AB" w:rsidP="009C78AB">
      <w:pPr>
        <w:rPr>
          <w:rFonts w:cstheme="minorHAnsi"/>
        </w:rPr>
      </w:pPr>
      <w:r w:rsidRPr="009C78AB">
        <w:rPr>
          <w:rFonts w:cstheme="minorHAnsi"/>
          <w:b/>
          <w:bCs/>
        </w:rPr>
        <w:t>Objective:</w:t>
      </w:r>
      <w:r w:rsidRPr="009C78AB">
        <w:rPr>
          <w:rFonts w:cstheme="minorHAnsi"/>
        </w:rPr>
        <w:t xml:space="preserve"> To ensure lawful and quality-assured lab operations.</w:t>
      </w:r>
    </w:p>
    <w:tbl>
      <w:tblPr>
        <w:tblStyle w:val="TableGrid"/>
        <w:tblW w:w="0" w:type="auto"/>
        <w:tblLook w:val="04A0" w:firstRow="1" w:lastRow="0" w:firstColumn="1" w:lastColumn="0" w:noHBand="0" w:noVBand="1"/>
      </w:tblPr>
      <w:tblGrid>
        <w:gridCol w:w="538"/>
        <w:gridCol w:w="5401"/>
        <w:gridCol w:w="1995"/>
        <w:gridCol w:w="1416"/>
      </w:tblGrid>
      <w:tr w:rsidR="009C78AB" w:rsidRPr="009C78AB" w14:paraId="35BE1487" w14:textId="77777777" w:rsidTr="009C78AB">
        <w:tc>
          <w:tcPr>
            <w:tcW w:w="0" w:type="auto"/>
            <w:hideMark/>
          </w:tcPr>
          <w:p w14:paraId="733AD36B" w14:textId="77777777" w:rsidR="009C78AB" w:rsidRPr="009C78AB" w:rsidRDefault="009C78AB" w:rsidP="009C78AB">
            <w:pPr>
              <w:spacing w:after="160" w:line="259" w:lineRule="auto"/>
              <w:rPr>
                <w:rFonts w:cstheme="minorHAnsi"/>
                <w:b/>
                <w:bCs/>
              </w:rPr>
            </w:pPr>
            <w:r w:rsidRPr="009C78AB">
              <w:rPr>
                <w:rFonts w:cstheme="minorHAnsi"/>
                <w:b/>
                <w:bCs/>
              </w:rPr>
              <w:t>No.</w:t>
            </w:r>
          </w:p>
        </w:tc>
        <w:tc>
          <w:tcPr>
            <w:tcW w:w="0" w:type="auto"/>
            <w:hideMark/>
          </w:tcPr>
          <w:p w14:paraId="32CDB4CC" w14:textId="77777777" w:rsidR="009C78AB" w:rsidRPr="009C78AB" w:rsidRDefault="009C78AB" w:rsidP="009C78AB">
            <w:pPr>
              <w:spacing w:after="160" w:line="259" w:lineRule="auto"/>
              <w:rPr>
                <w:rFonts w:cstheme="minorHAnsi"/>
                <w:b/>
                <w:bCs/>
              </w:rPr>
            </w:pPr>
            <w:r w:rsidRPr="009C78AB">
              <w:rPr>
                <w:rFonts w:cstheme="minorHAnsi"/>
                <w:b/>
                <w:bCs/>
              </w:rPr>
              <w:t>Indicator</w:t>
            </w:r>
          </w:p>
        </w:tc>
        <w:tc>
          <w:tcPr>
            <w:tcW w:w="0" w:type="auto"/>
            <w:hideMark/>
          </w:tcPr>
          <w:p w14:paraId="189DB294" w14:textId="77777777" w:rsidR="009C78AB" w:rsidRPr="009C78AB" w:rsidRDefault="009C78AB" w:rsidP="009C78AB">
            <w:pPr>
              <w:spacing w:after="160" w:line="259" w:lineRule="auto"/>
              <w:rPr>
                <w:rFonts w:cstheme="minorHAnsi"/>
                <w:b/>
                <w:bCs/>
              </w:rPr>
            </w:pPr>
            <w:r w:rsidRPr="009C78AB">
              <w:rPr>
                <w:rFonts w:cstheme="minorHAnsi"/>
                <w:b/>
                <w:bCs/>
              </w:rPr>
              <w:t>Means of Verification</w:t>
            </w:r>
          </w:p>
        </w:tc>
        <w:tc>
          <w:tcPr>
            <w:tcW w:w="0" w:type="auto"/>
            <w:hideMark/>
          </w:tcPr>
          <w:p w14:paraId="74D8A1A4" w14:textId="77777777" w:rsidR="009C78AB" w:rsidRPr="009C78AB" w:rsidRDefault="009C78AB" w:rsidP="009C78AB">
            <w:pPr>
              <w:spacing w:after="160" w:line="259" w:lineRule="auto"/>
              <w:rPr>
                <w:rFonts w:cstheme="minorHAnsi"/>
                <w:b/>
                <w:bCs/>
              </w:rPr>
            </w:pPr>
            <w:r w:rsidRPr="009C78AB">
              <w:rPr>
                <w:rFonts w:cstheme="minorHAnsi"/>
                <w:b/>
                <w:bCs/>
              </w:rPr>
              <w:t>Classification</w:t>
            </w:r>
          </w:p>
        </w:tc>
      </w:tr>
      <w:tr w:rsidR="009C78AB" w:rsidRPr="009C78AB" w14:paraId="0D2E46DB" w14:textId="77777777" w:rsidTr="009C78AB">
        <w:tc>
          <w:tcPr>
            <w:tcW w:w="0" w:type="auto"/>
            <w:hideMark/>
          </w:tcPr>
          <w:p w14:paraId="582653F0" w14:textId="77777777" w:rsidR="009C78AB" w:rsidRPr="009C78AB" w:rsidRDefault="009C78AB" w:rsidP="009C78AB">
            <w:pPr>
              <w:spacing w:after="160" w:line="259" w:lineRule="auto"/>
              <w:rPr>
                <w:rFonts w:cstheme="minorHAnsi"/>
              </w:rPr>
            </w:pPr>
            <w:r w:rsidRPr="009C78AB">
              <w:rPr>
                <w:rFonts w:cstheme="minorHAnsi"/>
              </w:rPr>
              <w:t>1.1</w:t>
            </w:r>
          </w:p>
        </w:tc>
        <w:tc>
          <w:tcPr>
            <w:tcW w:w="0" w:type="auto"/>
            <w:hideMark/>
          </w:tcPr>
          <w:p w14:paraId="516EF04F" w14:textId="77777777" w:rsidR="009C78AB" w:rsidRPr="009C78AB" w:rsidRDefault="009C78AB" w:rsidP="009C78AB">
            <w:pPr>
              <w:spacing w:after="160" w:line="259" w:lineRule="auto"/>
              <w:rPr>
                <w:rFonts w:cstheme="minorHAnsi"/>
              </w:rPr>
            </w:pPr>
            <w:r w:rsidRPr="009C78AB">
              <w:rPr>
                <w:rFonts w:cstheme="minorHAnsi"/>
              </w:rPr>
              <w:t>Laboratory is registered and licensed to perform diagnostic testing</w:t>
            </w:r>
          </w:p>
        </w:tc>
        <w:tc>
          <w:tcPr>
            <w:tcW w:w="0" w:type="auto"/>
            <w:hideMark/>
          </w:tcPr>
          <w:p w14:paraId="2805E38A" w14:textId="77777777" w:rsidR="009C78AB" w:rsidRPr="009C78AB" w:rsidRDefault="009C78AB" w:rsidP="009C78AB">
            <w:pPr>
              <w:spacing w:after="160" w:line="259" w:lineRule="auto"/>
              <w:rPr>
                <w:rFonts w:cstheme="minorHAnsi"/>
              </w:rPr>
            </w:pPr>
            <w:r w:rsidRPr="009C78AB">
              <w:rPr>
                <w:rFonts w:cstheme="minorHAnsi"/>
              </w:rPr>
              <w:t>Valid license</w:t>
            </w:r>
          </w:p>
        </w:tc>
        <w:tc>
          <w:tcPr>
            <w:tcW w:w="0" w:type="auto"/>
            <w:shd w:val="clear" w:color="auto" w:fill="FF0000"/>
            <w:hideMark/>
          </w:tcPr>
          <w:p w14:paraId="04F6DAA3" w14:textId="77777777" w:rsidR="009C78AB" w:rsidRPr="009C78AB" w:rsidRDefault="009C78AB" w:rsidP="009C78AB">
            <w:pPr>
              <w:spacing w:after="160" w:line="259" w:lineRule="auto"/>
              <w:rPr>
                <w:rFonts w:cstheme="minorHAnsi"/>
              </w:rPr>
            </w:pPr>
            <w:r w:rsidRPr="009C78AB">
              <w:rPr>
                <w:rFonts w:cstheme="minorHAnsi"/>
              </w:rPr>
              <w:t>Essential</w:t>
            </w:r>
          </w:p>
        </w:tc>
      </w:tr>
      <w:tr w:rsidR="009C78AB" w:rsidRPr="009C78AB" w14:paraId="0C2EF365" w14:textId="77777777" w:rsidTr="009C78AB">
        <w:tc>
          <w:tcPr>
            <w:tcW w:w="0" w:type="auto"/>
            <w:hideMark/>
          </w:tcPr>
          <w:p w14:paraId="4360F668" w14:textId="77777777" w:rsidR="009C78AB" w:rsidRPr="009C78AB" w:rsidRDefault="009C78AB" w:rsidP="009C78AB">
            <w:pPr>
              <w:spacing w:after="160" w:line="259" w:lineRule="auto"/>
              <w:rPr>
                <w:rFonts w:cstheme="minorHAnsi"/>
              </w:rPr>
            </w:pPr>
            <w:r w:rsidRPr="009C78AB">
              <w:rPr>
                <w:rFonts w:cstheme="minorHAnsi"/>
              </w:rPr>
              <w:t>1.2</w:t>
            </w:r>
          </w:p>
        </w:tc>
        <w:tc>
          <w:tcPr>
            <w:tcW w:w="0" w:type="auto"/>
            <w:hideMark/>
          </w:tcPr>
          <w:p w14:paraId="79D9CC1E" w14:textId="77777777" w:rsidR="009C78AB" w:rsidRPr="009C78AB" w:rsidRDefault="009C78AB" w:rsidP="009C78AB">
            <w:pPr>
              <w:spacing w:after="160" w:line="259" w:lineRule="auto"/>
              <w:rPr>
                <w:rFonts w:cstheme="minorHAnsi"/>
              </w:rPr>
            </w:pPr>
            <w:r w:rsidRPr="009C78AB">
              <w:rPr>
                <w:rFonts w:cstheme="minorHAnsi"/>
              </w:rPr>
              <w:t>Name and qualifications of laboratory in-charge are publicly displayed</w:t>
            </w:r>
          </w:p>
        </w:tc>
        <w:tc>
          <w:tcPr>
            <w:tcW w:w="0" w:type="auto"/>
            <w:hideMark/>
          </w:tcPr>
          <w:p w14:paraId="3378A105" w14:textId="77777777" w:rsidR="009C78AB" w:rsidRPr="009C78AB" w:rsidRDefault="009C78AB" w:rsidP="009C78AB">
            <w:pPr>
              <w:spacing w:after="160" w:line="259" w:lineRule="auto"/>
              <w:rPr>
                <w:rFonts w:cstheme="minorHAnsi"/>
              </w:rPr>
            </w:pPr>
            <w:r w:rsidRPr="009C78AB">
              <w:rPr>
                <w:rFonts w:cstheme="minorHAnsi"/>
              </w:rPr>
              <w:t>Display on premises</w:t>
            </w:r>
          </w:p>
        </w:tc>
        <w:tc>
          <w:tcPr>
            <w:tcW w:w="0" w:type="auto"/>
            <w:shd w:val="clear" w:color="auto" w:fill="FFFF00"/>
            <w:hideMark/>
          </w:tcPr>
          <w:p w14:paraId="35C61C0D" w14:textId="77777777" w:rsidR="009C78AB" w:rsidRPr="009C78AB" w:rsidRDefault="009C78AB" w:rsidP="009C78AB">
            <w:pPr>
              <w:spacing w:after="160" w:line="259" w:lineRule="auto"/>
              <w:rPr>
                <w:rFonts w:cstheme="minorHAnsi"/>
              </w:rPr>
            </w:pPr>
            <w:r w:rsidRPr="009C78AB">
              <w:rPr>
                <w:rFonts w:cstheme="minorHAnsi"/>
              </w:rPr>
              <w:t>Desirable</w:t>
            </w:r>
          </w:p>
        </w:tc>
      </w:tr>
    </w:tbl>
    <w:p w14:paraId="7343E886" w14:textId="77777777" w:rsidR="009C78AB" w:rsidRDefault="009C78AB" w:rsidP="009C78AB">
      <w:pPr>
        <w:rPr>
          <w:rFonts w:cstheme="minorHAnsi"/>
          <w:b/>
          <w:bCs/>
        </w:rPr>
      </w:pPr>
    </w:p>
    <w:p w14:paraId="003C26E9" w14:textId="648F9494" w:rsidR="009C78AB" w:rsidRPr="009C78AB" w:rsidRDefault="009C78AB" w:rsidP="009C78AB">
      <w:pPr>
        <w:rPr>
          <w:rFonts w:cstheme="minorHAnsi"/>
          <w:b/>
          <w:bCs/>
        </w:rPr>
      </w:pPr>
      <w:r w:rsidRPr="009C78AB">
        <w:rPr>
          <w:rFonts w:cstheme="minorHAnsi"/>
          <w:b/>
          <w:bCs/>
        </w:rPr>
        <w:t>Standard 2: Staffing and Competency</w:t>
      </w:r>
    </w:p>
    <w:p w14:paraId="1EAD7B7C" w14:textId="77777777" w:rsidR="009C78AB" w:rsidRPr="009C78AB" w:rsidRDefault="009C78AB" w:rsidP="009C78AB">
      <w:pPr>
        <w:rPr>
          <w:rFonts w:cstheme="minorHAnsi"/>
        </w:rPr>
      </w:pPr>
      <w:r w:rsidRPr="009C78AB">
        <w:rPr>
          <w:rFonts w:cstheme="minorHAnsi"/>
          <w:b/>
          <w:bCs/>
        </w:rPr>
        <w:t>Objective:</w:t>
      </w:r>
      <w:r w:rsidRPr="009C78AB">
        <w:rPr>
          <w:rFonts w:cstheme="minorHAnsi"/>
        </w:rPr>
        <w:t xml:space="preserve"> To ensure appropriate personnel manage and perform testing.</w:t>
      </w:r>
    </w:p>
    <w:tbl>
      <w:tblPr>
        <w:tblStyle w:val="TableGrid"/>
        <w:tblW w:w="0" w:type="auto"/>
        <w:tblLook w:val="04A0" w:firstRow="1" w:lastRow="0" w:firstColumn="1" w:lastColumn="0" w:noHBand="0" w:noVBand="1"/>
      </w:tblPr>
      <w:tblGrid>
        <w:gridCol w:w="538"/>
        <w:gridCol w:w="5175"/>
        <w:gridCol w:w="2221"/>
        <w:gridCol w:w="1416"/>
      </w:tblGrid>
      <w:tr w:rsidR="009C78AB" w:rsidRPr="009C78AB" w14:paraId="70A917A6" w14:textId="77777777" w:rsidTr="009C78AB">
        <w:tc>
          <w:tcPr>
            <w:tcW w:w="0" w:type="auto"/>
            <w:hideMark/>
          </w:tcPr>
          <w:p w14:paraId="0066F86D" w14:textId="77777777" w:rsidR="009C78AB" w:rsidRPr="009C78AB" w:rsidRDefault="009C78AB" w:rsidP="009C78AB">
            <w:pPr>
              <w:spacing w:after="160" w:line="259" w:lineRule="auto"/>
              <w:rPr>
                <w:rFonts w:cstheme="minorHAnsi"/>
                <w:b/>
                <w:bCs/>
              </w:rPr>
            </w:pPr>
            <w:r w:rsidRPr="009C78AB">
              <w:rPr>
                <w:rFonts w:cstheme="minorHAnsi"/>
                <w:b/>
                <w:bCs/>
              </w:rPr>
              <w:lastRenderedPageBreak/>
              <w:t>No.</w:t>
            </w:r>
          </w:p>
        </w:tc>
        <w:tc>
          <w:tcPr>
            <w:tcW w:w="0" w:type="auto"/>
            <w:hideMark/>
          </w:tcPr>
          <w:p w14:paraId="09552E31" w14:textId="77777777" w:rsidR="009C78AB" w:rsidRPr="009C78AB" w:rsidRDefault="009C78AB" w:rsidP="009C78AB">
            <w:pPr>
              <w:spacing w:after="160" w:line="259" w:lineRule="auto"/>
              <w:rPr>
                <w:rFonts w:cstheme="minorHAnsi"/>
                <w:b/>
                <w:bCs/>
              </w:rPr>
            </w:pPr>
            <w:r w:rsidRPr="009C78AB">
              <w:rPr>
                <w:rFonts w:cstheme="minorHAnsi"/>
                <w:b/>
                <w:bCs/>
              </w:rPr>
              <w:t>Indicator</w:t>
            </w:r>
          </w:p>
        </w:tc>
        <w:tc>
          <w:tcPr>
            <w:tcW w:w="0" w:type="auto"/>
            <w:hideMark/>
          </w:tcPr>
          <w:p w14:paraId="23D9B0F2" w14:textId="77777777" w:rsidR="009C78AB" w:rsidRPr="009C78AB" w:rsidRDefault="009C78AB" w:rsidP="009C78AB">
            <w:pPr>
              <w:spacing w:after="160" w:line="259" w:lineRule="auto"/>
              <w:rPr>
                <w:rFonts w:cstheme="minorHAnsi"/>
                <w:b/>
                <w:bCs/>
              </w:rPr>
            </w:pPr>
            <w:r w:rsidRPr="009C78AB">
              <w:rPr>
                <w:rFonts w:cstheme="minorHAnsi"/>
                <w:b/>
                <w:bCs/>
              </w:rPr>
              <w:t>Means of Verification</w:t>
            </w:r>
          </w:p>
        </w:tc>
        <w:tc>
          <w:tcPr>
            <w:tcW w:w="0" w:type="auto"/>
            <w:hideMark/>
          </w:tcPr>
          <w:p w14:paraId="7165FD08" w14:textId="77777777" w:rsidR="009C78AB" w:rsidRPr="009C78AB" w:rsidRDefault="009C78AB" w:rsidP="009C78AB">
            <w:pPr>
              <w:spacing w:after="160" w:line="259" w:lineRule="auto"/>
              <w:rPr>
                <w:rFonts w:cstheme="minorHAnsi"/>
                <w:b/>
                <w:bCs/>
              </w:rPr>
            </w:pPr>
            <w:r w:rsidRPr="009C78AB">
              <w:rPr>
                <w:rFonts w:cstheme="minorHAnsi"/>
                <w:b/>
                <w:bCs/>
              </w:rPr>
              <w:t>Classification</w:t>
            </w:r>
          </w:p>
        </w:tc>
      </w:tr>
      <w:tr w:rsidR="009C78AB" w:rsidRPr="009C78AB" w14:paraId="446FB9E1" w14:textId="77777777" w:rsidTr="009C78AB">
        <w:tc>
          <w:tcPr>
            <w:tcW w:w="0" w:type="auto"/>
            <w:hideMark/>
          </w:tcPr>
          <w:p w14:paraId="21FD2794" w14:textId="77777777" w:rsidR="009C78AB" w:rsidRPr="009C78AB" w:rsidRDefault="009C78AB" w:rsidP="009C78AB">
            <w:pPr>
              <w:spacing w:after="160" w:line="259" w:lineRule="auto"/>
              <w:rPr>
                <w:rFonts w:cstheme="minorHAnsi"/>
              </w:rPr>
            </w:pPr>
            <w:r w:rsidRPr="009C78AB">
              <w:rPr>
                <w:rFonts w:cstheme="minorHAnsi"/>
              </w:rPr>
              <w:t>2.1</w:t>
            </w:r>
          </w:p>
        </w:tc>
        <w:tc>
          <w:tcPr>
            <w:tcW w:w="0" w:type="auto"/>
            <w:hideMark/>
          </w:tcPr>
          <w:p w14:paraId="07E41E61" w14:textId="77777777" w:rsidR="009C78AB" w:rsidRPr="009C78AB" w:rsidRDefault="009C78AB" w:rsidP="009C78AB">
            <w:pPr>
              <w:spacing w:after="160" w:line="259" w:lineRule="auto"/>
              <w:rPr>
                <w:rFonts w:cstheme="minorHAnsi"/>
              </w:rPr>
            </w:pPr>
            <w:r w:rsidRPr="009C78AB">
              <w:rPr>
                <w:rFonts w:cstheme="minorHAnsi"/>
              </w:rPr>
              <w:t>At least one lab technician with diploma in laboratory sciences is employed</w:t>
            </w:r>
          </w:p>
        </w:tc>
        <w:tc>
          <w:tcPr>
            <w:tcW w:w="0" w:type="auto"/>
            <w:hideMark/>
          </w:tcPr>
          <w:p w14:paraId="556E18E6" w14:textId="77777777" w:rsidR="009C78AB" w:rsidRPr="009C78AB" w:rsidRDefault="009C78AB" w:rsidP="009C78AB">
            <w:pPr>
              <w:spacing w:after="160" w:line="259" w:lineRule="auto"/>
              <w:rPr>
                <w:rFonts w:cstheme="minorHAnsi"/>
              </w:rPr>
            </w:pPr>
            <w:r w:rsidRPr="009C78AB">
              <w:rPr>
                <w:rFonts w:cstheme="minorHAnsi"/>
              </w:rPr>
              <w:t>HR records, qualifications</w:t>
            </w:r>
          </w:p>
        </w:tc>
        <w:tc>
          <w:tcPr>
            <w:tcW w:w="0" w:type="auto"/>
            <w:shd w:val="clear" w:color="auto" w:fill="FF0000"/>
            <w:hideMark/>
          </w:tcPr>
          <w:p w14:paraId="7BBE0917" w14:textId="77777777" w:rsidR="009C78AB" w:rsidRPr="009C78AB" w:rsidRDefault="009C78AB" w:rsidP="009C78AB">
            <w:pPr>
              <w:spacing w:after="160" w:line="259" w:lineRule="auto"/>
              <w:rPr>
                <w:rFonts w:cstheme="minorHAnsi"/>
              </w:rPr>
            </w:pPr>
            <w:r w:rsidRPr="009C78AB">
              <w:rPr>
                <w:rFonts w:cstheme="minorHAnsi"/>
              </w:rPr>
              <w:t>Essential</w:t>
            </w:r>
          </w:p>
        </w:tc>
      </w:tr>
      <w:tr w:rsidR="009C78AB" w:rsidRPr="009C78AB" w14:paraId="276BB13B" w14:textId="77777777" w:rsidTr="009C78AB">
        <w:tc>
          <w:tcPr>
            <w:tcW w:w="0" w:type="auto"/>
            <w:hideMark/>
          </w:tcPr>
          <w:p w14:paraId="0D3AD6C4" w14:textId="77777777" w:rsidR="009C78AB" w:rsidRPr="009C78AB" w:rsidRDefault="009C78AB" w:rsidP="009C78AB">
            <w:pPr>
              <w:spacing w:after="160" w:line="259" w:lineRule="auto"/>
              <w:rPr>
                <w:rFonts w:cstheme="minorHAnsi"/>
              </w:rPr>
            </w:pPr>
            <w:r w:rsidRPr="009C78AB">
              <w:rPr>
                <w:rFonts w:cstheme="minorHAnsi"/>
              </w:rPr>
              <w:t>2.2</w:t>
            </w:r>
          </w:p>
        </w:tc>
        <w:tc>
          <w:tcPr>
            <w:tcW w:w="0" w:type="auto"/>
            <w:hideMark/>
          </w:tcPr>
          <w:p w14:paraId="254DD181" w14:textId="77777777" w:rsidR="009C78AB" w:rsidRPr="009C78AB" w:rsidRDefault="009C78AB" w:rsidP="009C78AB">
            <w:pPr>
              <w:spacing w:after="160" w:line="259" w:lineRule="auto"/>
              <w:rPr>
                <w:rFonts w:cstheme="minorHAnsi"/>
              </w:rPr>
            </w:pPr>
            <w:r w:rsidRPr="009C78AB">
              <w:rPr>
                <w:rFonts w:cstheme="minorHAnsi"/>
              </w:rPr>
              <w:t>A pathologist or medical doctor provides clinical oversight (onsite or remote)</w:t>
            </w:r>
          </w:p>
        </w:tc>
        <w:tc>
          <w:tcPr>
            <w:tcW w:w="0" w:type="auto"/>
            <w:hideMark/>
          </w:tcPr>
          <w:p w14:paraId="356B1376" w14:textId="77777777" w:rsidR="009C78AB" w:rsidRPr="009C78AB" w:rsidRDefault="009C78AB" w:rsidP="009C78AB">
            <w:pPr>
              <w:spacing w:after="160" w:line="259" w:lineRule="auto"/>
              <w:rPr>
                <w:rFonts w:cstheme="minorHAnsi"/>
              </w:rPr>
            </w:pPr>
            <w:r w:rsidRPr="009C78AB">
              <w:rPr>
                <w:rFonts w:cstheme="minorHAnsi"/>
              </w:rPr>
              <w:t>Contract, consultation logs</w:t>
            </w:r>
          </w:p>
        </w:tc>
        <w:tc>
          <w:tcPr>
            <w:tcW w:w="0" w:type="auto"/>
            <w:shd w:val="clear" w:color="auto" w:fill="FFFF00"/>
            <w:hideMark/>
          </w:tcPr>
          <w:p w14:paraId="67D66849" w14:textId="77777777" w:rsidR="009C78AB" w:rsidRPr="009C78AB" w:rsidRDefault="009C78AB" w:rsidP="009C78AB">
            <w:pPr>
              <w:spacing w:after="160" w:line="259" w:lineRule="auto"/>
              <w:rPr>
                <w:rFonts w:cstheme="minorHAnsi"/>
              </w:rPr>
            </w:pPr>
            <w:r w:rsidRPr="009C78AB">
              <w:rPr>
                <w:rFonts w:cstheme="minorHAnsi"/>
              </w:rPr>
              <w:t>Desirable</w:t>
            </w:r>
          </w:p>
        </w:tc>
      </w:tr>
    </w:tbl>
    <w:p w14:paraId="697AEFCF" w14:textId="77777777" w:rsidR="009C78AB" w:rsidRPr="009C78AB" w:rsidRDefault="009C78AB" w:rsidP="009C78AB">
      <w:pPr>
        <w:rPr>
          <w:rFonts w:cstheme="minorHAnsi"/>
          <w:b/>
          <w:bCs/>
        </w:rPr>
      </w:pPr>
      <w:r w:rsidRPr="009C78AB">
        <w:rPr>
          <w:rFonts w:cstheme="minorHAnsi"/>
          <w:b/>
          <w:bCs/>
        </w:rPr>
        <w:t>Standard 3: Testing Quality and Procedures</w:t>
      </w:r>
    </w:p>
    <w:p w14:paraId="2C4ECE10" w14:textId="77777777" w:rsidR="009C78AB" w:rsidRPr="009C78AB" w:rsidRDefault="009C78AB" w:rsidP="009C78AB">
      <w:pPr>
        <w:rPr>
          <w:rFonts w:cstheme="minorHAnsi"/>
        </w:rPr>
      </w:pPr>
      <w:r w:rsidRPr="009C78AB">
        <w:rPr>
          <w:rFonts w:cstheme="minorHAnsi"/>
          <w:b/>
          <w:bCs/>
        </w:rPr>
        <w:t>Objective:</w:t>
      </w:r>
      <w:r w:rsidRPr="009C78AB">
        <w:rPr>
          <w:rFonts w:cstheme="minorHAnsi"/>
        </w:rPr>
        <w:t xml:space="preserve"> To ensure test accuracy, consistency, and safety.</w:t>
      </w:r>
    </w:p>
    <w:tbl>
      <w:tblPr>
        <w:tblStyle w:val="TableGrid"/>
        <w:tblW w:w="0" w:type="auto"/>
        <w:tblLook w:val="04A0" w:firstRow="1" w:lastRow="0" w:firstColumn="1" w:lastColumn="0" w:noHBand="0" w:noVBand="1"/>
      </w:tblPr>
      <w:tblGrid>
        <w:gridCol w:w="538"/>
        <w:gridCol w:w="5305"/>
        <w:gridCol w:w="2091"/>
        <w:gridCol w:w="1416"/>
      </w:tblGrid>
      <w:tr w:rsidR="009C78AB" w:rsidRPr="009C78AB" w14:paraId="7F27DF45" w14:textId="77777777" w:rsidTr="009C78AB">
        <w:tc>
          <w:tcPr>
            <w:tcW w:w="0" w:type="auto"/>
            <w:hideMark/>
          </w:tcPr>
          <w:p w14:paraId="66440AEF" w14:textId="77777777" w:rsidR="009C78AB" w:rsidRPr="009C78AB" w:rsidRDefault="009C78AB" w:rsidP="009C78AB">
            <w:pPr>
              <w:spacing w:after="160" w:line="259" w:lineRule="auto"/>
              <w:rPr>
                <w:rFonts w:cstheme="minorHAnsi"/>
                <w:b/>
                <w:bCs/>
              </w:rPr>
            </w:pPr>
            <w:r w:rsidRPr="009C78AB">
              <w:rPr>
                <w:rFonts w:cstheme="minorHAnsi"/>
                <w:b/>
                <w:bCs/>
              </w:rPr>
              <w:t>No.</w:t>
            </w:r>
          </w:p>
        </w:tc>
        <w:tc>
          <w:tcPr>
            <w:tcW w:w="0" w:type="auto"/>
            <w:hideMark/>
          </w:tcPr>
          <w:p w14:paraId="5B646BD5" w14:textId="77777777" w:rsidR="009C78AB" w:rsidRPr="009C78AB" w:rsidRDefault="009C78AB" w:rsidP="009C78AB">
            <w:pPr>
              <w:spacing w:after="160" w:line="259" w:lineRule="auto"/>
              <w:rPr>
                <w:rFonts w:cstheme="minorHAnsi"/>
                <w:b/>
                <w:bCs/>
              </w:rPr>
            </w:pPr>
            <w:r w:rsidRPr="009C78AB">
              <w:rPr>
                <w:rFonts w:cstheme="minorHAnsi"/>
                <w:b/>
                <w:bCs/>
              </w:rPr>
              <w:t>Indicator</w:t>
            </w:r>
          </w:p>
        </w:tc>
        <w:tc>
          <w:tcPr>
            <w:tcW w:w="0" w:type="auto"/>
            <w:hideMark/>
          </w:tcPr>
          <w:p w14:paraId="3689B1A2" w14:textId="77777777" w:rsidR="009C78AB" w:rsidRPr="009C78AB" w:rsidRDefault="009C78AB" w:rsidP="009C78AB">
            <w:pPr>
              <w:spacing w:after="160" w:line="259" w:lineRule="auto"/>
              <w:rPr>
                <w:rFonts w:cstheme="minorHAnsi"/>
                <w:b/>
                <w:bCs/>
              </w:rPr>
            </w:pPr>
            <w:r w:rsidRPr="009C78AB">
              <w:rPr>
                <w:rFonts w:cstheme="minorHAnsi"/>
                <w:b/>
                <w:bCs/>
              </w:rPr>
              <w:t>Means of Verification</w:t>
            </w:r>
          </w:p>
        </w:tc>
        <w:tc>
          <w:tcPr>
            <w:tcW w:w="0" w:type="auto"/>
            <w:hideMark/>
          </w:tcPr>
          <w:p w14:paraId="5B7052DD" w14:textId="77777777" w:rsidR="009C78AB" w:rsidRPr="009C78AB" w:rsidRDefault="009C78AB" w:rsidP="009C78AB">
            <w:pPr>
              <w:spacing w:after="160" w:line="259" w:lineRule="auto"/>
              <w:rPr>
                <w:rFonts w:cstheme="minorHAnsi"/>
                <w:b/>
                <w:bCs/>
              </w:rPr>
            </w:pPr>
            <w:r w:rsidRPr="009C78AB">
              <w:rPr>
                <w:rFonts w:cstheme="minorHAnsi"/>
                <w:b/>
                <w:bCs/>
              </w:rPr>
              <w:t>Classification</w:t>
            </w:r>
          </w:p>
        </w:tc>
      </w:tr>
      <w:tr w:rsidR="009C78AB" w:rsidRPr="009C78AB" w14:paraId="602A2770" w14:textId="77777777" w:rsidTr="009C78AB">
        <w:tc>
          <w:tcPr>
            <w:tcW w:w="0" w:type="auto"/>
            <w:hideMark/>
          </w:tcPr>
          <w:p w14:paraId="37AD44FD" w14:textId="77777777" w:rsidR="009C78AB" w:rsidRPr="009C78AB" w:rsidRDefault="009C78AB" w:rsidP="009C78AB">
            <w:pPr>
              <w:spacing w:after="160" w:line="259" w:lineRule="auto"/>
              <w:rPr>
                <w:rFonts w:cstheme="minorHAnsi"/>
              </w:rPr>
            </w:pPr>
            <w:r w:rsidRPr="009C78AB">
              <w:rPr>
                <w:rFonts w:cstheme="minorHAnsi"/>
              </w:rPr>
              <w:t>3.1</w:t>
            </w:r>
          </w:p>
        </w:tc>
        <w:tc>
          <w:tcPr>
            <w:tcW w:w="0" w:type="auto"/>
            <w:hideMark/>
          </w:tcPr>
          <w:p w14:paraId="0D3C7F8C" w14:textId="77777777" w:rsidR="009C78AB" w:rsidRPr="009C78AB" w:rsidRDefault="009C78AB" w:rsidP="009C78AB">
            <w:pPr>
              <w:spacing w:after="160" w:line="259" w:lineRule="auto"/>
              <w:rPr>
                <w:rFonts w:cstheme="minorHAnsi"/>
              </w:rPr>
            </w:pPr>
            <w:r w:rsidRPr="009C78AB">
              <w:rPr>
                <w:rFonts w:cstheme="minorHAnsi"/>
              </w:rPr>
              <w:t>Internal Quality Control (IQC) is performed for each test category</w:t>
            </w:r>
          </w:p>
        </w:tc>
        <w:tc>
          <w:tcPr>
            <w:tcW w:w="0" w:type="auto"/>
            <w:hideMark/>
          </w:tcPr>
          <w:p w14:paraId="64F5C4F8" w14:textId="77777777" w:rsidR="009C78AB" w:rsidRPr="009C78AB" w:rsidRDefault="009C78AB" w:rsidP="009C78AB">
            <w:pPr>
              <w:spacing w:after="160" w:line="259" w:lineRule="auto"/>
              <w:rPr>
                <w:rFonts w:cstheme="minorHAnsi"/>
              </w:rPr>
            </w:pPr>
            <w:r w:rsidRPr="009C78AB">
              <w:rPr>
                <w:rFonts w:cstheme="minorHAnsi"/>
              </w:rPr>
              <w:t>IQC logs</w:t>
            </w:r>
          </w:p>
        </w:tc>
        <w:tc>
          <w:tcPr>
            <w:tcW w:w="0" w:type="auto"/>
            <w:shd w:val="clear" w:color="auto" w:fill="FF0000"/>
            <w:hideMark/>
          </w:tcPr>
          <w:p w14:paraId="43925741" w14:textId="77777777" w:rsidR="009C78AB" w:rsidRPr="009C78AB" w:rsidRDefault="009C78AB" w:rsidP="009C78AB">
            <w:pPr>
              <w:spacing w:after="160" w:line="259" w:lineRule="auto"/>
              <w:rPr>
                <w:rFonts w:cstheme="minorHAnsi"/>
              </w:rPr>
            </w:pPr>
            <w:r w:rsidRPr="009C78AB">
              <w:rPr>
                <w:rFonts w:cstheme="minorHAnsi"/>
              </w:rPr>
              <w:t>Essential</w:t>
            </w:r>
          </w:p>
        </w:tc>
      </w:tr>
      <w:tr w:rsidR="009C78AB" w:rsidRPr="009C78AB" w14:paraId="0D996F27" w14:textId="77777777" w:rsidTr="009C78AB">
        <w:tc>
          <w:tcPr>
            <w:tcW w:w="0" w:type="auto"/>
            <w:hideMark/>
          </w:tcPr>
          <w:p w14:paraId="4C37D0D3" w14:textId="77777777" w:rsidR="009C78AB" w:rsidRPr="009C78AB" w:rsidRDefault="009C78AB" w:rsidP="009C78AB">
            <w:pPr>
              <w:spacing w:after="160" w:line="259" w:lineRule="auto"/>
              <w:rPr>
                <w:rFonts w:cstheme="minorHAnsi"/>
              </w:rPr>
            </w:pPr>
            <w:r w:rsidRPr="009C78AB">
              <w:rPr>
                <w:rFonts w:cstheme="minorHAnsi"/>
              </w:rPr>
              <w:t>3.2</w:t>
            </w:r>
          </w:p>
        </w:tc>
        <w:tc>
          <w:tcPr>
            <w:tcW w:w="0" w:type="auto"/>
            <w:hideMark/>
          </w:tcPr>
          <w:p w14:paraId="14530007" w14:textId="77777777" w:rsidR="009C78AB" w:rsidRPr="009C78AB" w:rsidRDefault="009C78AB" w:rsidP="009C78AB">
            <w:pPr>
              <w:spacing w:after="160" w:line="259" w:lineRule="auto"/>
              <w:rPr>
                <w:rFonts w:cstheme="minorHAnsi"/>
              </w:rPr>
            </w:pPr>
            <w:r w:rsidRPr="009C78AB">
              <w:rPr>
                <w:rFonts w:cstheme="minorHAnsi"/>
              </w:rPr>
              <w:t>SOPs are available and used for each test performed</w:t>
            </w:r>
          </w:p>
        </w:tc>
        <w:tc>
          <w:tcPr>
            <w:tcW w:w="0" w:type="auto"/>
            <w:hideMark/>
          </w:tcPr>
          <w:p w14:paraId="4F34CA0F" w14:textId="77777777" w:rsidR="009C78AB" w:rsidRPr="009C78AB" w:rsidRDefault="009C78AB" w:rsidP="009C78AB">
            <w:pPr>
              <w:spacing w:after="160" w:line="259" w:lineRule="auto"/>
              <w:rPr>
                <w:rFonts w:cstheme="minorHAnsi"/>
              </w:rPr>
            </w:pPr>
            <w:r w:rsidRPr="009C78AB">
              <w:rPr>
                <w:rFonts w:cstheme="minorHAnsi"/>
              </w:rPr>
              <w:t>SOP documentation</w:t>
            </w:r>
          </w:p>
        </w:tc>
        <w:tc>
          <w:tcPr>
            <w:tcW w:w="0" w:type="auto"/>
            <w:shd w:val="clear" w:color="auto" w:fill="FF0000"/>
            <w:hideMark/>
          </w:tcPr>
          <w:p w14:paraId="37388029" w14:textId="77777777" w:rsidR="009C78AB" w:rsidRPr="009C78AB" w:rsidRDefault="009C78AB" w:rsidP="009C78AB">
            <w:pPr>
              <w:spacing w:after="160" w:line="259" w:lineRule="auto"/>
              <w:rPr>
                <w:rFonts w:cstheme="minorHAnsi"/>
              </w:rPr>
            </w:pPr>
            <w:r w:rsidRPr="009C78AB">
              <w:rPr>
                <w:rFonts w:cstheme="minorHAnsi"/>
              </w:rPr>
              <w:t>Essential</w:t>
            </w:r>
          </w:p>
        </w:tc>
      </w:tr>
      <w:tr w:rsidR="009C78AB" w:rsidRPr="009C78AB" w14:paraId="3A39FC83" w14:textId="77777777" w:rsidTr="009C78AB">
        <w:tc>
          <w:tcPr>
            <w:tcW w:w="0" w:type="auto"/>
            <w:hideMark/>
          </w:tcPr>
          <w:p w14:paraId="5249DEDE" w14:textId="77777777" w:rsidR="009C78AB" w:rsidRPr="009C78AB" w:rsidRDefault="009C78AB" w:rsidP="009C78AB">
            <w:pPr>
              <w:spacing w:after="160" w:line="259" w:lineRule="auto"/>
              <w:rPr>
                <w:rFonts w:cstheme="minorHAnsi"/>
              </w:rPr>
            </w:pPr>
            <w:r w:rsidRPr="009C78AB">
              <w:rPr>
                <w:rFonts w:cstheme="minorHAnsi"/>
              </w:rPr>
              <w:t>3.3</w:t>
            </w:r>
          </w:p>
        </w:tc>
        <w:tc>
          <w:tcPr>
            <w:tcW w:w="0" w:type="auto"/>
            <w:hideMark/>
          </w:tcPr>
          <w:p w14:paraId="76F7D139" w14:textId="77777777" w:rsidR="009C78AB" w:rsidRPr="009C78AB" w:rsidRDefault="009C78AB" w:rsidP="009C78AB">
            <w:pPr>
              <w:spacing w:after="160" w:line="259" w:lineRule="auto"/>
              <w:rPr>
                <w:rFonts w:cstheme="minorHAnsi"/>
              </w:rPr>
            </w:pPr>
            <w:r w:rsidRPr="009C78AB">
              <w:rPr>
                <w:rFonts w:cstheme="minorHAnsi"/>
              </w:rPr>
              <w:t>Equipment calibrated as per manufacturer guidelines</w:t>
            </w:r>
          </w:p>
        </w:tc>
        <w:tc>
          <w:tcPr>
            <w:tcW w:w="0" w:type="auto"/>
            <w:hideMark/>
          </w:tcPr>
          <w:p w14:paraId="1C226B19" w14:textId="77777777" w:rsidR="009C78AB" w:rsidRPr="009C78AB" w:rsidRDefault="009C78AB" w:rsidP="009C78AB">
            <w:pPr>
              <w:spacing w:after="160" w:line="259" w:lineRule="auto"/>
              <w:rPr>
                <w:rFonts w:cstheme="minorHAnsi"/>
              </w:rPr>
            </w:pPr>
            <w:r w:rsidRPr="009C78AB">
              <w:rPr>
                <w:rFonts w:cstheme="minorHAnsi"/>
              </w:rPr>
              <w:t>Calibration records</w:t>
            </w:r>
          </w:p>
        </w:tc>
        <w:tc>
          <w:tcPr>
            <w:tcW w:w="0" w:type="auto"/>
            <w:shd w:val="clear" w:color="auto" w:fill="FF0000"/>
            <w:hideMark/>
          </w:tcPr>
          <w:p w14:paraId="6F736D6E" w14:textId="77777777" w:rsidR="009C78AB" w:rsidRPr="009C78AB" w:rsidRDefault="009C78AB" w:rsidP="009C78AB">
            <w:pPr>
              <w:spacing w:after="160" w:line="259" w:lineRule="auto"/>
              <w:rPr>
                <w:rFonts w:cstheme="minorHAnsi"/>
              </w:rPr>
            </w:pPr>
            <w:r w:rsidRPr="009C78AB">
              <w:rPr>
                <w:rFonts w:cstheme="minorHAnsi"/>
              </w:rPr>
              <w:t>Essential</w:t>
            </w:r>
          </w:p>
        </w:tc>
      </w:tr>
    </w:tbl>
    <w:p w14:paraId="5D9908A0" w14:textId="77777777" w:rsidR="009C78AB" w:rsidRPr="009C78AB" w:rsidRDefault="009C78AB" w:rsidP="009C78AB">
      <w:pPr>
        <w:rPr>
          <w:rFonts w:cstheme="minorHAnsi"/>
          <w:b/>
          <w:bCs/>
        </w:rPr>
      </w:pPr>
      <w:r w:rsidRPr="009C78AB">
        <w:rPr>
          <w:rFonts w:cstheme="minorHAnsi"/>
          <w:b/>
          <w:bCs/>
        </w:rPr>
        <w:t>Standard 4: Biosafety and Infection Control</w:t>
      </w:r>
    </w:p>
    <w:p w14:paraId="52ECD690" w14:textId="77777777" w:rsidR="009C78AB" w:rsidRPr="009C78AB" w:rsidRDefault="009C78AB" w:rsidP="009C78AB">
      <w:pPr>
        <w:rPr>
          <w:rFonts w:cstheme="minorHAnsi"/>
        </w:rPr>
      </w:pPr>
      <w:r w:rsidRPr="009C78AB">
        <w:rPr>
          <w:rFonts w:cstheme="minorHAnsi"/>
          <w:b/>
          <w:bCs/>
        </w:rPr>
        <w:t>Objective:</w:t>
      </w:r>
      <w:r w:rsidRPr="009C78AB">
        <w:rPr>
          <w:rFonts w:cstheme="minorHAnsi"/>
        </w:rPr>
        <w:t xml:space="preserve"> To protect staff and patients from infection risks.</w:t>
      </w:r>
    </w:p>
    <w:tbl>
      <w:tblPr>
        <w:tblStyle w:val="TableGrid"/>
        <w:tblW w:w="9355" w:type="dxa"/>
        <w:tblLook w:val="04A0" w:firstRow="1" w:lastRow="0" w:firstColumn="1" w:lastColumn="0" w:noHBand="0" w:noVBand="1"/>
      </w:tblPr>
      <w:tblGrid>
        <w:gridCol w:w="538"/>
        <w:gridCol w:w="5217"/>
        <w:gridCol w:w="2160"/>
        <w:gridCol w:w="1440"/>
      </w:tblGrid>
      <w:tr w:rsidR="009C78AB" w:rsidRPr="009C78AB" w14:paraId="5B40249C" w14:textId="77777777" w:rsidTr="002D7646">
        <w:tc>
          <w:tcPr>
            <w:tcW w:w="0" w:type="auto"/>
            <w:hideMark/>
          </w:tcPr>
          <w:p w14:paraId="62F0367D" w14:textId="77777777" w:rsidR="009C78AB" w:rsidRPr="009C78AB" w:rsidRDefault="009C78AB" w:rsidP="009C78AB">
            <w:pPr>
              <w:spacing w:after="160" w:line="259" w:lineRule="auto"/>
              <w:rPr>
                <w:rFonts w:cstheme="minorHAnsi"/>
                <w:b/>
                <w:bCs/>
              </w:rPr>
            </w:pPr>
            <w:r w:rsidRPr="009C78AB">
              <w:rPr>
                <w:rFonts w:cstheme="minorHAnsi"/>
                <w:b/>
                <w:bCs/>
              </w:rPr>
              <w:t>No.</w:t>
            </w:r>
          </w:p>
        </w:tc>
        <w:tc>
          <w:tcPr>
            <w:tcW w:w="5217" w:type="dxa"/>
            <w:hideMark/>
          </w:tcPr>
          <w:p w14:paraId="346753FE" w14:textId="77777777" w:rsidR="009C78AB" w:rsidRPr="009C78AB" w:rsidRDefault="009C78AB" w:rsidP="009C78AB">
            <w:pPr>
              <w:spacing w:after="160" w:line="259" w:lineRule="auto"/>
              <w:rPr>
                <w:rFonts w:cstheme="minorHAnsi"/>
                <w:b/>
                <w:bCs/>
              </w:rPr>
            </w:pPr>
            <w:r w:rsidRPr="009C78AB">
              <w:rPr>
                <w:rFonts w:cstheme="minorHAnsi"/>
                <w:b/>
                <w:bCs/>
              </w:rPr>
              <w:t>Indicator</w:t>
            </w:r>
          </w:p>
        </w:tc>
        <w:tc>
          <w:tcPr>
            <w:tcW w:w="2160" w:type="dxa"/>
            <w:hideMark/>
          </w:tcPr>
          <w:p w14:paraId="7B0E1767" w14:textId="77777777" w:rsidR="009C78AB" w:rsidRPr="009C78AB" w:rsidRDefault="009C78AB" w:rsidP="009C78AB">
            <w:pPr>
              <w:spacing w:after="160" w:line="259" w:lineRule="auto"/>
              <w:rPr>
                <w:rFonts w:cstheme="minorHAnsi"/>
                <w:b/>
                <w:bCs/>
              </w:rPr>
            </w:pPr>
            <w:r w:rsidRPr="009C78AB">
              <w:rPr>
                <w:rFonts w:cstheme="minorHAnsi"/>
                <w:b/>
                <w:bCs/>
              </w:rPr>
              <w:t>Means of Verification</w:t>
            </w:r>
          </w:p>
        </w:tc>
        <w:tc>
          <w:tcPr>
            <w:tcW w:w="1440" w:type="dxa"/>
            <w:hideMark/>
          </w:tcPr>
          <w:p w14:paraId="66A4CC57" w14:textId="77777777" w:rsidR="009C78AB" w:rsidRPr="009C78AB" w:rsidRDefault="009C78AB" w:rsidP="009C78AB">
            <w:pPr>
              <w:spacing w:after="160" w:line="259" w:lineRule="auto"/>
              <w:rPr>
                <w:rFonts w:cstheme="minorHAnsi"/>
                <w:b/>
                <w:bCs/>
              </w:rPr>
            </w:pPr>
            <w:r w:rsidRPr="009C78AB">
              <w:rPr>
                <w:rFonts w:cstheme="minorHAnsi"/>
                <w:b/>
                <w:bCs/>
              </w:rPr>
              <w:t>Classification</w:t>
            </w:r>
          </w:p>
        </w:tc>
      </w:tr>
      <w:tr w:rsidR="009C78AB" w:rsidRPr="009C78AB" w14:paraId="2ED0CB24" w14:textId="77777777" w:rsidTr="002D7646">
        <w:tc>
          <w:tcPr>
            <w:tcW w:w="0" w:type="auto"/>
            <w:hideMark/>
          </w:tcPr>
          <w:p w14:paraId="46C949F1" w14:textId="77777777" w:rsidR="009C78AB" w:rsidRPr="009C78AB" w:rsidRDefault="009C78AB" w:rsidP="009C78AB">
            <w:pPr>
              <w:spacing w:after="160" w:line="259" w:lineRule="auto"/>
              <w:rPr>
                <w:rFonts w:cstheme="minorHAnsi"/>
              </w:rPr>
            </w:pPr>
            <w:r w:rsidRPr="009C78AB">
              <w:rPr>
                <w:rFonts w:cstheme="minorHAnsi"/>
              </w:rPr>
              <w:t>4.1</w:t>
            </w:r>
          </w:p>
        </w:tc>
        <w:tc>
          <w:tcPr>
            <w:tcW w:w="5217" w:type="dxa"/>
            <w:hideMark/>
          </w:tcPr>
          <w:p w14:paraId="33267127" w14:textId="77777777" w:rsidR="009C78AB" w:rsidRPr="009C78AB" w:rsidRDefault="009C78AB" w:rsidP="009C78AB">
            <w:pPr>
              <w:spacing w:after="160" w:line="259" w:lineRule="auto"/>
              <w:rPr>
                <w:rFonts w:cstheme="minorHAnsi"/>
              </w:rPr>
            </w:pPr>
            <w:r w:rsidRPr="009C78AB">
              <w:rPr>
                <w:rFonts w:cstheme="minorHAnsi"/>
              </w:rPr>
              <w:t>Availability and use of PPE (gloves, coats, masks)</w:t>
            </w:r>
          </w:p>
        </w:tc>
        <w:tc>
          <w:tcPr>
            <w:tcW w:w="2160" w:type="dxa"/>
            <w:hideMark/>
          </w:tcPr>
          <w:p w14:paraId="64CFAD66" w14:textId="77777777" w:rsidR="009C78AB" w:rsidRPr="009C78AB" w:rsidRDefault="009C78AB" w:rsidP="009C78AB">
            <w:pPr>
              <w:spacing w:after="160" w:line="259" w:lineRule="auto"/>
              <w:rPr>
                <w:rFonts w:cstheme="minorHAnsi"/>
              </w:rPr>
            </w:pPr>
            <w:r w:rsidRPr="009C78AB">
              <w:rPr>
                <w:rFonts w:cstheme="minorHAnsi"/>
              </w:rPr>
              <w:t>On-site observation</w:t>
            </w:r>
          </w:p>
        </w:tc>
        <w:tc>
          <w:tcPr>
            <w:tcW w:w="1440" w:type="dxa"/>
            <w:shd w:val="clear" w:color="auto" w:fill="FF0000"/>
            <w:hideMark/>
          </w:tcPr>
          <w:p w14:paraId="0E3BFFCB" w14:textId="77777777" w:rsidR="009C78AB" w:rsidRPr="009C78AB" w:rsidRDefault="009C78AB" w:rsidP="009C78AB">
            <w:pPr>
              <w:spacing w:after="160" w:line="259" w:lineRule="auto"/>
              <w:rPr>
                <w:rFonts w:cstheme="minorHAnsi"/>
              </w:rPr>
            </w:pPr>
            <w:r w:rsidRPr="009C78AB">
              <w:rPr>
                <w:rFonts w:cstheme="minorHAnsi"/>
              </w:rPr>
              <w:t>Essential</w:t>
            </w:r>
          </w:p>
        </w:tc>
      </w:tr>
      <w:tr w:rsidR="009C78AB" w:rsidRPr="009C78AB" w14:paraId="7D6A2F19" w14:textId="77777777" w:rsidTr="002D7646">
        <w:tc>
          <w:tcPr>
            <w:tcW w:w="0" w:type="auto"/>
            <w:hideMark/>
          </w:tcPr>
          <w:p w14:paraId="548D0C15" w14:textId="55763021" w:rsidR="009C78AB" w:rsidRPr="009C78AB" w:rsidRDefault="009C78AB" w:rsidP="009C78AB">
            <w:pPr>
              <w:spacing w:after="160" w:line="259" w:lineRule="auto"/>
              <w:rPr>
                <w:rFonts w:cstheme="minorHAnsi"/>
              </w:rPr>
            </w:pPr>
            <w:r w:rsidRPr="009C78AB">
              <w:rPr>
                <w:rFonts w:cstheme="minorHAnsi"/>
              </w:rPr>
              <w:t>4.</w:t>
            </w:r>
            <w:r w:rsidR="005B4CDC">
              <w:rPr>
                <w:rFonts w:cstheme="minorHAnsi"/>
              </w:rPr>
              <w:t>2</w:t>
            </w:r>
          </w:p>
        </w:tc>
        <w:tc>
          <w:tcPr>
            <w:tcW w:w="5217" w:type="dxa"/>
            <w:hideMark/>
          </w:tcPr>
          <w:p w14:paraId="42156522" w14:textId="77777777" w:rsidR="009C78AB" w:rsidRPr="009C78AB" w:rsidRDefault="009C78AB" w:rsidP="009C78AB">
            <w:pPr>
              <w:spacing w:after="160" w:line="259" w:lineRule="auto"/>
              <w:rPr>
                <w:rFonts w:cstheme="minorHAnsi"/>
              </w:rPr>
            </w:pPr>
            <w:r w:rsidRPr="009C78AB">
              <w:rPr>
                <w:rFonts w:cstheme="minorHAnsi"/>
              </w:rPr>
              <w:t>Regular staff training in biosafety practices</w:t>
            </w:r>
          </w:p>
        </w:tc>
        <w:tc>
          <w:tcPr>
            <w:tcW w:w="2160" w:type="dxa"/>
            <w:hideMark/>
          </w:tcPr>
          <w:p w14:paraId="49D5AB95" w14:textId="77777777" w:rsidR="009C78AB" w:rsidRPr="009C78AB" w:rsidRDefault="009C78AB" w:rsidP="009C78AB">
            <w:pPr>
              <w:spacing w:after="160" w:line="259" w:lineRule="auto"/>
              <w:rPr>
                <w:rFonts w:cstheme="minorHAnsi"/>
              </w:rPr>
            </w:pPr>
            <w:r w:rsidRPr="009C78AB">
              <w:rPr>
                <w:rFonts w:cstheme="minorHAnsi"/>
              </w:rPr>
              <w:t>Training logs</w:t>
            </w:r>
          </w:p>
        </w:tc>
        <w:tc>
          <w:tcPr>
            <w:tcW w:w="1440" w:type="dxa"/>
            <w:shd w:val="clear" w:color="auto" w:fill="FFFF00"/>
            <w:hideMark/>
          </w:tcPr>
          <w:p w14:paraId="252451FD" w14:textId="77777777" w:rsidR="009C78AB" w:rsidRPr="009C78AB" w:rsidRDefault="009C78AB" w:rsidP="009C78AB">
            <w:pPr>
              <w:spacing w:after="160" w:line="259" w:lineRule="auto"/>
              <w:rPr>
                <w:rFonts w:cstheme="minorHAnsi"/>
              </w:rPr>
            </w:pPr>
            <w:r w:rsidRPr="009C78AB">
              <w:rPr>
                <w:rFonts w:cstheme="minorHAnsi"/>
              </w:rPr>
              <w:t>Desirable</w:t>
            </w:r>
          </w:p>
        </w:tc>
      </w:tr>
      <w:tr w:rsidR="005B4CDC" w:rsidRPr="009C78AB" w14:paraId="722579D1" w14:textId="77777777" w:rsidTr="002D7646">
        <w:trPr>
          <w:trHeight w:val="413"/>
        </w:trPr>
        <w:tc>
          <w:tcPr>
            <w:tcW w:w="0" w:type="auto"/>
          </w:tcPr>
          <w:p w14:paraId="28C862D2" w14:textId="17D03541" w:rsidR="005B4CDC" w:rsidRPr="009C78AB" w:rsidRDefault="005B4CDC" w:rsidP="005B4CDC">
            <w:pPr>
              <w:rPr>
                <w:rFonts w:cstheme="minorHAnsi"/>
              </w:rPr>
            </w:pPr>
            <w:r>
              <w:rPr>
                <w:rFonts w:cstheme="minorHAnsi"/>
              </w:rPr>
              <w:t>4.3</w:t>
            </w:r>
          </w:p>
        </w:tc>
        <w:tc>
          <w:tcPr>
            <w:tcW w:w="5217" w:type="dxa"/>
          </w:tcPr>
          <w:p w14:paraId="2A83E52A" w14:textId="6CC1D341" w:rsidR="005B4CDC" w:rsidRPr="009C78AB" w:rsidRDefault="005B4CDC" w:rsidP="005B4CDC">
            <w:pPr>
              <w:rPr>
                <w:rFonts w:cstheme="minorHAnsi"/>
              </w:rPr>
            </w:pPr>
            <w:r w:rsidRPr="009C78AB">
              <w:rPr>
                <w:rFonts w:cstheme="minorHAnsi"/>
              </w:rPr>
              <w:t>Contract with licensed waste disposal company</w:t>
            </w:r>
          </w:p>
        </w:tc>
        <w:tc>
          <w:tcPr>
            <w:tcW w:w="2160" w:type="dxa"/>
          </w:tcPr>
          <w:p w14:paraId="20FB42B1" w14:textId="62D24CFD" w:rsidR="005B4CDC" w:rsidRPr="009C78AB" w:rsidRDefault="005B4CDC" w:rsidP="005B4CDC">
            <w:pPr>
              <w:rPr>
                <w:rFonts w:cstheme="minorHAnsi"/>
              </w:rPr>
            </w:pPr>
            <w:r w:rsidRPr="009C78AB">
              <w:rPr>
                <w:rFonts w:cstheme="minorHAnsi"/>
              </w:rPr>
              <w:t>Document review</w:t>
            </w:r>
          </w:p>
        </w:tc>
        <w:tc>
          <w:tcPr>
            <w:tcW w:w="1440" w:type="dxa"/>
            <w:shd w:val="clear" w:color="auto" w:fill="FF0000"/>
          </w:tcPr>
          <w:p w14:paraId="623A503F" w14:textId="38E060CD" w:rsidR="005B4CDC" w:rsidRPr="009C78AB" w:rsidRDefault="005B4CDC" w:rsidP="005B4CDC">
            <w:pPr>
              <w:rPr>
                <w:rFonts w:cstheme="minorHAnsi"/>
              </w:rPr>
            </w:pPr>
            <w:r>
              <w:rPr>
                <w:rFonts w:cstheme="minorHAnsi"/>
              </w:rPr>
              <w:t>Essential</w:t>
            </w:r>
          </w:p>
        </w:tc>
      </w:tr>
    </w:tbl>
    <w:p w14:paraId="5CCA4517" w14:textId="77777777" w:rsidR="005B4CDC" w:rsidRDefault="005B4CDC" w:rsidP="009C78AB">
      <w:pPr>
        <w:rPr>
          <w:rFonts w:cstheme="minorHAnsi"/>
          <w:b/>
          <w:bCs/>
        </w:rPr>
      </w:pPr>
    </w:p>
    <w:p w14:paraId="6D9DCA44" w14:textId="12EE589D" w:rsidR="009C78AB" w:rsidRPr="009C78AB" w:rsidRDefault="009C78AB" w:rsidP="009C78AB">
      <w:pPr>
        <w:rPr>
          <w:rFonts w:cstheme="minorHAnsi"/>
          <w:b/>
          <w:bCs/>
        </w:rPr>
      </w:pPr>
      <w:r w:rsidRPr="009C78AB">
        <w:rPr>
          <w:rFonts w:cstheme="minorHAnsi"/>
          <w:b/>
          <w:bCs/>
        </w:rPr>
        <w:t>Standard 5: Recordkeeping and Reporting</w:t>
      </w:r>
    </w:p>
    <w:p w14:paraId="59657A07" w14:textId="77777777" w:rsidR="009C78AB" w:rsidRPr="009C78AB" w:rsidRDefault="009C78AB" w:rsidP="009C78AB">
      <w:pPr>
        <w:rPr>
          <w:rFonts w:cstheme="minorHAnsi"/>
        </w:rPr>
      </w:pPr>
      <w:r w:rsidRPr="009C78AB">
        <w:rPr>
          <w:rFonts w:cstheme="minorHAnsi"/>
          <w:b/>
          <w:bCs/>
        </w:rPr>
        <w:t>Objective:</w:t>
      </w:r>
      <w:r w:rsidRPr="009C78AB">
        <w:rPr>
          <w:rFonts w:cstheme="minorHAnsi"/>
        </w:rPr>
        <w:t xml:space="preserve"> To ensure accountability, traceability, and data accuracy.</w:t>
      </w:r>
    </w:p>
    <w:tbl>
      <w:tblPr>
        <w:tblStyle w:val="TableGrid"/>
        <w:tblW w:w="0" w:type="auto"/>
        <w:tblLook w:val="04A0" w:firstRow="1" w:lastRow="0" w:firstColumn="1" w:lastColumn="0" w:noHBand="0" w:noVBand="1"/>
      </w:tblPr>
      <w:tblGrid>
        <w:gridCol w:w="538"/>
        <w:gridCol w:w="4947"/>
        <w:gridCol w:w="2449"/>
        <w:gridCol w:w="1416"/>
      </w:tblGrid>
      <w:tr w:rsidR="009C78AB" w:rsidRPr="009C78AB" w14:paraId="1BF96838" w14:textId="77777777" w:rsidTr="005B4CDC">
        <w:tc>
          <w:tcPr>
            <w:tcW w:w="0" w:type="auto"/>
            <w:hideMark/>
          </w:tcPr>
          <w:p w14:paraId="25074AF7" w14:textId="77777777" w:rsidR="009C78AB" w:rsidRPr="009C78AB" w:rsidRDefault="009C78AB" w:rsidP="009C78AB">
            <w:pPr>
              <w:spacing w:after="160" w:line="259" w:lineRule="auto"/>
              <w:rPr>
                <w:rFonts w:cstheme="minorHAnsi"/>
                <w:b/>
                <w:bCs/>
              </w:rPr>
            </w:pPr>
            <w:r w:rsidRPr="009C78AB">
              <w:rPr>
                <w:rFonts w:cstheme="minorHAnsi"/>
                <w:b/>
                <w:bCs/>
              </w:rPr>
              <w:t>No.</w:t>
            </w:r>
          </w:p>
        </w:tc>
        <w:tc>
          <w:tcPr>
            <w:tcW w:w="4947" w:type="dxa"/>
            <w:hideMark/>
          </w:tcPr>
          <w:p w14:paraId="23D3B934" w14:textId="77777777" w:rsidR="009C78AB" w:rsidRPr="009C78AB" w:rsidRDefault="009C78AB" w:rsidP="009C78AB">
            <w:pPr>
              <w:spacing w:after="160" w:line="259" w:lineRule="auto"/>
              <w:rPr>
                <w:rFonts w:cstheme="minorHAnsi"/>
                <w:b/>
                <w:bCs/>
              </w:rPr>
            </w:pPr>
            <w:r w:rsidRPr="009C78AB">
              <w:rPr>
                <w:rFonts w:cstheme="minorHAnsi"/>
                <w:b/>
                <w:bCs/>
              </w:rPr>
              <w:t>Indicator</w:t>
            </w:r>
          </w:p>
        </w:tc>
        <w:tc>
          <w:tcPr>
            <w:tcW w:w="2449" w:type="dxa"/>
            <w:hideMark/>
          </w:tcPr>
          <w:p w14:paraId="0C74C0B5" w14:textId="77777777" w:rsidR="009C78AB" w:rsidRPr="009C78AB" w:rsidRDefault="009C78AB" w:rsidP="009C78AB">
            <w:pPr>
              <w:spacing w:after="160" w:line="259" w:lineRule="auto"/>
              <w:rPr>
                <w:rFonts w:cstheme="minorHAnsi"/>
                <w:b/>
                <w:bCs/>
              </w:rPr>
            </w:pPr>
            <w:r w:rsidRPr="009C78AB">
              <w:rPr>
                <w:rFonts w:cstheme="minorHAnsi"/>
                <w:b/>
                <w:bCs/>
              </w:rPr>
              <w:t>Means of Verification</w:t>
            </w:r>
          </w:p>
        </w:tc>
        <w:tc>
          <w:tcPr>
            <w:tcW w:w="0" w:type="auto"/>
            <w:hideMark/>
          </w:tcPr>
          <w:p w14:paraId="761197CC" w14:textId="77777777" w:rsidR="009C78AB" w:rsidRPr="009C78AB" w:rsidRDefault="009C78AB" w:rsidP="009C78AB">
            <w:pPr>
              <w:spacing w:after="160" w:line="259" w:lineRule="auto"/>
              <w:rPr>
                <w:rFonts w:cstheme="minorHAnsi"/>
                <w:b/>
                <w:bCs/>
              </w:rPr>
            </w:pPr>
            <w:r w:rsidRPr="009C78AB">
              <w:rPr>
                <w:rFonts w:cstheme="minorHAnsi"/>
                <w:b/>
                <w:bCs/>
              </w:rPr>
              <w:t>Classification</w:t>
            </w:r>
          </w:p>
        </w:tc>
      </w:tr>
      <w:tr w:rsidR="009C78AB" w:rsidRPr="009C78AB" w14:paraId="5763F9CC" w14:textId="77777777" w:rsidTr="005B4CDC">
        <w:tc>
          <w:tcPr>
            <w:tcW w:w="0" w:type="auto"/>
            <w:hideMark/>
          </w:tcPr>
          <w:p w14:paraId="4A1FF09A" w14:textId="77777777" w:rsidR="009C78AB" w:rsidRPr="009C78AB" w:rsidRDefault="009C78AB" w:rsidP="009C78AB">
            <w:pPr>
              <w:spacing w:after="160" w:line="259" w:lineRule="auto"/>
              <w:rPr>
                <w:rFonts w:cstheme="minorHAnsi"/>
              </w:rPr>
            </w:pPr>
            <w:r w:rsidRPr="009C78AB">
              <w:rPr>
                <w:rFonts w:cstheme="minorHAnsi"/>
              </w:rPr>
              <w:t>5.1</w:t>
            </w:r>
          </w:p>
        </w:tc>
        <w:tc>
          <w:tcPr>
            <w:tcW w:w="4947" w:type="dxa"/>
            <w:hideMark/>
          </w:tcPr>
          <w:p w14:paraId="465E2FFE" w14:textId="77777777" w:rsidR="009C78AB" w:rsidRPr="009C78AB" w:rsidRDefault="009C78AB" w:rsidP="009C78AB">
            <w:pPr>
              <w:spacing w:after="160" w:line="259" w:lineRule="auto"/>
              <w:rPr>
                <w:rFonts w:cstheme="minorHAnsi"/>
              </w:rPr>
            </w:pPr>
            <w:r w:rsidRPr="009C78AB">
              <w:rPr>
                <w:rFonts w:cstheme="minorHAnsi"/>
              </w:rPr>
              <w:t>Patient-wise test records maintained with date, test type, and result</w:t>
            </w:r>
          </w:p>
        </w:tc>
        <w:tc>
          <w:tcPr>
            <w:tcW w:w="2449" w:type="dxa"/>
            <w:hideMark/>
          </w:tcPr>
          <w:p w14:paraId="2663FA44" w14:textId="77777777" w:rsidR="009C78AB" w:rsidRPr="009C78AB" w:rsidRDefault="009C78AB" w:rsidP="009C78AB">
            <w:pPr>
              <w:spacing w:after="160" w:line="259" w:lineRule="auto"/>
              <w:rPr>
                <w:rFonts w:cstheme="minorHAnsi"/>
              </w:rPr>
            </w:pPr>
            <w:r w:rsidRPr="009C78AB">
              <w:rPr>
                <w:rFonts w:cstheme="minorHAnsi"/>
              </w:rPr>
              <w:t>Test register review</w:t>
            </w:r>
          </w:p>
        </w:tc>
        <w:tc>
          <w:tcPr>
            <w:tcW w:w="0" w:type="auto"/>
            <w:shd w:val="clear" w:color="auto" w:fill="FF0000"/>
            <w:hideMark/>
          </w:tcPr>
          <w:p w14:paraId="6484D81F" w14:textId="77777777" w:rsidR="009C78AB" w:rsidRPr="009C78AB" w:rsidRDefault="009C78AB" w:rsidP="009C78AB">
            <w:pPr>
              <w:spacing w:after="160" w:line="259" w:lineRule="auto"/>
              <w:rPr>
                <w:rFonts w:cstheme="minorHAnsi"/>
              </w:rPr>
            </w:pPr>
            <w:r w:rsidRPr="009C78AB">
              <w:rPr>
                <w:rFonts w:cstheme="minorHAnsi"/>
              </w:rPr>
              <w:t>Essential</w:t>
            </w:r>
          </w:p>
        </w:tc>
      </w:tr>
      <w:tr w:rsidR="009C78AB" w:rsidRPr="009C78AB" w14:paraId="6A6C38C8" w14:textId="77777777" w:rsidTr="005B4CDC">
        <w:tc>
          <w:tcPr>
            <w:tcW w:w="0" w:type="auto"/>
            <w:hideMark/>
          </w:tcPr>
          <w:p w14:paraId="3172ED76" w14:textId="77777777" w:rsidR="009C78AB" w:rsidRPr="009C78AB" w:rsidRDefault="009C78AB" w:rsidP="009C78AB">
            <w:pPr>
              <w:spacing w:after="160" w:line="259" w:lineRule="auto"/>
              <w:rPr>
                <w:rFonts w:cstheme="minorHAnsi"/>
              </w:rPr>
            </w:pPr>
            <w:r w:rsidRPr="009C78AB">
              <w:rPr>
                <w:rFonts w:cstheme="minorHAnsi"/>
              </w:rPr>
              <w:t>5.2</w:t>
            </w:r>
          </w:p>
        </w:tc>
        <w:tc>
          <w:tcPr>
            <w:tcW w:w="4947" w:type="dxa"/>
            <w:hideMark/>
          </w:tcPr>
          <w:p w14:paraId="210CA65B" w14:textId="77777777" w:rsidR="009C78AB" w:rsidRPr="009C78AB" w:rsidRDefault="009C78AB" w:rsidP="009C78AB">
            <w:pPr>
              <w:spacing w:after="160" w:line="259" w:lineRule="auto"/>
              <w:rPr>
                <w:rFonts w:cstheme="minorHAnsi"/>
              </w:rPr>
            </w:pPr>
            <w:r w:rsidRPr="009C78AB">
              <w:rPr>
                <w:rFonts w:cstheme="minorHAnsi"/>
              </w:rPr>
              <w:t>Test reports issued with official signature and contact info</w:t>
            </w:r>
          </w:p>
        </w:tc>
        <w:tc>
          <w:tcPr>
            <w:tcW w:w="2449" w:type="dxa"/>
            <w:hideMark/>
          </w:tcPr>
          <w:p w14:paraId="7D56A667" w14:textId="77777777" w:rsidR="009C78AB" w:rsidRPr="009C78AB" w:rsidRDefault="009C78AB" w:rsidP="009C78AB">
            <w:pPr>
              <w:spacing w:after="160" w:line="259" w:lineRule="auto"/>
              <w:rPr>
                <w:rFonts w:cstheme="minorHAnsi"/>
              </w:rPr>
            </w:pPr>
            <w:r w:rsidRPr="009C78AB">
              <w:rPr>
                <w:rFonts w:cstheme="minorHAnsi"/>
              </w:rPr>
              <w:t>Sample reports</w:t>
            </w:r>
          </w:p>
        </w:tc>
        <w:tc>
          <w:tcPr>
            <w:tcW w:w="0" w:type="auto"/>
            <w:shd w:val="clear" w:color="auto" w:fill="FFFF00"/>
            <w:hideMark/>
          </w:tcPr>
          <w:p w14:paraId="003ACA36" w14:textId="77777777" w:rsidR="009C78AB" w:rsidRPr="009C78AB" w:rsidRDefault="009C78AB" w:rsidP="009C78AB">
            <w:pPr>
              <w:spacing w:after="160" w:line="259" w:lineRule="auto"/>
              <w:rPr>
                <w:rFonts w:cstheme="minorHAnsi"/>
              </w:rPr>
            </w:pPr>
            <w:r w:rsidRPr="009C78AB">
              <w:rPr>
                <w:rFonts w:cstheme="minorHAnsi"/>
              </w:rPr>
              <w:t>Desirable</w:t>
            </w:r>
          </w:p>
        </w:tc>
      </w:tr>
    </w:tbl>
    <w:p w14:paraId="18626923" w14:textId="77777777" w:rsidR="00095796" w:rsidRDefault="00095796" w:rsidP="00095796">
      <w:pPr>
        <w:rPr>
          <w:rFonts w:cstheme="minorHAnsi"/>
          <w:b/>
          <w:bCs/>
        </w:rPr>
      </w:pPr>
    </w:p>
    <w:p w14:paraId="28A20B66" w14:textId="404CA8B8" w:rsidR="00095796" w:rsidRPr="00A01ED2" w:rsidRDefault="00095796" w:rsidP="00095796">
      <w:pPr>
        <w:rPr>
          <w:rFonts w:cstheme="minorHAnsi"/>
          <w:b/>
          <w:bCs/>
        </w:rPr>
      </w:pPr>
      <w:r w:rsidRPr="00A01ED2">
        <w:rPr>
          <w:rFonts w:cstheme="minorHAnsi"/>
          <w:b/>
          <w:bCs/>
        </w:rPr>
        <w:t xml:space="preserve">Standard </w:t>
      </w:r>
      <w:r w:rsidR="005B4CDC">
        <w:rPr>
          <w:rFonts w:cstheme="minorHAnsi"/>
          <w:b/>
          <w:bCs/>
        </w:rPr>
        <w:t>6</w:t>
      </w:r>
      <w:r w:rsidRPr="00A01ED2">
        <w:rPr>
          <w:rFonts w:cstheme="minorHAnsi"/>
          <w:b/>
          <w:bCs/>
        </w:rPr>
        <w:t>: IPC Program and SOPs</w:t>
      </w:r>
    </w:p>
    <w:p w14:paraId="6B9C112F" w14:textId="77777777" w:rsidR="00095796" w:rsidRPr="00A01ED2" w:rsidRDefault="00095796" w:rsidP="00095796">
      <w:pPr>
        <w:rPr>
          <w:rFonts w:cstheme="minorHAnsi"/>
        </w:rPr>
      </w:pPr>
      <w:r w:rsidRPr="00A01ED2">
        <w:rPr>
          <w:rFonts w:cstheme="minorHAnsi"/>
          <w:b/>
          <w:bCs/>
        </w:rPr>
        <w:t>Objective:</w:t>
      </w:r>
      <w:r w:rsidRPr="00A01ED2">
        <w:rPr>
          <w:rFonts w:cstheme="minorHAnsi"/>
        </w:rPr>
        <w:t xml:space="preserve"> To ensure the facility has a functional IPC program with documented protocols.</w:t>
      </w:r>
    </w:p>
    <w:tbl>
      <w:tblPr>
        <w:tblStyle w:val="TableGrid"/>
        <w:tblW w:w="0" w:type="auto"/>
        <w:tblLook w:val="04A0" w:firstRow="1" w:lastRow="0" w:firstColumn="1" w:lastColumn="0" w:noHBand="0" w:noVBand="1"/>
      </w:tblPr>
      <w:tblGrid>
        <w:gridCol w:w="538"/>
        <w:gridCol w:w="4693"/>
        <w:gridCol w:w="2703"/>
        <w:gridCol w:w="1416"/>
      </w:tblGrid>
      <w:tr w:rsidR="005B4CDC" w:rsidRPr="00A01ED2" w14:paraId="7122DC88" w14:textId="77777777" w:rsidTr="004C7672">
        <w:tc>
          <w:tcPr>
            <w:tcW w:w="0" w:type="auto"/>
            <w:hideMark/>
          </w:tcPr>
          <w:p w14:paraId="5D4C1CB4" w14:textId="77777777" w:rsidR="005B4CDC" w:rsidRPr="00A01ED2" w:rsidRDefault="005B4CDC" w:rsidP="004C7672">
            <w:pPr>
              <w:spacing w:after="160" w:line="259" w:lineRule="auto"/>
              <w:rPr>
                <w:rFonts w:cstheme="minorHAnsi"/>
                <w:b/>
                <w:bCs/>
              </w:rPr>
            </w:pPr>
            <w:r w:rsidRPr="00A01ED2">
              <w:rPr>
                <w:rFonts w:cstheme="minorHAnsi"/>
                <w:b/>
                <w:bCs/>
              </w:rPr>
              <w:lastRenderedPageBreak/>
              <w:t>No.</w:t>
            </w:r>
          </w:p>
        </w:tc>
        <w:tc>
          <w:tcPr>
            <w:tcW w:w="0" w:type="auto"/>
            <w:hideMark/>
          </w:tcPr>
          <w:p w14:paraId="4BF5FD22" w14:textId="77777777" w:rsidR="005B4CDC" w:rsidRPr="00A01ED2" w:rsidRDefault="005B4CDC" w:rsidP="004C7672">
            <w:pPr>
              <w:spacing w:after="160" w:line="259" w:lineRule="auto"/>
              <w:rPr>
                <w:rFonts w:cstheme="minorHAnsi"/>
                <w:b/>
                <w:bCs/>
              </w:rPr>
            </w:pPr>
            <w:r w:rsidRPr="00A01ED2">
              <w:rPr>
                <w:rFonts w:cstheme="minorHAnsi"/>
                <w:b/>
                <w:bCs/>
              </w:rPr>
              <w:t>Indicator</w:t>
            </w:r>
          </w:p>
        </w:tc>
        <w:tc>
          <w:tcPr>
            <w:tcW w:w="0" w:type="auto"/>
            <w:hideMark/>
          </w:tcPr>
          <w:p w14:paraId="36FCCFBA" w14:textId="77777777" w:rsidR="005B4CDC" w:rsidRPr="00A01ED2" w:rsidRDefault="005B4CDC" w:rsidP="004C7672">
            <w:pPr>
              <w:spacing w:after="160" w:line="259" w:lineRule="auto"/>
              <w:rPr>
                <w:rFonts w:cstheme="minorHAnsi"/>
                <w:b/>
                <w:bCs/>
              </w:rPr>
            </w:pPr>
            <w:r w:rsidRPr="00A01ED2">
              <w:rPr>
                <w:rFonts w:cstheme="minorHAnsi"/>
                <w:b/>
                <w:bCs/>
              </w:rPr>
              <w:t>Means of Verification</w:t>
            </w:r>
          </w:p>
        </w:tc>
        <w:tc>
          <w:tcPr>
            <w:tcW w:w="0" w:type="auto"/>
            <w:hideMark/>
          </w:tcPr>
          <w:p w14:paraId="1BB9EC43" w14:textId="77777777" w:rsidR="005B4CDC" w:rsidRPr="00A01ED2" w:rsidRDefault="005B4CDC" w:rsidP="004C7672">
            <w:pPr>
              <w:spacing w:after="160" w:line="259" w:lineRule="auto"/>
              <w:rPr>
                <w:rFonts w:cstheme="minorHAnsi"/>
                <w:b/>
                <w:bCs/>
              </w:rPr>
            </w:pPr>
            <w:r w:rsidRPr="00A01ED2">
              <w:rPr>
                <w:rFonts w:cstheme="minorHAnsi"/>
                <w:b/>
                <w:bCs/>
              </w:rPr>
              <w:t>Classification</w:t>
            </w:r>
          </w:p>
        </w:tc>
      </w:tr>
      <w:tr w:rsidR="005B4CDC" w:rsidRPr="00A01ED2" w14:paraId="0179ED9B" w14:textId="77777777" w:rsidTr="004C7672">
        <w:tc>
          <w:tcPr>
            <w:tcW w:w="0" w:type="auto"/>
            <w:hideMark/>
          </w:tcPr>
          <w:p w14:paraId="6173413E" w14:textId="77777777" w:rsidR="005B4CDC" w:rsidRPr="00A01ED2" w:rsidRDefault="005B4CDC" w:rsidP="004C7672">
            <w:pPr>
              <w:spacing w:after="160" w:line="259" w:lineRule="auto"/>
              <w:rPr>
                <w:rFonts w:cstheme="minorHAnsi"/>
              </w:rPr>
            </w:pPr>
            <w:r w:rsidRPr="00A01ED2">
              <w:rPr>
                <w:rFonts w:cstheme="minorHAnsi"/>
              </w:rPr>
              <w:t>1.1</w:t>
            </w:r>
          </w:p>
        </w:tc>
        <w:tc>
          <w:tcPr>
            <w:tcW w:w="0" w:type="auto"/>
            <w:hideMark/>
          </w:tcPr>
          <w:p w14:paraId="1D9AE0D6" w14:textId="77777777" w:rsidR="005B4CDC" w:rsidRPr="00A01ED2" w:rsidRDefault="005B4CDC" w:rsidP="004C7672">
            <w:pPr>
              <w:spacing w:after="160" w:line="259" w:lineRule="auto"/>
              <w:rPr>
                <w:rFonts w:cstheme="minorHAnsi"/>
              </w:rPr>
            </w:pPr>
            <w:r w:rsidRPr="00A01ED2">
              <w:rPr>
                <w:rFonts w:cstheme="minorHAnsi"/>
              </w:rPr>
              <w:t>IPC policy and SOPs are developed, displayed, and implemented</w:t>
            </w:r>
          </w:p>
        </w:tc>
        <w:tc>
          <w:tcPr>
            <w:tcW w:w="0" w:type="auto"/>
            <w:hideMark/>
          </w:tcPr>
          <w:p w14:paraId="59B02824" w14:textId="77777777" w:rsidR="005B4CDC" w:rsidRPr="00A01ED2" w:rsidRDefault="005B4CDC" w:rsidP="004C7672">
            <w:pPr>
              <w:spacing w:after="160" w:line="259" w:lineRule="auto"/>
              <w:rPr>
                <w:rFonts w:cstheme="minorHAnsi"/>
              </w:rPr>
            </w:pPr>
            <w:r w:rsidRPr="00A01ED2">
              <w:rPr>
                <w:rFonts w:cstheme="minorHAnsi"/>
              </w:rPr>
              <w:t>Policy document, SOPs</w:t>
            </w:r>
          </w:p>
        </w:tc>
        <w:tc>
          <w:tcPr>
            <w:tcW w:w="0" w:type="auto"/>
            <w:shd w:val="clear" w:color="auto" w:fill="FF0000"/>
            <w:hideMark/>
          </w:tcPr>
          <w:p w14:paraId="5600C1F9" w14:textId="77777777" w:rsidR="005B4CDC" w:rsidRPr="00A01ED2" w:rsidRDefault="005B4CDC" w:rsidP="004C7672">
            <w:pPr>
              <w:spacing w:after="160" w:line="259" w:lineRule="auto"/>
              <w:rPr>
                <w:rFonts w:cstheme="minorHAnsi"/>
              </w:rPr>
            </w:pPr>
            <w:r w:rsidRPr="00A01ED2">
              <w:rPr>
                <w:rFonts w:cstheme="minorHAnsi"/>
              </w:rPr>
              <w:t>Essential</w:t>
            </w:r>
          </w:p>
        </w:tc>
      </w:tr>
      <w:tr w:rsidR="005B4CDC" w:rsidRPr="00A01ED2" w14:paraId="4220197E" w14:textId="77777777" w:rsidTr="004C7672">
        <w:tc>
          <w:tcPr>
            <w:tcW w:w="0" w:type="auto"/>
            <w:hideMark/>
          </w:tcPr>
          <w:p w14:paraId="3D9D08E2" w14:textId="77777777" w:rsidR="005B4CDC" w:rsidRPr="00A01ED2" w:rsidRDefault="005B4CDC" w:rsidP="004C7672">
            <w:pPr>
              <w:spacing w:after="160" w:line="259" w:lineRule="auto"/>
              <w:rPr>
                <w:rFonts w:cstheme="minorHAnsi"/>
              </w:rPr>
            </w:pPr>
            <w:r w:rsidRPr="00A01ED2">
              <w:rPr>
                <w:rFonts w:cstheme="minorHAnsi"/>
              </w:rPr>
              <w:t>1.2</w:t>
            </w:r>
          </w:p>
        </w:tc>
        <w:tc>
          <w:tcPr>
            <w:tcW w:w="0" w:type="auto"/>
            <w:hideMark/>
          </w:tcPr>
          <w:p w14:paraId="4C6A9B12" w14:textId="77777777" w:rsidR="005B4CDC" w:rsidRPr="00A01ED2" w:rsidRDefault="005B4CDC" w:rsidP="004C7672">
            <w:pPr>
              <w:spacing w:after="160" w:line="259" w:lineRule="auto"/>
              <w:rPr>
                <w:rFonts w:cstheme="minorHAnsi"/>
              </w:rPr>
            </w:pPr>
            <w:r w:rsidRPr="00A01ED2">
              <w:rPr>
                <w:rFonts w:cstheme="minorHAnsi"/>
              </w:rPr>
              <w:t>IPC focal person or committee is designated</w:t>
            </w:r>
          </w:p>
        </w:tc>
        <w:tc>
          <w:tcPr>
            <w:tcW w:w="0" w:type="auto"/>
            <w:hideMark/>
          </w:tcPr>
          <w:p w14:paraId="30CBE618" w14:textId="77777777" w:rsidR="005B4CDC" w:rsidRPr="00A01ED2" w:rsidRDefault="005B4CDC" w:rsidP="004C7672">
            <w:pPr>
              <w:spacing w:after="160" w:line="259" w:lineRule="auto"/>
              <w:rPr>
                <w:rFonts w:cstheme="minorHAnsi"/>
              </w:rPr>
            </w:pPr>
            <w:r w:rsidRPr="00A01ED2">
              <w:rPr>
                <w:rFonts w:cstheme="minorHAnsi"/>
              </w:rPr>
              <w:t>Appointment letter, meeting logs</w:t>
            </w:r>
          </w:p>
        </w:tc>
        <w:tc>
          <w:tcPr>
            <w:tcW w:w="0" w:type="auto"/>
            <w:shd w:val="clear" w:color="auto" w:fill="FF0000"/>
            <w:hideMark/>
          </w:tcPr>
          <w:p w14:paraId="1946F76B" w14:textId="77777777" w:rsidR="005B4CDC" w:rsidRPr="00A01ED2" w:rsidRDefault="005B4CDC" w:rsidP="004C7672">
            <w:pPr>
              <w:spacing w:after="160" w:line="259" w:lineRule="auto"/>
              <w:rPr>
                <w:rFonts w:cstheme="minorHAnsi"/>
              </w:rPr>
            </w:pPr>
            <w:r w:rsidRPr="00A01ED2">
              <w:rPr>
                <w:rFonts w:cstheme="minorHAnsi"/>
              </w:rPr>
              <w:t>Essential</w:t>
            </w:r>
          </w:p>
        </w:tc>
      </w:tr>
    </w:tbl>
    <w:p w14:paraId="5FC41080" w14:textId="126825CE" w:rsidR="00095796" w:rsidRPr="00A01ED2" w:rsidRDefault="00095796" w:rsidP="00095796">
      <w:pPr>
        <w:rPr>
          <w:rFonts w:cstheme="minorHAnsi"/>
        </w:rPr>
      </w:pPr>
    </w:p>
    <w:p w14:paraId="7FB9D7BC" w14:textId="14EE926C" w:rsidR="00095796" w:rsidRPr="00A01ED2" w:rsidRDefault="00095796" w:rsidP="00095796">
      <w:pPr>
        <w:rPr>
          <w:rFonts w:cstheme="minorHAnsi"/>
          <w:b/>
          <w:bCs/>
        </w:rPr>
      </w:pPr>
      <w:r w:rsidRPr="00A01ED2">
        <w:rPr>
          <w:rFonts w:cstheme="minorHAnsi"/>
          <w:b/>
          <w:bCs/>
        </w:rPr>
        <w:t xml:space="preserve">Standard </w:t>
      </w:r>
      <w:r w:rsidR="005B4CDC">
        <w:rPr>
          <w:rFonts w:cstheme="minorHAnsi"/>
          <w:b/>
          <w:bCs/>
        </w:rPr>
        <w:t>6</w:t>
      </w:r>
      <w:r w:rsidRPr="00A01ED2">
        <w:rPr>
          <w:rFonts w:cstheme="minorHAnsi"/>
          <w:b/>
          <w:bCs/>
        </w:rPr>
        <w:t>: Waste Management and Disposal</w:t>
      </w:r>
    </w:p>
    <w:p w14:paraId="17965451" w14:textId="77777777" w:rsidR="00095796" w:rsidRPr="00A01ED2" w:rsidRDefault="00095796" w:rsidP="00095796">
      <w:pPr>
        <w:rPr>
          <w:rFonts w:cstheme="minorHAnsi"/>
        </w:rPr>
      </w:pPr>
      <w:r w:rsidRPr="00A01ED2">
        <w:rPr>
          <w:rFonts w:cstheme="minorHAnsi"/>
          <w:b/>
          <w:bCs/>
        </w:rPr>
        <w:t>Objective:</w:t>
      </w:r>
      <w:r w:rsidRPr="00A01ED2">
        <w:rPr>
          <w:rFonts w:cstheme="minorHAnsi"/>
        </w:rPr>
        <w:t xml:space="preserve"> To ensure safe disposal of infectious waste in compliance with regulations.</w:t>
      </w:r>
    </w:p>
    <w:tbl>
      <w:tblPr>
        <w:tblStyle w:val="TableGrid"/>
        <w:tblW w:w="0" w:type="auto"/>
        <w:tblLook w:val="04A0" w:firstRow="1" w:lastRow="0" w:firstColumn="1" w:lastColumn="0" w:noHBand="0" w:noVBand="1"/>
      </w:tblPr>
      <w:tblGrid>
        <w:gridCol w:w="538"/>
        <w:gridCol w:w="5189"/>
        <w:gridCol w:w="2207"/>
        <w:gridCol w:w="1416"/>
      </w:tblGrid>
      <w:tr w:rsidR="00CD62D3" w:rsidRPr="00A01ED2" w14:paraId="07598474" w14:textId="77777777" w:rsidTr="004C7672">
        <w:tc>
          <w:tcPr>
            <w:tcW w:w="0" w:type="auto"/>
            <w:hideMark/>
          </w:tcPr>
          <w:p w14:paraId="7D2D5534" w14:textId="77777777" w:rsidR="00CD62D3" w:rsidRPr="00A01ED2" w:rsidRDefault="00CD62D3" w:rsidP="004C7672">
            <w:pPr>
              <w:spacing w:after="160" w:line="259" w:lineRule="auto"/>
              <w:rPr>
                <w:rFonts w:cstheme="minorHAnsi"/>
                <w:b/>
                <w:bCs/>
              </w:rPr>
            </w:pPr>
            <w:r w:rsidRPr="00A01ED2">
              <w:rPr>
                <w:rFonts w:cstheme="minorHAnsi"/>
                <w:b/>
                <w:bCs/>
              </w:rPr>
              <w:t>No.</w:t>
            </w:r>
          </w:p>
        </w:tc>
        <w:tc>
          <w:tcPr>
            <w:tcW w:w="0" w:type="auto"/>
            <w:hideMark/>
          </w:tcPr>
          <w:p w14:paraId="4F2AAB6B" w14:textId="77777777" w:rsidR="00CD62D3" w:rsidRPr="00A01ED2" w:rsidRDefault="00CD62D3" w:rsidP="004C7672">
            <w:pPr>
              <w:spacing w:after="160" w:line="259" w:lineRule="auto"/>
              <w:rPr>
                <w:rFonts w:cstheme="minorHAnsi"/>
                <w:b/>
                <w:bCs/>
              </w:rPr>
            </w:pPr>
            <w:r w:rsidRPr="00A01ED2">
              <w:rPr>
                <w:rFonts w:cstheme="minorHAnsi"/>
                <w:b/>
                <w:bCs/>
              </w:rPr>
              <w:t>Indicator</w:t>
            </w:r>
          </w:p>
        </w:tc>
        <w:tc>
          <w:tcPr>
            <w:tcW w:w="0" w:type="auto"/>
            <w:hideMark/>
          </w:tcPr>
          <w:p w14:paraId="32FF07B5" w14:textId="77777777" w:rsidR="00CD62D3" w:rsidRPr="00A01ED2" w:rsidRDefault="00CD62D3" w:rsidP="004C7672">
            <w:pPr>
              <w:spacing w:after="160" w:line="259" w:lineRule="auto"/>
              <w:rPr>
                <w:rFonts w:cstheme="minorHAnsi"/>
                <w:b/>
                <w:bCs/>
              </w:rPr>
            </w:pPr>
            <w:r w:rsidRPr="00A01ED2">
              <w:rPr>
                <w:rFonts w:cstheme="minorHAnsi"/>
                <w:b/>
                <w:bCs/>
              </w:rPr>
              <w:t>Means of Verification</w:t>
            </w:r>
          </w:p>
        </w:tc>
        <w:tc>
          <w:tcPr>
            <w:tcW w:w="0" w:type="auto"/>
            <w:hideMark/>
          </w:tcPr>
          <w:p w14:paraId="7CD76A71" w14:textId="77777777" w:rsidR="00CD62D3" w:rsidRPr="00A01ED2" w:rsidRDefault="00CD62D3" w:rsidP="004C7672">
            <w:pPr>
              <w:spacing w:after="160" w:line="259" w:lineRule="auto"/>
              <w:rPr>
                <w:rFonts w:cstheme="minorHAnsi"/>
                <w:b/>
                <w:bCs/>
              </w:rPr>
            </w:pPr>
            <w:r w:rsidRPr="00A01ED2">
              <w:rPr>
                <w:rFonts w:cstheme="minorHAnsi"/>
                <w:b/>
                <w:bCs/>
              </w:rPr>
              <w:t>Classification</w:t>
            </w:r>
          </w:p>
        </w:tc>
      </w:tr>
      <w:tr w:rsidR="00CD62D3" w:rsidRPr="00A01ED2" w14:paraId="572323A3" w14:textId="77777777" w:rsidTr="004C7672">
        <w:tc>
          <w:tcPr>
            <w:tcW w:w="0" w:type="auto"/>
            <w:hideMark/>
          </w:tcPr>
          <w:p w14:paraId="103B1BC1" w14:textId="77777777" w:rsidR="00CD62D3" w:rsidRPr="00A01ED2" w:rsidRDefault="00CD62D3" w:rsidP="004C7672">
            <w:pPr>
              <w:spacing w:after="160" w:line="259" w:lineRule="auto"/>
              <w:rPr>
                <w:rFonts w:cstheme="minorHAnsi"/>
              </w:rPr>
            </w:pPr>
            <w:r w:rsidRPr="00A01ED2">
              <w:rPr>
                <w:rFonts w:cstheme="minorHAnsi"/>
              </w:rPr>
              <w:t>2.1</w:t>
            </w:r>
          </w:p>
        </w:tc>
        <w:tc>
          <w:tcPr>
            <w:tcW w:w="0" w:type="auto"/>
            <w:hideMark/>
          </w:tcPr>
          <w:p w14:paraId="46A464C6" w14:textId="77777777" w:rsidR="00CD62D3" w:rsidRPr="00A01ED2" w:rsidRDefault="00CD62D3" w:rsidP="004C7672">
            <w:pPr>
              <w:spacing w:after="160" w:line="259" w:lineRule="auto"/>
              <w:rPr>
                <w:rFonts w:cstheme="minorHAnsi"/>
              </w:rPr>
            </w:pPr>
            <w:r w:rsidRPr="00A01ED2">
              <w:rPr>
                <w:rFonts w:cstheme="minorHAnsi"/>
              </w:rPr>
              <w:t>Waste is segregated at source using color-coded bins</w:t>
            </w:r>
          </w:p>
        </w:tc>
        <w:tc>
          <w:tcPr>
            <w:tcW w:w="0" w:type="auto"/>
            <w:hideMark/>
          </w:tcPr>
          <w:p w14:paraId="2BBAD978" w14:textId="77777777" w:rsidR="00CD62D3" w:rsidRPr="00A01ED2" w:rsidRDefault="00CD62D3" w:rsidP="004C7672">
            <w:pPr>
              <w:spacing w:after="160" w:line="259" w:lineRule="auto"/>
              <w:rPr>
                <w:rFonts w:cstheme="minorHAnsi"/>
              </w:rPr>
            </w:pPr>
            <w:r w:rsidRPr="00A01ED2">
              <w:rPr>
                <w:rFonts w:cstheme="minorHAnsi"/>
              </w:rPr>
              <w:t>On-site inspection</w:t>
            </w:r>
          </w:p>
        </w:tc>
        <w:tc>
          <w:tcPr>
            <w:tcW w:w="0" w:type="auto"/>
            <w:shd w:val="clear" w:color="auto" w:fill="FF0000"/>
            <w:hideMark/>
          </w:tcPr>
          <w:p w14:paraId="3A35ACC2" w14:textId="77777777" w:rsidR="00CD62D3" w:rsidRPr="00A01ED2" w:rsidRDefault="00CD62D3" w:rsidP="004C7672">
            <w:pPr>
              <w:spacing w:after="160" w:line="259" w:lineRule="auto"/>
              <w:rPr>
                <w:rFonts w:cstheme="minorHAnsi"/>
              </w:rPr>
            </w:pPr>
            <w:r w:rsidRPr="00A01ED2">
              <w:rPr>
                <w:rFonts w:cstheme="minorHAnsi"/>
              </w:rPr>
              <w:t>Essential</w:t>
            </w:r>
          </w:p>
        </w:tc>
      </w:tr>
      <w:tr w:rsidR="00CD62D3" w:rsidRPr="00A01ED2" w14:paraId="6B515A21" w14:textId="77777777" w:rsidTr="004C7672">
        <w:tc>
          <w:tcPr>
            <w:tcW w:w="0" w:type="auto"/>
            <w:hideMark/>
          </w:tcPr>
          <w:p w14:paraId="7A1AFE0D" w14:textId="77777777" w:rsidR="00CD62D3" w:rsidRPr="00A01ED2" w:rsidRDefault="00CD62D3" w:rsidP="004C7672">
            <w:pPr>
              <w:spacing w:after="160" w:line="259" w:lineRule="auto"/>
              <w:rPr>
                <w:rFonts w:cstheme="minorHAnsi"/>
              </w:rPr>
            </w:pPr>
            <w:r w:rsidRPr="00A01ED2">
              <w:rPr>
                <w:rFonts w:cstheme="minorHAnsi"/>
              </w:rPr>
              <w:t>2.2</w:t>
            </w:r>
          </w:p>
        </w:tc>
        <w:tc>
          <w:tcPr>
            <w:tcW w:w="0" w:type="auto"/>
            <w:hideMark/>
          </w:tcPr>
          <w:p w14:paraId="789130C1" w14:textId="77777777" w:rsidR="00CD62D3" w:rsidRPr="00A01ED2" w:rsidRDefault="00CD62D3" w:rsidP="004C7672">
            <w:pPr>
              <w:spacing w:after="160" w:line="259" w:lineRule="auto"/>
              <w:rPr>
                <w:rFonts w:cstheme="minorHAnsi"/>
              </w:rPr>
            </w:pPr>
            <w:r w:rsidRPr="00A01ED2">
              <w:rPr>
                <w:rFonts w:cstheme="minorHAnsi"/>
              </w:rPr>
              <w:t>Infectious waste is disposed of through licensed third-party or incinerator</w:t>
            </w:r>
          </w:p>
        </w:tc>
        <w:tc>
          <w:tcPr>
            <w:tcW w:w="0" w:type="auto"/>
            <w:hideMark/>
          </w:tcPr>
          <w:p w14:paraId="75085C03" w14:textId="77777777" w:rsidR="00CD62D3" w:rsidRPr="00A01ED2" w:rsidRDefault="00CD62D3" w:rsidP="004C7672">
            <w:pPr>
              <w:spacing w:after="160" w:line="259" w:lineRule="auto"/>
              <w:rPr>
                <w:rFonts w:cstheme="minorHAnsi"/>
              </w:rPr>
            </w:pPr>
            <w:r w:rsidRPr="00A01ED2">
              <w:rPr>
                <w:rFonts w:cstheme="minorHAnsi"/>
              </w:rPr>
              <w:t>Contract, disposal receipts</w:t>
            </w:r>
          </w:p>
        </w:tc>
        <w:tc>
          <w:tcPr>
            <w:tcW w:w="0" w:type="auto"/>
            <w:shd w:val="clear" w:color="auto" w:fill="FF0000"/>
            <w:hideMark/>
          </w:tcPr>
          <w:p w14:paraId="5CBEE1B0" w14:textId="77777777" w:rsidR="00CD62D3" w:rsidRPr="00A01ED2" w:rsidRDefault="00CD62D3" w:rsidP="004C7672">
            <w:pPr>
              <w:spacing w:after="160" w:line="259" w:lineRule="auto"/>
              <w:rPr>
                <w:rFonts w:cstheme="minorHAnsi"/>
              </w:rPr>
            </w:pPr>
            <w:r w:rsidRPr="00A01ED2">
              <w:rPr>
                <w:rFonts w:cstheme="minorHAnsi"/>
              </w:rPr>
              <w:t>Essential</w:t>
            </w:r>
          </w:p>
        </w:tc>
      </w:tr>
      <w:tr w:rsidR="00CD62D3" w:rsidRPr="00A01ED2" w14:paraId="61DCB86A" w14:textId="77777777" w:rsidTr="004C7672">
        <w:tc>
          <w:tcPr>
            <w:tcW w:w="0" w:type="auto"/>
            <w:hideMark/>
          </w:tcPr>
          <w:p w14:paraId="2AFBA072" w14:textId="77777777" w:rsidR="00CD62D3" w:rsidRPr="00A01ED2" w:rsidRDefault="00CD62D3" w:rsidP="004C7672">
            <w:pPr>
              <w:spacing w:after="160" w:line="259" w:lineRule="auto"/>
              <w:rPr>
                <w:rFonts w:cstheme="minorHAnsi"/>
              </w:rPr>
            </w:pPr>
            <w:r w:rsidRPr="00A01ED2">
              <w:rPr>
                <w:rFonts w:cstheme="minorHAnsi"/>
              </w:rPr>
              <w:t>2.3</w:t>
            </w:r>
          </w:p>
        </w:tc>
        <w:tc>
          <w:tcPr>
            <w:tcW w:w="0" w:type="auto"/>
            <w:hideMark/>
          </w:tcPr>
          <w:p w14:paraId="12470404" w14:textId="77777777" w:rsidR="00CD62D3" w:rsidRPr="00A01ED2" w:rsidRDefault="00CD62D3" w:rsidP="004C7672">
            <w:pPr>
              <w:spacing w:after="160" w:line="259" w:lineRule="auto"/>
              <w:rPr>
                <w:rFonts w:cstheme="minorHAnsi"/>
              </w:rPr>
            </w:pPr>
            <w:r w:rsidRPr="00A01ED2">
              <w:rPr>
                <w:rFonts w:cstheme="minorHAnsi"/>
              </w:rPr>
              <w:t>Proper signage on waste bins and designated waste storage area</w:t>
            </w:r>
          </w:p>
        </w:tc>
        <w:tc>
          <w:tcPr>
            <w:tcW w:w="0" w:type="auto"/>
            <w:hideMark/>
          </w:tcPr>
          <w:p w14:paraId="4971D5AF" w14:textId="77777777" w:rsidR="00CD62D3" w:rsidRPr="00A01ED2" w:rsidRDefault="00CD62D3" w:rsidP="004C7672">
            <w:pPr>
              <w:spacing w:after="160" w:line="259" w:lineRule="auto"/>
              <w:rPr>
                <w:rFonts w:cstheme="minorHAnsi"/>
              </w:rPr>
            </w:pPr>
            <w:r w:rsidRPr="00A01ED2">
              <w:rPr>
                <w:rFonts w:cstheme="minorHAnsi"/>
              </w:rPr>
              <w:t>Facility inspection</w:t>
            </w:r>
          </w:p>
        </w:tc>
        <w:tc>
          <w:tcPr>
            <w:tcW w:w="0" w:type="auto"/>
            <w:shd w:val="clear" w:color="auto" w:fill="FFFF00"/>
            <w:hideMark/>
          </w:tcPr>
          <w:p w14:paraId="2F1F7850" w14:textId="77777777" w:rsidR="00CD62D3" w:rsidRPr="00A01ED2" w:rsidRDefault="00CD62D3" w:rsidP="004C7672">
            <w:pPr>
              <w:spacing w:after="160" w:line="259" w:lineRule="auto"/>
              <w:rPr>
                <w:rFonts w:cstheme="minorHAnsi"/>
              </w:rPr>
            </w:pPr>
            <w:r w:rsidRPr="00A01ED2">
              <w:rPr>
                <w:rFonts w:cstheme="minorHAnsi"/>
              </w:rPr>
              <w:t>Desirable</w:t>
            </w:r>
          </w:p>
        </w:tc>
      </w:tr>
      <w:tr w:rsidR="00CD62D3" w:rsidRPr="00A01ED2" w14:paraId="601168C7" w14:textId="77777777" w:rsidTr="004C7672">
        <w:tc>
          <w:tcPr>
            <w:tcW w:w="0" w:type="auto"/>
            <w:hideMark/>
          </w:tcPr>
          <w:p w14:paraId="6B9B9C36" w14:textId="77777777" w:rsidR="00CD62D3" w:rsidRPr="00A01ED2" w:rsidRDefault="00CD62D3" w:rsidP="004C7672">
            <w:pPr>
              <w:spacing w:after="160" w:line="259" w:lineRule="auto"/>
              <w:rPr>
                <w:rFonts w:cstheme="minorHAnsi"/>
              </w:rPr>
            </w:pPr>
            <w:r w:rsidRPr="00A01ED2">
              <w:rPr>
                <w:rFonts w:cstheme="minorHAnsi"/>
              </w:rPr>
              <w:t>2.4</w:t>
            </w:r>
          </w:p>
        </w:tc>
        <w:tc>
          <w:tcPr>
            <w:tcW w:w="0" w:type="auto"/>
            <w:hideMark/>
          </w:tcPr>
          <w:p w14:paraId="4BC4BE6D" w14:textId="77777777" w:rsidR="00CD62D3" w:rsidRPr="00A01ED2" w:rsidRDefault="00CD62D3" w:rsidP="004C7672">
            <w:pPr>
              <w:spacing w:after="160" w:line="259" w:lineRule="auto"/>
              <w:rPr>
                <w:rFonts w:cstheme="minorHAnsi"/>
              </w:rPr>
            </w:pPr>
            <w:r w:rsidRPr="00A01ED2">
              <w:rPr>
                <w:rFonts w:cstheme="minorHAnsi"/>
              </w:rPr>
              <w:t>Staff responsible for waste handling are trained in biosafety procedures</w:t>
            </w:r>
          </w:p>
        </w:tc>
        <w:tc>
          <w:tcPr>
            <w:tcW w:w="0" w:type="auto"/>
            <w:hideMark/>
          </w:tcPr>
          <w:p w14:paraId="55CA2A59" w14:textId="77777777" w:rsidR="00CD62D3" w:rsidRPr="00A01ED2" w:rsidRDefault="00CD62D3" w:rsidP="004C7672">
            <w:pPr>
              <w:spacing w:after="160" w:line="259" w:lineRule="auto"/>
              <w:rPr>
                <w:rFonts w:cstheme="minorHAnsi"/>
              </w:rPr>
            </w:pPr>
            <w:r w:rsidRPr="00A01ED2">
              <w:rPr>
                <w:rFonts w:cstheme="minorHAnsi"/>
              </w:rPr>
              <w:t>Training records</w:t>
            </w:r>
          </w:p>
        </w:tc>
        <w:tc>
          <w:tcPr>
            <w:tcW w:w="0" w:type="auto"/>
            <w:shd w:val="clear" w:color="auto" w:fill="FFFF00"/>
            <w:hideMark/>
          </w:tcPr>
          <w:p w14:paraId="47C76E80" w14:textId="77777777" w:rsidR="00CD62D3" w:rsidRPr="00A01ED2" w:rsidRDefault="00CD62D3" w:rsidP="004C7672">
            <w:pPr>
              <w:spacing w:after="160" w:line="259" w:lineRule="auto"/>
              <w:rPr>
                <w:rFonts w:cstheme="minorHAnsi"/>
              </w:rPr>
            </w:pPr>
            <w:r w:rsidRPr="00A01ED2">
              <w:rPr>
                <w:rFonts w:cstheme="minorHAnsi"/>
              </w:rPr>
              <w:t>Desirable</w:t>
            </w:r>
          </w:p>
        </w:tc>
      </w:tr>
    </w:tbl>
    <w:p w14:paraId="16ED7C87" w14:textId="5AF12DF3" w:rsidR="00095796" w:rsidRPr="00A01ED2" w:rsidRDefault="00095796" w:rsidP="00095796">
      <w:pPr>
        <w:rPr>
          <w:rFonts w:cstheme="minorHAnsi"/>
        </w:rPr>
      </w:pPr>
    </w:p>
    <w:p w14:paraId="2FCEFF8A" w14:textId="2C0811C4" w:rsidR="00095796" w:rsidRPr="00A01ED2" w:rsidRDefault="00095796" w:rsidP="00095796">
      <w:pPr>
        <w:rPr>
          <w:rFonts w:cstheme="minorHAnsi"/>
          <w:b/>
          <w:bCs/>
        </w:rPr>
      </w:pPr>
      <w:r w:rsidRPr="00A01ED2">
        <w:rPr>
          <w:rFonts w:cstheme="minorHAnsi"/>
          <w:b/>
          <w:bCs/>
        </w:rPr>
        <w:t xml:space="preserve">Standard </w:t>
      </w:r>
      <w:r w:rsidR="005B4CDC">
        <w:rPr>
          <w:rFonts w:cstheme="minorHAnsi"/>
          <w:b/>
          <w:bCs/>
        </w:rPr>
        <w:t>7</w:t>
      </w:r>
      <w:r w:rsidRPr="00A01ED2">
        <w:rPr>
          <w:rFonts w:cstheme="minorHAnsi"/>
          <w:b/>
          <w:bCs/>
        </w:rPr>
        <w:t>: Hand Hygiene and Personal Protection</w:t>
      </w:r>
    </w:p>
    <w:p w14:paraId="332E2953" w14:textId="77777777" w:rsidR="00095796" w:rsidRPr="00A01ED2" w:rsidRDefault="00095796" w:rsidP="00095796">
      <w:pPr>
        <w:rPr>
          <w:rFonts w:cstheme="minorHAnsi"/>
        </w:rPr>
      </w:pPr>
      <w:r w:rsidRPr="00A01ED2">
        <w:rPr>
          <w:rFonts w:cstheme="minorHAnsi"/>
          <w:b/>
          <w:bCs/>
        </w:rPr>
        <w:t>Objective:</w:t>
      </w:r>
      <w:r w:rsidRPr="00A01ED2">
        <w:rPr>
          <w:rFonts w:cstheme="minorHAnsi"/>
        </w:rPr>
        <w:t xml:space="preserve"> To promote safe hygiene and use of personal protective equipment.</w:t>
      </w:r>
    </w:p>
    <w:tbl>
      <w:tblPr>
        <w:tblStyle w:val="TableGrid"/>
        <w:tblW w:w="0" w:type="auto"/>
        <w:tblLook w:val="04A0" w:firstRow="1" w:lastRow="0" w:firstColumn="1" w:lastColumn="0" w:noHBand="0" w:noVBand="1"/>
      </w:tblPr>
      <w:tblGrid>
        <w:gridCol w:w="538"/>
        <w:gridCol w:w="5174"/>
        <w:gridCol w:w="2222"/>
        <w:gridCol w:w="1416"/>
      </w:tblGrid>
      <w:tr w:rsidR="005B4CDC" w:rsidRPr="00A01ED2" w14:paraId="59D4072A" w14:textId="77777777" w:rsidTr="004C7672">
        <w:tc>
          <w:tcPr>
            <w:tcW w:w="0" w:type="auto"/>
            <w:hideMark/>
          </w:tcPr>
          <w:p w14:paraId="0CF426FA" w14:textId="77777777" w:rsidR="005B4CDC" w:rsidRPr="00A01ED2" w:rsidRDefault="005B4CDC" w:rsidP="004C7672">
            <w:pPr>
              <w:spacing w:after="160" w:line="259" w:lineRule="auto"/>
              <w:rPr>
                <w:rFonts w:cstheme="minorHAnsi"/>
                <w:b/>
                <w:bCs/>
              </w:rPr>
            </w:pPr>
            <w:r w:rsidRPr="00A01ED2">
              <w:rPr>
                <w:rFonts w:cstheme="minorHAnsi"/>
                <w:b/>
                <w:bCs/>
              </w:rPr>
              <w:t>No.</w:t>
            </w:r>
          </w:p>
        </w:tc>
        <w:tc>
          <w:tcPr>
            <w:tcW w:w="0" w:type="auto"/>
            <w:hideMark/>
          </w:tcPr>
          <w:p w14:paraId="0D8805C9" w14:textId="77777777" w:rsidR="005B4CDC" w:rsidRPr="00A01ED2" w:rsidRDefault="005B4CDC" w:rsidP="004C7672">
            <w:pPr>
              <w:spacing w:after="160" w:line="259" w:lineRule="auto"/>
              <w:rPr>
                <w:rFonts w:cstheme="minorHAnsi"/>
                <w:b/>
                <w:bCs/>
              </w:rPr>
            </w:pPr>
            <w:r w:rsidRPr="00A01ED2">
              <w:rPr>
                <w:rFonts w:cstheme="minorHAnsi"/>
                <w:b/>
                <w:bCs/>
              </w:rPr>
              <w:t>Indicator</w:t>
            </w:r>
          </w:p>
        </w:tc>
        <w:tc>
          <w:tcPr>
            <w:tcW w:w="0" w:type="auto"/>
            <w:hideMark/>
          </w:tcPr>
          <w:p w14:paraId="3652B601" w14:textId="77777777" w:rsidR="005B4CDC" w:rsidRPr="00A01ED2" w:rsidRDefault="005B4CDC" w:rsidP="004C7672">
            <w:pPr>
              <w:spacing w:after="160" w:line="259" w:lineRule="auto"/>
              <w:rPr>
                <w:rFonts w:cstheme="minorHAnsi"/>
                <w:b/>
                <w:bCs/>
              </w:rPr>
            </w:pPr>
            <w:r w:rsidRPr="00A01ED2">
              <w:rPr>
                <w:rFonts w:cstheme="minorHAnsi"/>
                <w:b/>
                <w:bCs/>
              </w:rPr>
              <w:t>Means of Verification</w:t>
            </w:r>
          </w:p>
        </w:tc>
        <w:tc>
          <w:tcPr>
            <w:tcW w:w="0" w:type="auto"/>
            <w:hideMark/>
          </w:tcPr>
          <w:p w14:paraId="1E1D10DE" w14:textId="77777777" w:rsidR="005B4CDC" w:rsidRPr="00A01ED2" w:rsidRDefault="005B4CDC" w:rsidP="004C7672">
            <w:pPr>
              <w:spacing w:after="160" w:line="259" w:lineRule="auto"/>
              <w:rPr>
                <w:rFonts w:cstheme="minorHAnsi"/>
                <w:b/>
                <w:bCs/>
              </w:rPr>
            </w:pPr>
            <w:r w:rsidRPr="00A01ED2">
              <w:rPr>
                <w:rFonts w:cstheme="minorHAnsi"/>
                <w:b/>
                <w:bCs/>
              </w:rPr>
              <w:t>Classification</w:t>
            </w:r>
          </w:p>
        </w:tc>
      </w:tr>
      <w:tr w:rsidR="005B4CDC" w:rsidRPr="00A01ED2" w14:paraId="06E8A64E" w14:textId="77777777" w:rsidTr="004C7672">
        <w:tc>
          <w:tcPr>
            <w:tcW w:w="0" w:type="auto"/>
            <w:hideMark/>
          </w:tcPr>
          <w:p w14:paraId="44ACC772" w14:textId="6ECCBE92" w:rsidR="005B4CDC" w:rsidRPr="00A01ED2" w:rsidRDefault="005B4CDC" w:rsidP="004C7672">
            <w:pPr>
              <w:spacing w:after="160" w:line="259" w:lineRule="auto"/>
              <w:rPr>
                <w:rFonts w:cstheme="minorHAnsi"/>
              </w:rPr>
            </w:pPr>
            <w:r w:rsidRPr="00A01ED2">
              <w:rPr>
                <w:rFonts w:cstheme="minorHAnsi"/>
              </w:rPr>
              <w:t>3.</w:t>
            </w:r>
            <w:r>
              <w:rPr>
                <w:rFonts w:cstheme="minorHAnsi"/>
              </w:rPr>
              <w:t>1</w:t>
            </w:r>
          </w:p>
        </w:tc>
        <w:tc>
          <w:tcPr>
            <w:tcW w:w="0" w:type="auto"/>
            <w:hideMark/>
          </w:tcPr>
          <w:p w14:paraId="336C2713" w14:textId="77777777" w:rsidR="005B4CDC" w:rsidRPr="00A01ED2" w:rsidRDefault="005B4CDC" w:rsidP="004C7672">
            <w:pPr>
              <w:spacing w:after="160" w:line="259" w:lineRule="auto"/>
              <w:rPr>
                <w:rFonts w:cstheme="minorHAnsi"/>
              </w:rPr>
            </w:pPr>
            <w:r w:rsidRPr="00A01ED2">
              <w:rPr>
                <w:rFonts w:cstheme="minorHAnsi"/>
              </w:rPr>
              <w:t>Use of PPE (gloves, masks, coats) by all staff</w:t>
            </w:r>
          </w:p>
        </w:tc>
        <w:tc>
          <w:tcPr>
            <w:tcW w:w="0" w:type="auto"/>
            <w:hideMark/>
          </w:tcPr>
          <w:p w14:paraId="5723C264" w14:textId="77777777" w:rsidR="005B4CDC" w:rsidRPr="00A01ED2" w:rsidRDefault="005B4CDC" w:rsidP="004C7672">
            <w:pPr>
              <w:spacing w:after="160" w:line="259" w:lineRule="auto"/>
              <w:rPr>
                <w:rFonts w:cstheme="minorHAnsi"/>
              </w:rPr>
            </w:pPr>
            <w:r w:rsidRPr="00A01ED2">
              <w:rPr>
                <w:rFonts w:cstheme="minorHAnsi"/>
              </w:rPr>
              <w:t>Observation, interviews</w:t>
            </w:r>
          </w:p>
        </w:tc>
        <w:tc>
          <w:tcPr>
            <w:tcW w:w="0" w:type="auto"/>
            <w:shd w:val="clear" w:color="auto" w:fill="FF0000"/>
            <w:hideMark/>
          </w:tcPr>
          <w:p w14:paraId="11E562E7" w14:textId="77777777" w:rsidR="005B4CDC" w:rsidRPr="00A01ED2" w:rsidRDefault="005B4CDC" w:rsidP="004C7672">
            <w:pPr>
              <w:spacing w:after="160" w:line="259" w:lineRule="auto"/>
              <w:rPr>
                <w:rFonts w:cstheme="minorHAnsi"/>
              </w:rPr>
            </w:pPr>
            <w:r w:rsidRPr="00A01ED2">
              <w:rPr>
                <w:rFonts w:cstheme="minorHAnsi"/>
              </w:rPr>
              <w:t>Essential</w:t>
            </w:r>
          </w:p>
        </w:tc>
      </w:tr>
      <w:tr w:rsidR="005B4CDC" w:rsidRPr="00A01ED2" w14:paraId="0994C0CC" w14:textId="77777777" w:rsidTr="004C7672">
        <w:tc>
          <w:tcPr>
            <w:tcW w:w="0" w:type="auto"/>
            <w:hideMark/>
          </w:tcPr>
          <w:p w14:paraId="2640B722" w14:textId="08E4F8AD" w:rsidR="005B4CDC" w:rsidRPr="00A01ED2" w:rsidRDefault="005B4CDC" w:rsidP="004C7672">
            <w:pPr>
              <w:spacing w:after="160" w:line="259" w:lineRule="auto"/>
              <w:rPr>
                <w:rFonts w:cstheme="minorHAnsi"/>
              </w:rPr>
            </w:pPr>
            <w:r w:rsidRPr="00A01ED2">
              <w:rPr>
                <w:rFonts w:cstheme="minorHAnsi"/>
              </w:rPr>
              <w:t>3.</w:t>
            </w:r>
            <w:r>
              <w:rPr>
                <w:rFonts w:cstheme="minorHAnsi"/>
              </w:rPr>
              <w:t>2</w:t>
            </w:r>
          </w:p>
        </w:tc>
        <w:tc>
          <w:tcPr>
            <w:tcW w:w="0" w:type="auto"/>
            <w:hideMark/>
          </w:tcPr>
          <w:p w14:paraId="1BBE610E" w14:textId="77777777" w:rsidR="005B4CDC" w:rsidRPr="00A01ED2" w:rsidRDefault="005B4CDC" w:rsidP="004C7672">
            <w:pPr>
              <w:spacing w:after="160" w:line="259" w:lineRule="auto"/>
              <w:rPr>
                <w:rFonts w:cstheme="minorHAnsi"/>
              </w:rPr>
            </w:pPr>
            <w:r w:rsidRPr="00A01ED2">
              <w:rPr>
                <w:rFonts w:cstheme="minorHAnsi"/>
              </w:rPr>
              <w:t>Visual aids and posters promoting hand hygiene are displayed</w:t>
            </w:r>
          </w:p>
        </w:tc>
        <w:tc>
          <w:tcPr>
            <w:tcW w:w="0" w:type="auto"/>
            <w:hideMark/>
          </w:tcPr>
          <w:p w14:paraId="719E176C" w14:textId="77777777" w:rsidR="005B4CDC" w:rsidRPr="00A01ED2" w:rsidRDefault="005B4CDC" w:rsidP="004C7672">
            <w:pPr>
              <w:spacing w:after="160" w:line="259" w:lineRule="auto"/>
              <w:rPr>
                <w:rFonts w:cstheme="minorHAnsi"/>
              </w:rPr>
            </w:pPr>
            <w:r w:rsidRPr="00A01ED2">
              <w:rPr>
                <w:rFonts w:cstheme="minorHAnsi"/>
              </w:rPr>
              <w:t>Site observation</w:t>
            </w:r>
          </w:p>
        </w:tc>
        <w:tc>
          <w:tcPr>
            <w:tcW w:w="0" w:type="auto"/>
            <w:shd w:val="clear" w:color="auto" w:fill="FFFF00"/>
            <w:hideMark/>
          </w:tcPr>
          <w:p w14:paraId="58F5730F" w14:textId="77777777" w:rsidR="005B4CDC" w:rsidRPr="00A01ED2" w:rsidRDefault="005B4CDC" w:rsidP="004C7672">
            <w:pPr>
              <w:spacing w:after="160" w:line="259" w:lineRule="auto"/>
              <w:rPr>
                <w:rFonts w:cstheme="minorHAnsi"/>
              </w:rPr>
            </w:pPr>
            <w:r w:rsidRPr="00A01ED2">
              <w:rPr>
                <w:rFonts w:cstheme="minorHAnsi"/>
              </w:rPr>
              <w:t>Desirable</w:t>
            </w:r>
          </w:p>
        </w:tc>
      </w:tr>
      <w:tr w:rsidR="005B4CDC" w:rsidRPr="00A01ED2" w14:paraId="4EB04BF2" w14:textId="77777777" w:rsidTr="005B4CDC">
        <w:trPr>
          <w:trHeight w:val="521"/>
        </w:trPr>
        <w:tc>
          <w:tcPr>
            <w:tcW w:w="0" w:type="auto"/>
          </w:tcPr>
          <w:p w14:paraId="4834AA1C" w14:textId="43EDEC3F" w:rsidR="005B4CDC" w:rsidRPr="00A01ED2" w:rsidRDefault="005B4CDC" w:rsidP="005B4CDC">
            <w:pPr>
              <w:rPr>
                <w:rFonts w:cstheme="minorHAnsi"/>
              </w:rPr>
            </w:pPr>
            <w:r>
              <w:rPr>
                <w:rFonts w:cstheme="minorHAnsi"/>
              </w:rPr>
              <w:t>3.3</w:t>
            </w:r>
          </w:p>
        </w:tc>
        <w:tc>
          <w:tcPr>
            <w:tcW w:w="0" w:type="auto"/>
          </w:tcPr>
          <w:p w14:paraId="276EE098" w14:textId="7DD9CA1D" w:rsidR="005B4CDC" w:rsidRPr="00A01ED2" w:rsidRDefault="005B4CDC" w:rsidP="005B4CDC">
            <w:pPr>
              <w:rPr>
                <w:rFonts w:cstheme="minorHAnsi"/>
              </w:rPr>
            </w:pPr>
            <w:r w:rsidRPr="009C78AB">
              <w:rPr>
                <w:rFonts w:cstheme="minorHAnsi"/>
              </w:rPr>
              <w:t>Contract with licensed waste disposal company</w:t>
            </w:r>
          </w:p>
        </w:tc>
        <w:tc>
          <w:tcPr>
            <w:tcW w:w="0" w:type="auto"/>
          </w:tcPr>
          <w:p w14:paraId="63AAFAB0" w14:textId="272BBC76" w:rsidR="005B4CDC" w:rsidRPr="00A01ED2" w:rsidRDefault="005B4CDC" w:rsidP="005B4CDC">
            <w:pPr>
              <w:rPr>
                <w:rFonts w:cstheme="minorHAnsi"/>
              </w:rPr>
            </w:pPr>
            <w:r w:rsidRPr="009C78AB">
              <w:rPr>
                <w:rFonts w:cstheme="minorHAnsi"/>
              </w:rPr>
              <w:t>Document review</w:t>
            </w:r>
          </w:p>
        </w:tc>
        <w:tc>
          <w:tcPr>
            <w:tcW w:w="0" w:type="auto"/>
            <w:shd w:val="clear" w:color="auto" w:fill="FF0000"/>
          </w:tcPr>
          <w:p w14:paraId="3160191D" w14:textId="53E9D382" w:rsidR="005B4CDC" w:rsidRPr="00A01ED2" w:rsidRDefault="005B4CDC" w:rsidP="005B4CDC">
            <w:pPr>
              <w:rPr>
                <w:rFonts w:cstheme="minorHAnsi"/>
              </w:rPr>
            </w:pPr>
            <w:r>
              <w:rPr>
                <w:rFonts w:cstheme="minorHAnsi"/>
              </w:rPr>
              <w:t>Essential</w:t>
            </w:r>
          </w:p>
        </w:tc>
      </w:tr>
    </w:tbl>
    <w:p w14:paraId="2AB51A6B" w14:textId="407F0B41" w:rsidR="00095796" w:rsidRPr="00A01ED2" w:rsidRDefault="00095796" w:rsidP="00095796">
      <w:pPr>
        <w:rPr>
          <w:rFonts w:cstheme="minorHAnsi"/>
        </w:rPr>
      </w:pPr>
    </w:p>
    <w:p w14:paraId="00C33937" w14:textId="4A1AEF6C" w:rsidR="00095796" w:rsidRPr="00A01ED2" w:rsidRDefault="00095796" w:rsidP="00095796">
      <w:pPr>
        <w:rPr>
          <w:rFonts w:cstheme="minorHAnsi"/>
          <w:b/>
          <w:bCs/>
        </w:rPr>
      </w:pPr>
      <w:r w:rsidRPr="00A01ED2">
        <w:rPr>
          <w:rFonts w:cstheme="minorHAnsi"/>
          <w:b/>
          <w:bCs/>
        </w:rPr>
        <w:t xml:space="preserve">Standard </w:t>
      </w:r>
      <w:r w:rsidR="002D7646">
        <w:rPr>
          <w:rFonts w:cstheme="minorHAnsi"/>
          <w:b/>
          <w:bCs/>
        </w:rPr>
        <w:t>8</w:t>
      </w:r>
      <w:r w:rsidRPr="00A01ED2">
        <w:rPr>
          <w:rFonts w:cstheme="minorHAnsi"/>
          <w:b/>
          <w:bCs/>
        </w:rPr>
        <w:t>: Staff Training and Monitoring</w:t>
      </w:r>
    </w:p>
    <w:p w14:paraId="5C76AB40" w14:textId="77777777" w:rsidR="00095796" w:rsidRPr="00A01ED2" w:rsidRDefault="00095796" w:rsidP="00095796">
      <w:pPr>
        <w:rPr>
          <w:rFonts w:cstheme="minorHAnsi"/>
        </w:rPr>
      </w:pPr>
      <w:r w:rsidRPr="00A01ED2">
        <w:rPr>
          <w:rFonts w:cstheme="minorHAnsi"/>
          <w:b/>
          <w:bCs/>
        </w:rPr>
        <w:t>Objective:</w:t>
      </w:r>
      <w:r w:rsidRPr="00A01ED2">
        <w:rPr>
          <w:rFonts w:cstheme="minorHAnsi"/>
        </w:rPr>
        <w:t xml:space="preserve"> To ensure staff are trained and IPC practices are regularly monitored.</w:t>
      </w:r>
    </w:p>
    <w:tbl>
      <w:tblPr>
        <w:tblStyle w:val="TableGrid"/>
        <w:tblW w:w="0" w:type="auto"/>
        <w:tblLook w:val="04A0" w:firstRow="1" w:lastRow="0" w:firstColumn="1" w:lastColumn="0" w:noHBand="0" w:noVBand="1"/>
      </w:tblPr>
      <w:tblGrid>
        <w:gridCol w:w="538"/>
        <w:gridCol w:w="5230"/>
        <w:gridCol w:w="2166"/>
        <w:gridCol w:w="1416"/>
      </w:tblGrid>
      <w:tr w:rsidR="005B4CDC" w:rsidRPr="00A01ED2" w14:paraId="0CC21B17" w14:textId="77777777" w:rsidTr="004C7672">
        <w:tc>
          <w:tcPr>
            <w:tcW w:w="0" w:type="auto"/>
            <w:hideMark/>
          </w:tcPr>
          <w:p w14:paraId="4F949FE6" w14:textId="77777777" w:rsidR="005B4CDC" w:rsidRPr="00A01ED2" w:rsidRDefault="005B4CDC" w:rsidP="004C7672">
            <w:pPr>
              <w:spacing w:after="160" w:line="259" w:lineRule="auto"/>
              <w:rPr>
                <w:rFonts w:cstheme="minorHAnsi"/>
                <w:b/>
                <w:bCs/>
              </w:rPr>
            </w:pPr>
            <w:r w:rsidRPr="00A01ED2">
              <w:rPr>
                <w:rFonts w:cstheme="minorHAnsi"/>
                <w:b/>
                <w:bCs/>
              </w:rPr>
              <w:t>No.</w:t>
            </w:r>
          </w:p>
        </w:tc>
        <w:tc>
          <w:tcPr>
            <w:tcW w:w="0" w:type="auto"/>
            <w:hideMark/>
          </w:tcPr>
          <w:p w14:paraId="13C72435" w14:textId="77777777" w:rsidR="005B4CDC" w:rsidRPr="00A01ED2" w:rsidRDefault="005B4CDC" w:rsidP="004C7672">
            <w:pPr>
              <w:spacing w:after="160" w:line="259" w:lineRule="auto"/>
              <w:rPr>
                <w:rFonts w:cstheme="minorHAnsi"/>
                <w:b/>
                <w:bCs/>
              </w:rPr>
            </w:pPr>
            <w:r w:rsidRPr="00A01ED2">
              <w:rPr>
                <w:rFonts w:cstheme="minorHAnsi"/>
                <w:b/>
                <w:bCs/>
              </w:rPr>
              <w:t>Indicator</w:t>
            </w:r>
          </w:p>
        </w:tc>
        <w:tc>
          <w:tcPr>
            <w:tcW w:w="0" w:type="auto"/>
            <w:hideMark/>
          </w:tcPr>
          <w:p w14:paraId="59C4BD13" w14:textId="77777777" w:rsidR="005B4CDC" w:rsidRPr="00A01ED2" w:rsidRDefault="005B4CDC" w:rsidP="004C7672">
            <w:pPr>
              <w:spacing w:after="160" w:line="259" w:lineRule="auto"/>
              <w:rPr>
                <w:rFonts w:cstheme="minorHAnsi"/>
                <w:b/>
                <w:bCs/>
              </w:rPr>
            </w:pPr>
            <w:r w:rsidRPr="00A01ED2">
              <w:rPr>
                <w:rFonts w:cstheme="minorHAnsi"/>
                <w:b/>
                <w:bCs/>
              </w:rPr>
              <w:t>Means of Verification</w:t>
            </w:r>
          </w:p>
        </w:tc>
        <w:tc>
          <w:tcPr>
            <w:tcW w:w="0" w:type="auto"/>
            <w:hideMark/>
          </w:tcPr>
          <w:p w14:paraId="6B96681A" w14:textId="77777777" w:rsidR="005B4CDC" w:rsidRPr="00A01ED2" w:rsidRDefault="005B4CDC" w:rsidP="004C7672">
            <w:pPr>
              <w:spacing w:after="160" w:line="259" w:lineRule="auto"/>
              <w:rPr>
                <w:rFonts w:cstheme="minorHAnsi"/>
                <w:b/>
                <w:bCs/>
              </w:rPr>
            </w:pPr>
            <w:r w:rsidRPr="00A01ED2">
              <w:rPr>
                <w:rFonts w:cstheme="minorHAnsi"/>
                <w:b/>
                <w:bCs/>
              </w:rPr>
              <w:t>Classification</w:t>
            </w:r>
          </w:p>
        </w:tc>
      </w:tr>
      <w:tr w:rsidR="005B4CDC" w:rsidRPr="00A01ED2" w14:paraId="0B05A3B7" w14:textId="77777777" w:rsidTr="004C7672">
        <w:tc>
          <w:tcPr>
            <w:tcW w:w="0" w:type="auto"/>
            <w:hideMark/>
          </w:tcPr>
          <w:p w14:paraId="0D9607A4" w14:textId="0B551F5B" w:rsidR="005B4CDC" w:rsidRPr="00A01ED2" w:rsidRDefault="00BD58E8" w:rsidP="004C7672">
            <w:pPr>
              <w:spacing w:after="160" w:line="259" w:lineRule="auto"/>
              <w:rPr>
                <w:rFonts w:cstheme="minorHAnsi"/>
              </w:rPr>
            </w:pPr>
            <w:r>
              <w:rPr>
                <w:rFonts w:cstheme="minorHAnsi"/>
              </w:rPr>
              <w:lastRenderedPageBreak/>
              <w:t>8</w:t>
            </w:r>
            <w:r w:rsidR="005B4CDC" w:rsidRPr="00A01ED2">
              <w:rPr>
                <w:rFonts w:cstheme="minorHAnsi"/>
              </w:rPr>
              <w:t>.1</w:t>
            </w:r>
          </w:p>
        </w:tc>
        <w:tc>
          <w:tcPr>
            <w:tcW w:w="0" w:type="auto"/>
            <w:hideMark/>
          </w:tcPr>
          <w:p w14:paraId="4FAFE097" w14:textId="77777777" w:rsidR="005B4CDC" w:rsidRPr="00A01ED2" w:rsidRDefault="005B4CDC" w:rsidP="004C7672">
            <w:pPr>
              <w:spacing w:after="160" w:line="259" w:lineRule="auto"/>
              <w:rPr>
                <w:rFonts w:cstheme="minorHAnsi"/>
              </w:rPr>
            </w:pPr>
            <w:r w:rsidRPr="00A01ED2">
              <w:rPr>
                <w:rFonts w:cstheme="minorHAnsi"/>
              </w:rPr>
              <w:t>All relevant staff receive IPC and biosafety training annually</w:t>
            </w:r>
          </w:p>
        </w:tc>
        <w:tc>
          <w:tcPr>
            <w:tcW w:w="0" w:type="auto"/>
            <w:hideMark/>
          </w:tcPr>
          <w:p w14:paraId="2947DBAC" w14:textId="77777777" w:rsidR="005B4CDC" w:rsidRPr="00A01ED2" w:rsidRDefault="005B4CDC" w:rsidP="004C7672">
            <w:pPr>
              <w:spacing w:after="160" w:line="259" w:lineRule="auto"/>
              <w:rPr>
                <w:rFonts w:cstheme="minorHAnsi"/>
              </w:rPr>
            </w:pPr>
            <w:r w:rsidRPr="00A01ED2">
              <w:rPr>
                <w:rFonts w:cstheme="minorHAnsi"/>
              </w:rPr>
              <w:t>Training records</w:t>
            </w:r>
          </w:p>
        </w:tc>
        <w:tc>
          <w:tcPr>
            <w:tcW w:w="0" w:type="auto"/>
            <w:shd w:val="clear" w:color="auto" w:fill="FF0000"/>
            <w:hideMark/>
          </w:tcPr>
          <w:p w14:paraId="44C30EA8" w14:textId="77777777" w:rsidR="005B4CDC" w:rsidRPr="00A01ED2" w:rsidRDefault="005B4CDC" w:rsidP="004C7672">
            <w:pPr>
              <w:spacing w:after="160" w:line="259" w:lineRule="auto"/>
              <w:rPr>
                <w:rFonts w:cstheme="minorHAnsi"/>
              </w:rPr>
            </w:pPr>
            <w:r w:rsidRPr="00A01ED2">
              <w:rPr>
                <w:rFonts w:cstheme="minorHAnsi"/>
              </w:rPr>
              <w:t>Essential</w:t>
            </w:r>
          </w:p>
        </w:tc>
      </w:tr>
      <w:tr w:rsidR="005B4CDC" w:rsidRPr="00A01ED2" w14:paraId="62A97FF9" w14:textId="77777777" w:rsidTr="004C7672">
        <w:tc>
          <w:tcPr>
            <w:tcW w:w="0" w:type="auto"/>
            <w:hideMark/>
          </w:tcPr>
          <w:p w14:paraId="726667D0" w14:textId="3CF51A02" w:rsidR="005B4CDC" w:rsidRPr="00A01ED2" w:rsidRDefault="00BD58E8" w:rsidP="004C7672">
            <w:pPr>
              <w:spacing w:after="160" w:line="259" w:lineRule="auto"/>
              <w:rPr>
                <w:rFonts w:cstheme="minorHAnsi"/>
              </w:rPr>
            </w:pPr>
            <w:r>
              <w:rPr>
                <w:rFonts w:cstheme="minorHAnsi"/>
              </w:rPr>
              <w:t>8</w:t>
            </w:r>
            <w:r w:rsidR="005B4CDC" w:rsidRPr="00A01ED2">
              <w:rPr>
                <w:rFonts w:cstheme="minorHAnsi"/>
              </w:rPr>
              <w:t>.2</w:t>
            </w:r>
          </w:p>
        </w:tc>
        <w:tc>
          <w:tcPr>
            <w:tcW w:w="0" w:type="auto"/>
            <w:hideMark/>
          </w:tcPr>
          <w:p w14:paraId="5DA98993" w14:textId="77777777" w:rsidR="005B4CDC" w:rsidRPr="00A01ED2" w:rsidRDefault="005B4CDC" w:rsidP="004C7672">
            <w:pPr>
              <w:spacing w:after="160" w:line="259" w:lineRule="auto"/>
              <w:rPr>
                <w:rFonts w:cstheme="minorHAnsi"/>
              </w:rPr>
            </w:pPr>
            <w:r w:rsidRPr="00A01ED2">
              <w:rPr>
                <w:rFonts w:cstheme="minorHAnsi"/>
              </w:rPr>
              <w:t>IPC audits or checklist reviews conducted periodically</w:t>
            </w:r>
          </w:p>
        </w:tc>
        <w:tc>
          <w:tcPr>
            <w:tcW w:w="0" w:type="auto"/>
            <w:hideMark/>
          </w:tcPr>
          <w:p w14:paraId="4C0FC5B6" w14:textId="77777777" w:rsidR="005B4CDC" w:rsidRPr="00A01ED2" w:rsidRDefault="005B4CDC" w:rsidP="004C7672">
            <w:pPr>
              <w:spacing w:after="160" w:line="259" w:lineRule="auto"/>
              <w:rPr>
                <w:rFonts w:cstheme="minorHAnsi"/>
              </w:rPr>
            </w:pPr>
            <w:r w:rsidRPr="00A01ED2">
              <w:rPr>
                <w:rFonts w:cstheme="minorHAnsi"/>
              </w:rPr>
              <w:t>Audit reports, checklist</w:t>
            </w:r>
          </w:p>
        </w:tc>
        <w:tc>
          <w:tcPr>
            <w:tcW w:w="0" w:type="auto"/>
            <w:shd w:val="clear" w:color="auto" w:fill="FFFF00"/>
            <w:hideMark/>
          </w:tcPr>
          <w:p w14:paraId="1420B3E2" w14:textId="77777777" w:rsidR="005B4CDC" w:rsidRPr="00A01ED2" w:rsidRDefault="005B4CDC" w:rsidP="004C7672">
            <w:pPr>
              <w:spacing w:after="160" w:line="259" w:lineRule="auto"/>
              <w:rPr>
                <w:rFonts w:cstheme="minorHAnsi"/>
              </w:rPr>
            </w:pPr>
            <w:r w:rsidRPr="00A01ED2">
              <w:rPr>
                <w:rFonts w:cstheme="minorHAnsi"/>
              </w:rPr>
              <w:t>Desirable</w:t>
            </w:r>
          </w:p>
        </w:tc>
      </w:tr>
      <w:tr w:rsidR="005B4CDC" w:rsidRPr="00A01ED2" w14:paraId="123CC8A0" w14:textId="77777777" w:rsidTr="004C7672">
        <w:tc>
          <w:tcPr>
            <w:tcW w:w="0" w:type="auto"/>
            <w:hideMark/>
          </w:tcPr>
          <w:p w14:paraId="1B9F504C" w14:textId="1947C351" w:rsidR="005B4CDC" w:rsidRPr="00A01ED2" w:rsidRDefault="00BD58E8" w:rsidP="004C7672">
            <w:pPr>
              <w:spacing w:after="160" w:line="259" w:lineRule="auto"/>
              <w:rPr>
                <w:rFonts w:cstheme="minorHAnsi"/>
              </w:rPr>
            </w:pPr>
            <w:r>
              <w:rPr>
                <w:rFonts w:cstheme="minorHAnsi"/>
              </w:rPr>
              <w:t>8</w:t>
            </w:r>
            <w:r w:rsidR="005B4CDC" w:rsidRPr="00A01ED2">
              <w:rPr>
                <w:rFonts w:cstheme="minorHAnsi"/>
              </w:rPr>
              <w:t>.3</w:t>
            </w:r>
          </w:p>
        </w:tc>
        <w:tc>
          <w:tcPr>
            <w:tcW w:w="0" w:type="auto"/>
            <w:hideMark/>
          </w:tcPr>
          <w:p w14:paraId="49D8291C" w14:textId="77777777" w:rsidR="005B4CDC" w:rsidRPr="00A01ED2" w:rsidRDefault="005B4CDC" w:rsidP="004C7672">
            <w:pPr>
              <w:spacing w:after="160" w:line="259" w:lineRule="auto"/>
              <w:rPr>
                <w:rFonts w:cstheme="minorHAnsi"/>
              </w:rPr>
            </w:pPr>
            <w:r w:rsidRPr="00A01ED2">
              <w:rPr>
                <w:rFonts w:cstheme="minorHAnsi"/>
              </w:rPr>
              <w:t>Incident log for exposure or contamination maintained and reviewed</w:t>
            </w:r>
          </w:p>
        </w:tc>
        <w:tc>
          <w:tcPr>
            <w:tcW w:w="0" w:type="auto"/>
            <w:hideMark/>
          </w:tcPr>
          <w:p w14:paraId="04ADE52D" w14:textId="77777777" w:rsidR="005B4CDC" w:rsidRPr="00A01ED2" w:rsidRDefault="005B4CDC" w:rsidP="004C7672">
            <w:pPr>
              <w:spacing w:after="160" w:line="259" w:lineRule="auto"/>
              <w:rPr>
                <w:rFonts w:cstheme="minorHAnsi"/>
              </w:rPr>
            </w:pPr>
            <w:r w:rsidRPr="00A01ED2">
              <w:rPr>
                <w:rFonts w:cstheme="minorHAnsi"/>
              </w:rPr>
              <w:t>Incident register, reports</w:t>
            </w:r>
          </w:p>
        </w:tc>
        <w:tc>
          <w:tcPr>
            <w:tcW w:w="0" w:type="auto"/>
            <w:shd w:val="clear" w:color="auto" w:fill="FFFF00"/>
            <w:hideMark/>
          </w:tcPr>
          <w:p w14:paraId="1E3DA633" w14:textId="77777777" w:rsidR="005B4CDC" w:rsidRPr="00A01ED2" w:rsidRDefault="005B4CDC" w:rsidP="004C7672">
            <w:pPr>
              <w:spacing w:after="160" w:line="259" w:lineRule="auto"/>
              <w:rPr>
                <w:rFonts w:cstheme="minorHAnsi"/>
              </w:rPr>
            </w:pPr>
            <w:r w:rsidRPr="00A01ED2">
              <w:rPr>
                <w:rFonts w:cstheme="minorHAnsi"/>
              </w:rPr>
              <w:t>Desirable</w:t>
            </w:r>
          </w:p>
        </w:tc>
      </w:tr>
    </w:tbl>
    <w:p w14:paraId="40E95AD9" w14:textId="77777777" w:rsidR="00095796" w:rsidRPr="002E7B61" w:rsidRDefault="00095796" w:rsidP="00095796">
      <w:pPr>
        <w:rPr>
          <w:rFonts w:cstheme="minorHAnsi"/>
        </w:rPr>
      </w:pPr>
    </w:p>
    <w:p w14:paraId="60E44D03" w14:textId="77777777" w:rsidR="00BE63D6" w:rsidRPr="00BE63D6" w:rsidRDefault="00BE63D6" w:rsidP="00BD58E8">
      <w:pPr>
        <w:shd w:val="clear" w:color="auto" w:fill="000000" w:themeFill="text1"/>
        <w:rPr>
          <w:rFonts w:cstheme="minorHAnsi"/>
          <w:b/>
          <w:bCs/>
        </w:rPr>
      </w:pPr>
      <w:r w:rsidRPr="00BE63D6">
        <w:rPr>
          <w:rFonts w:cstheme="minorHAnsi"/>
          <w:b/>
          <w:bCs/>
        </w:rPr>
        <w:t>Level 3: Medium-Complexity Diagnostic Laboratories</w:t>
      </w:r>
    </w:p>
    <w:p w14:paraId="316B5AE9" w14:textId="77777777" w:rsidR="00BE63D6" w:rsidRPr="00BE63D6" w:rsidRDefault="00BE63D6" w:rsidP="00BE63D6">
      <w:pPr>
        <w:rPr>
          <w:rFonts w:cstheme="minorHAnsi"/>
          <w:b/>
          <w:bCs/>
        </w:rPr>
      </w:pPr>
      <w:r w:rsidRPr="00BE63D6">
        <w:rPr>
          <w:rFonts w:cstheme="minorHAnsi"/>
          <w:b/>
          <w:bCs/>
        </w:rPr>
        <w:t>Standard 1: Legal and Regulatory Compliance</w:t>
      </w:r>
    </w:p>
    <w:p w14:paraId="7E8B68EB" w14:textId="77777777" w:rsidR="00BE63D6" w:rsidRPr="00BE63D6" w:rsidRDefault="00BE63D6" w:rsidP="00BE63D6">
      <w:pPr>
        <w:rPr>
          <w:rFonts w:cstheme="minorHAnsi"/>
        </w:rPr>
      </w:pPr>
      <w:r w:rsidRPr="00BE63D6">
        <w:rPr>
          <w:rFonts w:cstheme="minorHAnsi"/>
          <w:b/>
          <w:bCs/>
        </w:rPr>
        <w:t>Objective:</w:t>
      </w:r>
      <w:r w:rsidRPr="00BE63D6">
        <w:rPr>
          <w:rFonts w:cstheme="minorHAnsi"/>
        </w:rPr>
        <w:t xml:space="preserve"> To ensure medium-level laboratories are licensed and function under regulatory oversight.</w:t>
      </w:r>
    </w:p>
    <w:tbl>
      <w:tblPr>
        <w:tblStyle w:val="TableGrid"/>
        <w:tblW w:w="0" w:type="auto"/>
        <w:tblLook w:val="04A0" w:firstRow="1" w:lastRow="0" w:firstColumn="1" w:lastColumn="0" w:noHBand="0" w:noVBand="1"/>
      </w:tblPr>
      <w:tblGrid>
        <w:gridCol w:w="538"/>
        <w:gridCol w:w="5289"/>
        <w:gridCol w:w="2107"/>
        <w:gridCol w:w="1416"/>
      </w:tblGrid>
      <w:tr w:rsidR="00BE63D6" w:rsidRPr="00BE63D6" w14:paraId="46C2CEF1" w14:textId="77777777" w:rsidTr="00BE63D6">
        <w:tc>
          <w:tcPr>
            <w:tcW w:w="0" w:type="auto"/>
            <w:hideMark/>
          </w:tcPr>
          <w:p w14:paraId="4544FC20" w14:textId="77777777" w:rsidR="00BE63D6" w:rsidRPr="00BE63D6" w:rsidRDefault="00BE63D6" w:rsidP="00BE63D6">
            <w:pPr>
              <w:spacing w:after="160" w:line="259" w:lineRule="auto"/>
              <w:rPr>
                <w:rFonts w:cstheme="minorHAnsi"/>
                <w:b/>
                <w:bCs/>
              </w:rPr>
            </w:pPr>
            <w:r w:rsidRPr="00BE63D6">
              <w:rPr>
                <w:rFonts w:cstheme="minorHAnsi"/>
                <w:b/>
                <w:bCs/>
              </w:rPr>
              <w:t>No.</w:t>
            </w:r>
          </w:p>
        </w:tc>
        <w:tc>
          <w:tcPr>
            <w:tcW w:w="0" w:type="auto"/>
            <w:hideMark/>
          </w:tcPr>
          <w:p w14:paraId="0289421A" w14:textId="77777777" w:rsidR="00BE63D6" w:rsidRPr="00BE63D6" w:rsidRDefault="00BE63D6" w:rsidP="00BE63D6">
            <w:pPr>
              <w:spacing w:after="160" w:line="259" w:lineRule="auto"/>
              <w:rPr>
                <w:rFonts w:cstheme="minorHAnsi"/>
                <w:b/>
                <w:bCs/>
              </w:rPr>
            </w:pPr>
            <w:r w:rsidRPr="00BE63D6">
              <w:rPr>
                <w:rFonts w:cstheme="minorHAnsi"/>
                <w:b/>
                <w:bCs/>
              </w:rPr>
              <w:t>Indicator</w:t>
            </w:r>
          </w:p>
        </w:tc>
        <w:tc>
          <w:tcPr>
            <w:tcW w:w="0" w:type="auto"/>
            <w:hideMark/>
          </w:tcPr>
          <w:p w14:paraId="66B99731" w14:textId="77777777" w:rsidR="00BE63D6" w:rsidRPr="00BE63D6" w:rsidRDefault="00BE63D6" w:rsidP="00BE63D6">
            <w:pPr>
              <w:spacing w:after="160" w:line="259" w:lineRule="auto"/>
              <w:rPr>
                <w:rFonts w:cstheme="minorHAnsi"/>
                <w:b/>
                <w:bCs/>
              </w:rPr>
            </w:pPr>
            <w:r w:rsidRPr="00BE63D6">
              <w:rPr>
                <w:rFonts w:cstheme="minorHAnsi"/>
                <w:b/>
                <w:bCs/>
              </w:rPr>
              <w:t>Means of Verification</w:t>
            </w:r>
          </w:p>
        </w:tc>
        <w:tc>
          <w:tcPr>
            <w:tcW w:w="0" w:type="auto"/>
            <w:hideMark/>
          </w:tcPr>
          <w:p w14:paraId="78EA1209" w14:textId="77777777" w:rsidR="00BE63D6" w:rsidRPr="00BE63D6" w:rsidRDefault="00BE63D6" w:rsidP="00BE63D6">
            <w:pPr>
              <w:spacing w:after="160" w:line="259" w:lineRule="auto"/>
              <w:rPr>
                <w:rFonts w:cstheme="minorHAnsi"/>
                <w:b/>
                <w:bCs/>
              </w:rPr>
            </w:pPr>
            <w:r w:rsidRPr="00BE63D6">
              <w:rPr>
                <w:rFonts w:cstheme="minorHAnsi"/>
                <w:b/>
                <w:bCs/>
              </w:rPr>
              <w:t>Classification</w:t>
            </w:r>
          </w:p>
        </w:tc>
      </w:tr>
      <w:tr w:rsidR="00BE63D6" w:rsidRPr="00BE63D6" w14:paraId="5D40A307" w14:textId="77777777" w:rsidTr="00BE63D6">
        <w:tc>
          <w:tcPr>
            <w:tcW w:w="0" w:type="auto"/>
            <w:hideMark/>
          </w:tcPr>
          <w:p w14:paraId="3A89CE24" w14:textId="77777777" w:rsidR="00BE63D6" w:rsidRPr="00BE63D6" w:rsidRDefault="00BE63D6" w:rsidP="00BE63D6">
            <w:pPr>
              <w:spacing w:after="160" w:line="259" w:lineRule="auto"/>
              <w:rPr>
                <w:rFonts w:cstheme="minorHAnsi"/>
              </w:rPr>
            </w:pPr>
            <w:r w:rsidRPr="00BE63D6">
              <w:rPr>
                <w:rFonts w:cstheme="minorHAnsi"/>
              </w:rPr>
              <w:t>1.1</w:t>
            </w:r>
          </w:p>
        </w:tc>
        <w:tc>
          <w:tcPr>
            <w:tcW w:w="0" w:type="auto"/>
            <w:hideMark/>
          </w:tcPr>
          <w:p w14:paraId="53B605B5" w14:textId="77777777" w:rsidR="00BE63D6" w:rsidRPr="00BE63D6" w:rsidRDefault="00BE63D6" w:rsidP="00BE63D6">
            <w:pPr>
              <w:spacing w:after="160" w:line="259" w:lineRule="auto"/>
              <w:rPr>
                <w:rFonts w:cstheme="minorHAnsi"/>
              </w:rPr>
            </w:pPr>
            <w:r w:rsidRPr="00BE63D6">
              <w:rPr>
                <w:rFonts w:cstheme="minorHAnsi"/>
              </w:rPr>
              <w:t>Valid registration and license for medium-complexity diagnostics</w:t>
            </w:r>
          </w:p>
        </w:tc>
        <w:tc>
          <w:tcPr>
            <w:tcW w:w="0" w:type="auto"/>
            <w:hideMark/>
          </w:tcPr>
          <w:p w14:paraId="0905C74D" w14:textId="77777777" w:rsidR="00BE63D6" w:rsidRPr="00BE63D6" w:rsidRDefault="00BE63D6" w:rsidP="00BE63D6">
            <w:pPr>
              <w:spacing w:after="160" w:line="259" w:lineRule="auto"/>
              <w:rPr>
                <w:rFonts w:cstheme="minorHAnsi"/>
              </w:rPr>
            </w:pPr>
            <w:r w:rsidRPr="00BE63D6">
              <w:rPr>
                <w:rFonts w:cstheme="minorHAnsi"/>
              </w:rPr>
              <w:t>Registration certificate</w:t>
            </w:r>
          </w:p>
        </w:tc>
        <w:tc>
          <w:tcPr>
            <w:tcW w:w="0" w:type="auto"/>
            <w:shd w:val="clear" w:color="auto" w:fill="FF0000"/>
            <w:hideMark/>
          </w:tcPr>
          <w:p w14:paraId="3DBB8095" w14:textId="77777777" w:rsidR="00BE63D6" w:rsidRPr="00BE63D6" w:rsidRDefault="00BE63D6" w:rsidP="00BE63D6">
            <w:pPr>
              <w:spacing w:after="160" w:line="259" w:lineRule="auto"/>
              <w:rPr>
                <w:rFonts w:cstheme="minorHAnsi"/>
              </w:rPr>
            </w:pPr>
            <w:r w:rsidRPr="00BE63D6">
              <w:rPr>
                <w:rFonts w:cstheme="minorHAnsi"/>
              </w:rPr>
              <w:t>Essential</w:t>
            </w:r>
          </w:p>
        </w:tc>
      </w:tr>
      <w:tr w:rsidR="00BE63D6" w:rsidRPr="00BE63D6" w14:paraId="1E3CFB43" w14:textId="77777777" w:rsidTr="00BE63D6">
        <w:tc>
          <w:tcPr>
            <w:tcW w:w="0" w:type="auto"/>
            <w:hideMark/>
          </w:tcPr>
          <w:p w14:paraId="13BB27A6" w14:textId="77777777" w:rsidR="00BE63D6" w:rsidRPr="00BE63D6" w:rsidRDefault="00BE63D6" w:rsidP="00BE63D6">
            <w:pPr>
              <w:spacing w:after="160" w:line="259" w:lineRule="auto"/>
              <w:rPr>
                <w:rFonts w:cstheme="minorHAnsi"/>
              </w:rPr>
            </w:pPr>
            <w:r w:rsidRPr="00BE63D6">
              <w:rPr>
                <w:rFonts w:cstheme="minorHAnsi"/>
              </w:rPr>
              <w:t>1.2</w:t>
            </w:r>
          </w:p>
        </w:tc>
        <w:tc>
          <w:tcPr>
            <w:tcW w:w="0" w:type="auto"/>
            <w:hideMark/>
          </w:tcPr>
          <w:p w14:paraId="0DECD88F" w14:textId="77777777" w:rsidR="00BE63D6" w:rsidRPr="00BE63D6" w:rsidRDefault="00BE63D6" w:rsidP="00BE63D6">
            <w:pPr>
              <w:spacing w:after="160" w:line="259" w:lineRule="auto"/>
              <w:rPr>
                <w:rFonts w:cstheme="minorHAnsi"/>
              </w:rPr>
            </w:pPr>
            <w:r w:rsidRPr="00BE63D6">
              <w:rPr>
                <w:rFonts w:cstheme="minorHAnsi"/>
              </w:rPr>
              <w:t>Periodic regulatory audits conducted</w:t>
            </w:r>
          </w:p>
        </w:tc>
        <w:tc>
          <w:tcPr>
            <w:tcW w:w="0" w:type="auto"/>
            <w:hideMark/>
          </w:tcPr>
          <w:p w14:paraId="523CA3D7" w14:textId="77777777" w:rsidR="00BE63D6" w:rsidRPr="00BE63D6" w:rsidRDefault="00BE63D6" w:rsidP="00BE63D6">
            <w:pPr>
              <w:spacing w:after="160" w:line="259" w:lineRule="auto"/>
              <w:rPr>
                <w:rFonts w:cstheme="minorHAnsi"/>
              </w:rPr>
            </w:pPr>
            <w:r w:rsidRPr="00BE63D6">
              <w:rPr>
                <w:rFonts w:cstheme="minorHAnsi"/>
              </w:rPr>
              <w:t>Audit reports</w:t>
            </w:r>
          </w:p>
        </w:tc>
        <w:tc>
          <w:tcPr>
            <w:tcW w:w="0" w:type="auto"/>
            <w:shd w:val="clear" w:color="auto" w:fill="FFFF00"/>
            <w:hideMark/>
          </w:tcPr>
          <w:p w14:paraId="7B664A4A" w14:textId="77777777" w:rsidR="00BE63D6" w:rsidRPr="00BE63D6" w:rsidRDefault="00BE63D6" w:rsidP="00BE63D6">
            <w:pPr>
              <w:spacing w:after="160" w:line="259" w:lineRule="auto"/>
              <w:rPr>
                <w:rFonts w:cstheme="minorHAnsi"/>
              </w:rPr>
            </w:pPr>
            <w:r w:rsidRPr="00BE63D6">
              <w:rPr>
                <w:rFonts w:cstheme="minorHAnsi"/>
              </w:rPr>
              <w:t>Desirable</w:t>
            </w:r>
          </w:p>
        </w:tc>
      </w:tr>
    </w:tbl>
    <w:p w14:paraId="247FEEEA" w14:textId="77777777" w:rsidR="00BE63D6" w:rsidRPr="00BE63D6" w:rsidRDefault="00BE63D6" w:rsidP="00BE63D6">
      <w:pPr>
        <w:rPr>
          <w:rFonts w:cstheme="minorHAnsi"/>
          <w:b/>
          <w:bCs/>
        </w:rPr>
      </w:pPr>
      <w:r w:rsidRPr="00BE63D6">
        <w:rPr>
          <w:rFonts w:cstheme="minorHAnsi"/>
          <w:b/>
          <w:bCs/>
        </w:rPr>
        <w:t>Standard 2: Staffing and Supervision</w:t>
      </w:r>
    </w:p>
    <w:p w14:paraId="5AFD5BFA" w14:textId="77777777" w:rsidR="00BE63D6" w:rsidRPr="00BE63D6" w:rsidRDefault="00BE63D6" w:rsidP="00BE63D6">
      <w:pPr>
        <w:rPr>
          <w:rFonts w:cstheme="minorHAnsi"/>
        </w:rPr>
      </w:pPr>
      <w:r w:rsidRPr="00BE63D6">
        <w:rPr>
          <w:rFonts w:cstheme="minorHAnsi"/>
          <w:b/>
          <w:bCs/>
        </w:rPr>
        <w:t>Objective:</w:t>
      </w:r>
      <w:r w:rsidRPr="00BE63D6">
        <w:rPr>
          <w:rFonts w:cstheme="minorHAnsi"/>
        </w:rPr>
        <w:t xml:space="preserve"> To ensure competent staff and expert supervision for diagnostics.</w:t>
      </w:r>
    </w:p>
    <w:tbl>
      <w:tblPr>
        <w:tblStyle w:val="TableGrid"/>
        <w:tblW w:w="0" w:type="auto"/>
        <w:tblLook w:val="04A0" w:firstRow="1" w:lastRow="0" w:firstColumn="1" w:lastColumn="0" w:noHBand="0" w:noVBand="1"/>
      </w:tblPr>
      <w:tblGrid>
        <w:gridCol w:w="538"/>
        <w:gridCol w:w="5037"/>
        <w:gridCol w:w="2359"/>
        <w:gridCol w:w="1416"/>
      </w:tblGrid>
      <w:tr w:rsidR="00BE63D6" w:rsidRPr="00BE63D6" w14:paraId="3794FCFB" w14:textId="77777777" w:rsidTr="00BE63D6">
        <w:tc>
          <w:tcPr>
            <w:tcW w:w="0" w:type="auto"/>
            <w:hideMark/>
          </w:tcPr>
          <w:p w14:paraId="44BE5EE9" w14:textId="77777777" w:rsidR="00BE63D6" w:rsidRPr="00BE63D6" w:rsidRDefault="00BE63D6" w:rsidP="00BE63D6">
            <w:pPr>
              <w:spacing w:after="160" w:line="259" w:lineRule="auto"/>
              <w:rPr>
                <w:rFonts w:cstheme="minorHAnsi"/>
                <w:b/>
                <w:bCs/>
              </w:rPr>
            </w:pPr>
            <w:r w:rsidRPr="00BE63D6">
              <w:rPr>
                <w:rFonts w:cstheme="minorHAnsi"/>
                <w:b/>
                <w:bCs/>
              </w:rPr>
              <w:t>No.</w:t>
            </w:r>
          </w:p>
        </w:tc>
        <w:tc>
          <w:tcPr>
            <w:tcW w:w="0" w:type="auto"/>
            <w:hideMark/>
          </w:tcPr>
          <w:p w14:paraId="564BE95C" w14:textId="77777777" w:rsidR="00BE63D6" w:rsidRPr="00BE63D6" w:rsidRDefault="00BE63D6" w:rsidP="00BE63D6">
            <w:pPr>
              <w:spacing w:after="160" w:line="259" w:lineRule="auto"/>
              <w:rPr>
                <w:rFonts w:cstheme="minorHAnsi"/>
                <w:b/>
                <w:bCs/>
              </w:rPr>
            </w:pPr>
            <w:r w:rsidRPr="00BE63D6">
              <w:rPr>
                <w:rFonts w:cstheme="minorHAnsi"/>
                <w:b/>
                <w:bCs/>
              </w:rPr>
              <w:t>Indicator</w:t>
            </w:r>
          </w:p>
        </w:tc>
        <w:tc>
          <w:tcPr>
            <w:tcW w:w="0" w:type="auto"/>
            <w:hideMark/>
          </w:tcPr>
          <w:p w14:paraId="39444AA9" w14:textId="77777777" w:rsidR="00BE63D6" w:rsidRPr="00BE63D6" w:rsidRDefault="00BE63D6" w:rsidP="00BE63D6">
            <w:pPr>
              <w:spacing w:after="160" w:line="259" w:lineRule="auto"/>
              <w:rPr>
                <w:rFonts w:cstheme="minorHAnsi"/>
                <w:b/>
                <w:bCs/>
              </w:rPr>
            </w:pPr>
            <w:r w:rsidRPr="00BE63D6">
              <w:rPr>
                <w:rFonts w:cstheme="minorHAnsi"/>
                <w:b/>
                <w:bCs/>
              </w:rPr>
              <w:t>Means of Verification</w:t>
            </w:r>
          </w:p>
        </w:tc>
        <w:tc>
          <w:tcPr>
            <w:tcW w:w="0" w:type="auto"/>
            <w:hideMark/>
          </w:tcPr>
          <w:p w14:paraId="0BF0FFE0" w14:textId="77777777" w:rsidR="00BE63D6" w:rsidRPr="00BE63D6" w:rsidRDefault="00BE63D6" w:rsidP="00BE63D6">
            <w:pPr>
              <w:spacing w:after="160" w:line="259" w:lineRule="auto"/>
              <w:rPr>
                <w:rFonts w:cstheme="minorHAnsi"/>
                <w:b/>
                <w:bCs/>
              </w:rPr>
            </w:pPr>
            <w:r w:rsidRPr="00BE63D6">
              <w:rPr>
                <w:rFonts w:cstheme="minorHAnsi"/>
                <w:b/>
                <w:bCs/>
              </w:rPr>
              <w:t>Classification</w:t>
            </w:r>
          </w:p>
        </w:tc>
      </w:tr>
      <w:tr w:rsidR="00BE63D6" w:rsidRPr="00BE63D6" w14:paraId="5D4C6571" w14:textId="77777777" w:rsidTr="00BE63D6">
        <w:tc>
          <w:tcPr>
            <w:tcW w:w="0" w:type="auto"/>
            <w:hideMark/>
          </w:tcPr>
          <w:p w14:paraId="69BA0365" w14:textId="77777777" w:rsidR="00BE63D6" w:rsidRPr="00BE63D6" w:rsidRDefault="00BE63D6" w:rsidP="00BE63D6">
            <w:pPr>
              <w:spacing w:after="160" w:line="259" w:lineRule="auto"/>
              <w:rPr>
                <w:rFonts w:cstheme="minorHAnsi"/>
              </w:rPr>
            </w:pPr>
            <w:r w:rsidRPr="00BE63D6">
              <w:rPr>
                <w:rFonts w:cstheme="minorHAnsi"/>
              </w:rPr>
              <w:t>2.1</w:t>
            </w:r>
          </w:p>
        </w:tc>
        <w:tc>
          <w:tcPr>
            <w:tcW w:w="0" w:type="auto"/>
            <w:hideMark/>
          </w:tcPr>
          <w:p w14:paraId="20212E35" w14:textId="77777777" w:rsidR="00BE63D6" w:rsidRPr="00BE63D6" w:rsidRDefault="00BE63D6" w:rsidP="00BE63D6">
            <w:pPr>
              <w:spacing w:after="160" w:line="259" w:lineRule="auto"/>
              <w:rPr>
                <w:rFonts w:cstheme="minorHAnsi"/>
              </w:rPr>
            </w:pPr>
            <w:r w:rsidRPr="00BE63D6">
              <w:rPr>
                <w:rFonts w:cstheme="minorHAnsi"/>
              </w:rPr>
              <w:t>Qualified lab technologists and assistants are employed</w:t>
            </w:r>
          </w:p>
        </w:tc>
        <w:tc>
          <w:tcPr>
            <w:tcW w:w="0" w:type="auto"/>
            <w:hideMark/>
          </w:tcPr>
          <w:p w14:paraId="33F66C0A" w14:textId="77777777" w:rsidR="00BE63D6" w:rsidRPr="00BE63D6" w:rsidRDefault="00BE63D6" w:rsidP="00BE63D6">
            <w:pPr>
              <w:spacing w:after="160" w:line="259" w:lineRule="auto"/>
              <w:rPr>
                <w:rFonts w:cstheme="minorHAnsi"/>
              </w:rPr>
            </w:pPr>
            <w:r w:rsidRPr="00BE63D6">
              <w:rPr>
                <w:rFonts w:cstheme="minorHAnsi"/>
              </w:rPr>
              <w:t>HR files, qualification docs</w:t>
            </w:r>
          </w:p>
        </w:tc>
        <w:tc>
          <w:tcPr>
            <w:tcW w:w="0" w:type="auto"/>
            <w:shd w:val="clear" w:color="auto" w:fill="FF0000"/>
            <w:hideMark/>
          </w:tcPr>
          <w:p w14:paraId="0F9B8BBC" w14:textId="77777777" w:rsidR="00BE63D6" w:rsidRPr="00BE63D6" w:rsidRDefault="00BE63D6" w:rsidP="00BE63D6">
            <w:pPr>
              <w:spacing w:after="160" w:line="259" w:lineRule="auto"/>
              <w:rPr>
                <w:rFonts w:cstheme="minorHAnsi"/>
              </w:rPr>
            </w:pPr>
            <w:r w:rsidRPr="00BE63D6">
              <w:rPr>
                <w:rFonts w:cstheme="minorHAnsi"/>
              </w:rPr>
              <w:t>Essential</w:t>
            </w:r>
          </w:p>
        </w:tc>
      </w:tr>
      <w:tr w:rsidR="00BE63D6" w:rsidRPr="00BE63D6" w14:paraId="2ECA5CFC" w14:textId="77777777" w:rsidTr="00BE63D6">
        <w:tc>
          <w:tcPr>
            <w:tcW w:w="0" w:type="auto"/>
            <w:hideMark/>
          </w:tcPr>
          <w:p w14:paraId="56DC7817" w14:textId="77777777" w:rsidR="00BE63D6" w:rsidRPr="00BE63D6" w:rsidRDefault="00BE63D6" w:rsidP="00BE63D6">
            <w:pPr>
              <w:spacing w:after="160" w:line="259" w:lineRule="auto"/>
              <w:rPr>
                <w:rFonts w:cstheme="minorHAnsi"/>
              </w:rPr>
            </w:pPr>
            <w:r w:rsidRPr="00BE63D6">
              <w:rPr>
                <w:rFonts w:cstheme="minorHAnsi"/>
              </w:rPr>
              <w:t>2.2</w:t>
            </w:r>
          </w:p>
        </w:tc>
        <w:tc>
          <w:tcPr>
            <w:tcW w:w="0" w:type="auto"/>
            <w:hideMark/>
          </w:tcPr>
          <w:p w14:paraId="62F7F49A" w14:textId="77777777" w:rsidR="00BE63D6" w:rsidRPr="00BE63D6" w:rsidRDefault="00BE63D6" w:rsidP="00BE63D6">
            <w:pPr>
              <w:spacing w:after="160" w:line="259" w:lineRule="auto"/>
              <w:rPr>
                <w:rFonts w:cstheme="minorHAnsi"/>
              </w:rPr>
            </w:pPr>
            <w:r w:rsidRPr="00BE63D6">
              <w:rPr>
                <w:rFonts w:cstheme="minorHAnsi"/>
              </w:rPr>
              <w:t>A qualified pathologist oversees testing and quality assurance</w:t>
            </w:r>
          </w:p>
        </w:tc>
        <w:tc>
          <w:tcPr>
            <w:tcW w:w="0" w:type="auto"/>
            <w:hideMark/>
          </w:tcPr>
          <w:p w14:paraId="5D6FA783" w14:textId="77777777" w:rsidR="00BE63D6" w:rsidRPr="00BE63D6" w:rsidRDefault="00BE63D6" w:rsidP="00BE63D6">
            <w:pPr>
              <w:spacing w:after="160" w:line="259" w:lineRule="auto"/>
              <w:rPr>
                <w:rFonts w:cstheme="minorHAnsi"/>
              </w:rPr>
            </w:pPr>
            <w:r w:rsidRPr="00BE63D6">
              <w:rPr>
                <w:rFonts w:cstheme="minorHAnsi"/>
              </w:rPr>
              <w:t>Appointment letter, logs</w:t>
            </w:r>
          </w:p>
        </w:tc>
        <w:tc>
          <w:tcPr>
            <w:tcW w:w="0" w:type="auto"/>
            <w:shd w:val="clear" w:color="auto" w:fill="FF0000"/>
            <w:hideMark/>
          </w:tcPr>
          <w:p w14:paraId="1F7A3830" w14:textId="77777777" w:rsidR="00BE63D6" w:rsidRPr="00BE63D6" w:rsidRDefault="00BE63D6" w:rsidP="00BE63D6">
            <w:pPr>
              <w:spacing w:after="160" w:line="259" w:lineRule="auto"/>
              <w:rPr>
                <w:rFonts w:cstheme="minorHAnsi"/>
              </w:rPr>
            </w:pPr>
            <w:r w:rsidRPr="00BE63D6">
              <w:rPr>
                <w:rFonts w:cstheme="minorHAnsi"/>
              </w:rPr>
              <w:t>Essential</w:t>
            </w:r>
          </w:p>
        </w:tc>
      </w:tr>
      <w:tr w:rsidR="00BE63D6" w:rsidRPr="00BE63D6" w14:paraId="0F560DAC" w14:textId="77777777" w:rsidTr="00BE63D6">
        <w:tc>
          <w:tcPr>
            <w:tcW w:w="0" w:type="auto"/>
            <w:hideMark/>
          </w:tcPr>
          <w:p w14:paraId="245DF755" w14:textId="77777777" w:rsidR="00BE63D6" w:rsidRPr="00BE63D6" w:rsidRDefault="00BE63D6" w:rsidP="00BE63D6">
            <w:pPr>
              <w:spacing w:after="160" w:line="259" w:lineRule="auto"/>
              <w:rPr>
                <w:rFonts w:cstheme="minorHAnsi"/>
              </w:rPr>
            </w:pPr>
            <w:r w:rsidRPr="00BE63D6">
              <w:rPr>
                <w:rFonts w:cstheme="minorHAnsi"/>
              </w:rPr>
              <w:t>2.3</w:t>
            </w:r>
          </w:p>
        </w:tc>
        <w:tc>
          <w:tcPr>
            <w:tcW w:w="0" w:type="auto"/>
            <w:hideMark/>
          </w:tcPr>
          <w:p w14:paraId="43E62BCE" w14:textId="77777777" w:rsidR="00BE63D6" w:rsidRPr="00BE63D6" w:rsidRDefault="00BE63D6" w:rsidP="00BE63D6">
            <w:pPr>
              <w:spacing w:after="160" w:line="259" w:lineRule="auto"/>
              <w:rPr>
                <w:rFonts w:cstheme="minorHAnsi"/>
              </w:rPr>
            </w:pPr>
            <w:r w:rsidRPr="00BE63D6">
              <w:rPr>
                <w:rFonts w:cstheme="minorHAnsi"/>
              </w:rPr>
              <w:t>On-site or virtual case discussions held with referring clinicians</w:t>
            </w:r>
          </w:p>
        </w:tc>
        <w:tc>
          <w:tcPr>
            <w:tcW w:w="0" w:type="auto"/>
            <w:hideMark/>
          </w:tcPr>
          <w:p w14:paraId="702B52F4" w14:textId="77777777" w:rsidR="00BE63D6" w:rsidRPr="00BE63D6" w:rsidRDefault="00BE63D6" w:rsidP="00BE63D6">
            <w:pPr>
              <w:spacing w:after="160" w:line="259" w:lineRule="auto"/>
              <w:rPr>
                <w:rFonts w:cstheme="minorHAnsi"/>
              </w:rPr>
            </w:pPr>
            <w:r w:rsidRPr="00BE63D6">
              <w:rPr>
                <w:rFonts w:cstheme="minorHAnsi"/>
              </w:rPr>
              <w:t>Meeting minutes</w:t>
            </w:r>
          </w:p>
        </w:tc>
        <w:tc>
          <w:tcPr>
            <w:tcW w:w="0" w:type="auto"/>
            <w:shd w:val="clear" w:color="auto" w:fill="FFFF00"/>
            <w:hideMark/>
          </w:tcPr>
          <w:p w14:paraId="491A41AB" w14:textId="77777777" w:rsidR="00BE63D6" w:rsidRPr="00BE63D6" w:rsidRDefault="00BE63D6" w:rsidP="00BE63D6">
            <w:pPr>
              <w:spacing w:after="160" w:line="259" w:lineRule="auto"/>
              <w:rPr>
                <w:rFonts w:cstheme="minorHAnsi"/>
              </w:rPr>
            </w:pPr>
            <w:r w:rsidRPr="00BE63D6">
              <w:rPr>
                <w:rFonts w:cstheme="minorHAnsi"/>
              </w:rPr>
              <w:t>Desirable</w:t>
            </w:r>
          </w:p>
        </w:tc>
      </w:tr>
    </w:tbl>
    <w:p w14:paraId="73573D13" w14:textId="77777777" w:rsidR="00BE63D6" w:rsidRPr="00BE63D6" w:rsidRDefault="00BE63D6" w:rsidP="00BE63D6">
      <w:pPr>
        <w:rPr>
          <w:rFonts w:cstheme="minorHAnsi"/>
          <w:b/>
          <w:bCs/>
        </w:rPr>
      </w:pPr>
      <w:r w:rsidRPr="00BE63D6">
        <w:rPr>
          <w:rFonts w:cstheme="minorHAnsi"/>
          <w:b/>
          <w:bCs/>
        </w:rPr>
        <w:t>Standard 3: Test Menu and Quality Assurance</w:t>
      </w:r>
    </w:p>
    <w:p w14:paraId="74CEE794" w14:textId="77777777" w:rsidR="00BE63D6" w:rsidRPr="00BE63D6" w:rsidRDefault="00BE63D6" w:rsidP="00BE63D6">
      <w:pPr>
        <w:rPr>
          <w:rFonts w:cstheme="minorHAnsi"/>
        </w:rPr>
      </w:pPr>
      <w:r w:rsidRPr="00BE63D6">
        <w:rPr>
          <w:rFonts w:cstheme="minorHAnsi"/>
          <w:b/>
          <w:bCs/>
        </w:rPr>
        <w:t>Objective:</w:t>
      </w:r>
      <w:r w:rsidRPr="00BE63D6">
        <w:rPr>
          <w:rFonts w:cstheme="minorHAnsi"/>
        </w:rPr>
        <w:t xml:space="preserve"> To ensure safe and accurate diagnostic services.</w:t>
      </w:r>
    </w:p>
    <w:tbl>
      <w:tblPr>
        <w:tblStyle w:val="TableGrid"/>
        <w:tblW w:w="0" w:type="auto"/>
        <w:tblLook w:val="04A0" w:firstRow="1" w:lastRow="0" w:firstColumn="1" w:lastColumn="0" w:noHBand="0" w:noVBand="1"/>
      </w:tblPr>
      <w:tblGrid>
        <w:gridCol w:w="538"/>
        <w:gridCol w:w="5290"/>
        <w:gridCol w:w="2106"/>
        <w:gridCol w:w="1416"/>
      </w:tblGrid>
      <w:tr w:rsidR="00BE63D6" w:rsidRPr="00BE63D6" w14:paraId="3C6B5EB1" w14:textId="77777777" w:rsidTr="00BE63D6">
        <w:tc>
          <w:tcPr>
            <w:tcW w:w="0" w:type="auto"/>
            <w:hideMark/>
          </w:tcPr>
          <w:p w14:paraId="40970556" w14:textId="77777777" w:rsidR="00BE63D6" w:rsidRPr="00BE63D6" w:rsidRDefault="00BE63D6" w:rsidP="00BE63D6">
            <w:pPr>
              <w:spacing w:after="160" w:line="259" w:lineRule="auto"/>
              <w:rPr>
                <w:rFonts w:cstheme="minorHAnsi"/>
                <w:b/>
                <w:bCs/>
              </w:rPr>
            </w:pPr>
            <w:r w:rsidRPr="00BE63D6">
              <w:rPr>
                <w:rFonts w:cstheme="minorHAnsi"/>
                <w:b/>
                <w:bCs/>
              </w:rPr>
              <w:t>No.</w:t>
            </w:r>
          </w:p>
        </w:tc>
        <w:tc>
          <w:tcPr>
            <w:tcW w:w="0" w:type="auto"/>
            <w:hideMark/>
          </w:tcPr>
          <w:p w14:paraId="7CB495B8" w14:textId="77777777" w:rsidR="00BE63D6" w:rsidRPr="00BE63D6" w:rsidRDefault="00BE63D6" w:rsidP="00BE63D6">
            <w:pPr>
              <w:spacing w:after="160" w:line="259" w:lineRule="auto"/>
              <w:rPr>
                <w:rFonts w:cstheme="minorHAnsi"/>
                <w:b/>
                <w:bCs/>
              </w:rPr>
            </w:pPr>
            <w:r w:rsidRPr="00BE63D6">
              <w:rPr>
                <w:rFonts w:cstheme="minorHAnsi"/>
                <w:b/>
                <w:bCs/>
              </w:rPr>
              <w:t>Indicator</w:t>
            </w:r>
          </w:p>
        </w:tc>
        <w:tc>
          <w:tcPr>
            <w:tcW w:w="0" w:type="auto"/>
            <w:hideMark/>
          </w:tcPr>
          <w:p w14:paraId="36E0C01C" w14:textId="77777777" w:rsidR="00BE63D6" w:rsidRPr="00BE63D6" w:rsidRDefault="00BE63D6" w:rsidP="00BE63D6">
            <w:pPr>
              <w:spacing w:after="160" w:line="259" w:lineRule="auto"/>
              <w:rPr>
                <w:rFonts w:cstheme="minorHAnsi"/>
                <w:b/>
                <w:bCs/>
              </w:rPr>
            </w:pPr>
            <w:r w:rsidRPr="00BE63D6">
              <w:rPr>
                <w:rFonts w:cstheme="minorHAnsi"/>
                <w:b/>
                <w:bCs/>
              </w:rPr>
              <w:t>Means of Verification</w:t>
            </w:r>
          </w:p>
        </w:tc>
        <w:tc>
          <w:tcPr>
            <w:tcW w:w="0" w:type="auto"/>
            <w:hideMark/>
          </w:tcPr>
          <w:p w14:paraId="6736CD35" w14:textId="77777777" w:rsidR="00BE63D6" w:rsidRPr="00BE63D6" w:rsidRDefault="00BE63D6" w:rsidP="00BE63D6">
            <w:pPr>
              <w:spacing w:after="160" w:line="259" w:lineRule="auto"/>
              <w:rPr>
                <w:rFonts w:cstheme="minorHAnsi"/>
                <w:b/>
                <w:bCs/>
              </w:rPr>
            </w:pPr>
            <w:r w:rsidRPr="00BE63D6">
              <w:rPr>
                <w:rFonts w:cstheme="minorHAnsi"/>
                <w:b/>
                <w:bCs/>
              </w:rPr>
              <w:t>Classification</w:t>
            </w:r>
          </w:p>
        </w:tc>
      </w:tr>
      <w:tr w:rsidR="00BE63D6" w:rsidRPr="00BE63D6" w14:paraId="58CA6702" w14:textId="77777777" w:rsidTr="00BE63D6">
        <w:tc>
          <w:tcPr>
            <w:tcW w:w="0" w:type="auto"/>
            <w:hideMark/>
          </w:tcPr>
          <w:p w14:paraId="7E1C907A" w14:textId="77777777" w:rsidR="00BE63D6" w:rsidRPr="00BE63D6" w:rsidRDefault="00BE63D6" w:rsidP="00BE63D6">
            <w:pPr>
              <w:spacing w:after="160" w:line="259" w:lineRule="auto"/>
              <w:rPr>
                <w:rFonts w:cstheme="minorHAnsi"/>
              </w:rPr>
            </w:pPr>
            <w:r w:rsidRPr="00BE63D6">
              <w:rPr>
                <w:rFonts w:cstheme="minorHAnsi"/>
              </w:rPr>
              <w:t>3.1</w:t>
            </w:r>
          </w:p>
        </w:tc>
        <w:tc>
          <w:tcPr>
            <w:tcW w:w="0" w:type="auto"/>
            <w:hideMark/>
          </w:tcPr>
          <w:p w14:paraId="28DF92E8" w14:textId="77777777" w:rsidR="00BE63D6" w:rsidRPr="00BE63D6" w:rsidRDefault="00BE63D6" w:rsidP="00BE63D6">
            <w:pPr>
              <w:spacing w:after="160" w:line="259" w:lineRule="auto"/>
              <w:rPr>
                <w:rFonts w:cstheme="minorHAnsi"/>
              </w:rPr>
            </w:pPr>
            <w:r w:rsidRPr="00BE63D6">
              <w:rPr>
                <w:rFonts w:cstheme="minorHAnsi"/>
              </w:rPr>
              <w:t>Medium-complexity tests are defined in test menu and scope of service</w:t>
            </w:r>
          </w:p>
        </w:tc>
        <w:tc>
          <w:tcPr>
            <w:tcW w:w="0" w:type="auto"/>
            <w:hideMark/>
          </w:tcPr>
          <w:p w14:paraId="2413880E" w14:textId="77777777" w:rsidR="00BE63D6" w:rsidRPr="00BE63D6" w:rsidRDefault="00BE63D6" w:rsidP="00BE63D6">
            <w:pPr>
              <w:spacing w:after="160" w:line="259" w:lineRule="auto"/>
              <w:rPr>
                <w:rFonts w:cstheme="minorHAnsi"/>
              </w:rPr>
            </w:pPr>
            <w:r w:rsidRPr="00BE63D6">
              <w:rPr>
                <w:rFonts w:cstheme="minorHAnsi"/>
              </w:rPr>
              <w:t>Documented test list</w:t>
            </w:r>
          </w:p>
        </w:tc>
        <w:tc>
          <w:tcPr>
            <w:tcW w:w="0" w:type="auto"/>
            <w:shd w:val="clear" w:color="auto" w:fill="FF0000"/>
            <w:hideMark/>
          </w:tcPr>
          <w:p w14:paraId="1C57364A" w14:textId="77777777" w:rsidR="00BE63D6" w:rsidRPr="00BE63D6" w:rsidRDefault="00BE63D6" w:rsidP="00BE63D6">
            <w:pPr>
              <w:spacing w:after="160" w:line="259" w:lineRule="auto"/>
              <w:rPr>
                <w:rFonts w:cstheme="minorHAnsi"/>
              </w:rPr>
            </w:pPr>
            <w:r w:rsidRPr="00BE63D6">
              <w:rPr>
                <w:rFonts w:cstheme="minorHAnsi"/>
              </w:rPr>
              <w:t>Essential</w:t>
            </w:r>
          </w:p>
        </w:tc>
      </w:tr>
      <w:tr w:rsidR="00BE63D6" w:rsidRPr="00BE63D6" w14:paraId="68B96DDC" w14:textId="77777777" w:rsidTr="00BE63D6">
        <w:tc>
          <w:tcPr>
            <w:tcW w:w="0" w:type="auto"/>
            <w:hideMark/>
          </w:tcPr>
          <w:p w14:paraId="67DEA56B" w14:textId="77777777" w:rsidR="00BE63D6" w:rsidRPr="00BE63D6" w:rsidRDefault="00BE63D6" w:rsidP="00BE63D6">
            <w:pPr>
              <w:spacing w:after="160" w:line="259" w:lineRule="auto"/>
              <w:rPr>
                <w:rFonts w:cstheme="minorHAnsi"/>
              </w:rPr>
            </w:pPr>
            <w:r w:rsidRPr="00BE63D6">
              <w:rPr>
                <w:rFonts w:cstheme="minorHAnsi"/>
              </w:rPr>
              <w:t>3.2</w:t>
            </w:r>
          </w:p>
        </w:tc>
        <w:tc>
          <w:tcPr>
            <w:tcW w:w="0" w:type="auto"/>
            <w:hideMark/>
          </w:tcPr>
          <w:p w14:paraId="637CF713" w14:textId="77777777" w:rsidR="00BE63D6" w:rsidRPr="00BE63D6" w:rsidRDefault="00BE63D6" w:rsidP="00BE63D6">
            <w:pPr>
              <w:spacing w:after="160" w:line="259" w:lineRule="auto"/>
              <w:rPr>
                <w:rFonts w:cstheme="minorHAnsi"/>
              </w:rPr>
            </w:pPr>
            <w:r w:rsidRPr="00BE63D6">
              <w:rPr>
                <w:rFonts w:cstheme="minorHAnsi"/>
              </w:rPr>
              <w:t>IQC and EQA programs are implemented for each test type</w:t>
            </w:r>
          </w:p>
        </w:tc>
        <w:tc>
          <w:tcPr>
            <w:tcW w:w="0" w:type="auto"/>
            <w:hideMark/>
          </w:tcPr>
          <w:p w14:paraId="4C1F81BF" w14:textId="77777777" w:rsidR="00BE63D6" w:rsidRPr="00BE63D6" w:rsidRDefault="00BE63D6" w:rsidP="00BE63D6">
            <w:pPr>
              <w:spacing w:after="160" w:line="259" w:lineRule="auto"/>
              <w:rPr>
                <w:rFonts w:cstheme="minorHAnsi"/>
              </w:rPr>
            </w:pPr>
            <w:r w:rsidRPr="00BE63D6">
              <w:rPr>
                <w:rFonts w:cstheme="minorHAnsi"/>
              </w:rPr>
              <w:t>Logs, proficiency results</w:t>
            </w:r>
          </w:p>
        </w:tc>
        <w:tc>
          <w:tcPr>
            <w:tcW w:w="0" w:type="auto"/>
            <w:shd w:val="clear" w:color="auto" w:fill="FF0000"/>
            <w:hideMark/>
          </w:tcPr>
          <w:p w14:paraId="6FC1612A" w14:textId="77777777" w:rsidR="00BE63D6" w:rsidRPr="00BE63D6" w:rsidRDefault="00BE63D6" w:rsidP="00BE63D6">
            <w:pPr>
              <w:spacing w:after="160" w:line="259" w:lineRule="auto"/>
              <w:rPr>
                <w:rFonts w:cstheme="minorHAnsi"/>
              </w:rPr>
            </w:pPr>
            <w:r w:rsidRPr="00BE63D6">
              <w:rPr>
                <w:rFonts w:cstheme="minorHAnsi"/>
              </w:rPr>
              <w:t>Essential</w:t>
            </w:r>
          </w:p>
        </w:tc>
      </w:tr>
      <w:tr w:rsidR="00BE63D6" w:rsidRPr="00BE63D6" w14:paraId="61BB2A75" w14:textId="77777777" w:rsidTr="00BE63D6">
        <w:tc>
          <w:tcPr>
            <w:tcW w:w="0" w:type="auto"/>
            <w:hideMark/>
          </w:tcPr>
          <w:p w14:paraId="2CB87674" w14:textId="77777777" w:rsidR="00BE63D6" w:rsidRPr="00BE63D6" w:rsidRDefault="00BE63D6" w:rsidP="00BE63D6">
            <w:pPr>
              <w:spacing w:after="160" w:line="259" w:lineRule="auto"/>
              <w:rPr>
                <w:rFonts w:cstheme="minorHAnsi"/>
              </w:rPr>
            </w:pPr>
            <w:r w:rsidRPr="00BE63D6">
              <w:rPr>
                <w:rFonts w:cstheme="minorHAnsi"/>
              </w:rPr>
              <w:lastRenderedPageBreak/>
              <w:t>3.3</w:t>
            </w:r>
          </w:p>
        </w:tc>
        <w:tc>
          <w:tcPr>
            <w:tcW w:w="0" w:type="auto"/>
            <w:hideMark/>
          </w:tcPr>
          <w:p w14:paraId="3BA4F856" w14:textId="77777777" w:rsidR="00BE63D6" w:rsidRPr="00BE63D6" w:rsidRDefault="00BE63D6" w:rsidP="00BE63D6">
            <w:pPr>
              <w:spacing w:after="160" w:line="259" w:lineRule="auto"/>
              <w:rPr>
                <w:rFonts w:cstheme="minorHAnsi"/>
              </w:rPr>
            </w:pPr>
            <w:r w:rsidRPr="00BE63D6">
              <w:rPr>
                <w:rFonts w:cstheme="minorHAnsi"/>
              </w:rPr>
              <w:t>Test validation and verification before service initiation</w:t>
            </w:r>
          </w:p>
        </w:tc>
        <w:tc>
          <w:tcPr>
            <w:tcW w:w="0" w:type="auto"/>
            <w:hideMark/>
          </w:tcPr>
          <w:p w14:paraId="42D7DDEC" w14:textId="77777777" w:rsidR="00BE63D6" w:rsidRPr="00BE63D6" w:rsidRDefault="00BE63D6" w:rsidP="00BE63D6">
            <w:pPr>
              <w:spacing w:after="160" w:line="259" w:lineRule="auto"/>
              <w:rPr>
                <w:rFonts w:cstheme="minorHAnsi"/>
              </w:rPr>
            </w:pPr>
            <w:r w:rsidRPr="00BE63D6">
              <w:rPr>
                <w:rFonts w:cstheme="minorHAnsi"/>
              </w:rPr>
              <w:t>Validation reports</w:t>
            </w:r>
          </w:p>
        </w:tc>
        <w:tc>
          <w:tcPr>
            <w:tcW w:w="0" w:type="auto"/>
            <w:shd w:val="clear" w:color="auto" w:fill="FF0000"/>
            <w:hideMark/>
          </w:tcPr>
          <w:p w14:paraId="6E69890A" w14:textId="77777777" w:rsidR="00BE63D6" w:rsidRPr="00BE63D6" w:rsidRDefault="00BE63D6" w:rsidP="00BE63D6">
            <w:pPr>
              <w:spacing w:after="160" w:line="259" w:lineRule="auto"/>
              <w:rPr>
                <w:rFonts w:cstheme="minorHAnsi"/>
              </w:rPr>
            </w:pPr>
            <w:r w:rsidRPr="00BE63D6">
              <w:rPr>
                <w:rFonts w:cstheme="minorHAnsi"/>
              </w:rPr>
              <w:t>Essential</w:t>
            </w:r>
          </w:p>
        </w:tc>
      </w:tr>
      <w:tr w:rsidR="002002C6" w:rsidRPr="00BE63D6" w14:paraId="61CE74A8" w14:textId="77777777" w:rsidTr="003235A1">
        <w:tc>
          <w:tcPr>
            <w:tcW w:w="0" w:type="auto"/>
          </w:tcPr>
          <w:p w14:paraId="5BC79F0F" w14:textId="50285488" w:rsidR="002002C6" w:rsidRPr="00BE63D6" w:rsidRDefault="003235A1" w:rsidP="002002C6">
            <w:pPr>
              <w:rPr>
                <w:rFonts w:cstheme="minorHAnsi"/>
              </w:rPr>
            </w:pPr>
            <w:r>
              <w:rPr>
                <w:rFonts w:cstheme="minorHAnsi"/>
              </w:rPr>
              <w:t>3.4</w:t>
            </w:r>
          </w:p>
        </w:tc>
        <w:tc>
          <w:tcPr>
            <w:tcW w:w="0" w:type="auto"/>
            <w:vAlign w:val="center"/>
          </w:tcPr>
          <w:p w14:paraId="142DF252" w14:textId="45CF9A85" w:rsidR="002002C6" w:rsidRPr="00BE63D6" w:rsidRDefault="002002C6" w:rsidP="002002C6">
            <w:pPr>
              <w:rPr>
                <w:rFonts w:cstheme="minorHAnsi"/>
              </w:rPr>
            </w:pPr>
            <w:r>
              <w:t>Medium-complexity tests are defined in test menu and scope of service</w:t>
            </w:r>
          </w:p>
        </w:tc>
        <w:tc>
          <w:tcPr>
            <w:tcW w:w="0" w:type="auto"/>
            <w:vAlign w:val="center"/>
          </w:tcPr>
          <w:p w14:paraId="41B5EE88" w14:textId="4867AADF" w:rsidR="002002C6" w:rsidRPr="00BE63D6" w:rsidRDefault="002002C6" w:rsidP="002002C6">
            <w:pPr>
              <w:rPr>
                <w:rFonts w:cstheme="minorHAnsi"/>
              </w:rPr>
            </w:pPr>
            <w:r>
              <w:t>Documented test list</w:t>
            </w:r>
          </w:p>
        </w:tc>
        <w:tc>
          <w:tcPr>
            <w:tcW w:w="0" w:type="auto"/>
            <w:shd w:val="clear" w:color="auto" w:fill="FF0000"/>
            <w:vAlign w:val="center"/>
          </w:tcPr>
          <w:p w14:paraId="7B8CC0D4" w14:textId="4C12FC96" w:rsidR="002002C6" w:rsidRPr="00BE63D6" w:rsidRDefault="002002C6" w:rsidP="002002C6">
            <w:pPr>
              <w:rPr>
                <w:rFonts w:cstheme="minorHAnsi"/>
              </w:rPr>
            </w:pPr>
            <w:r>
              <w:t>Essential</w:t>
            </w:r>
          </w:p>
        </w:tc>
      </w:tr>
      <w:tr w:rsidR="002002C6" w:rsidRPr="00BE63D6" w14:paraId="6670E78C" w14:textId="77777777" w:rsidTr="003235A1">
        <w:tc>
          <w:tcPr>
            <w:tcW w:w="0" w:type="auto"/>
          </w:tcPr>
          <w:p w14:paraId="646C5643" w14:textId="5167BBD3" w:rsidR="002002C6" w:rsidRPr="00BE63D6" w:rsidRDefault="003235A1" w:rsidP="002002C6">
            <w:pPr>
              <w:rPr>
                <w:rFonts w:cstheme="minorHAnsi"/>
              </w:rPr>
            </w:pPr>
            <w:r>
              <w:rPr>
                <w:rFonts w:cstheme="minorHAnsi"/>
              </w:rPr>
              <w:t>3.5</w:t>
            </w:r>
          </w:p>
        </w:tc>
        <w:tc>
          <w:tcPr>
            <w:tcW w:w="0" w:type="auto"/>
            <w:vAlign w:val="center"/>
          </w:tcPr>
          <w:p w14:paraId="2B362E65" w14:textId="7371D9D5" w:rsidR="002002C6" w:rsidRPr="00BE63D6" w:rsidRDefault="002002C6" w:rsidP="002002C6">
            <w:pPr>
              <w:rPr>
                <w:rFonts w:cstheme="minorHAnsi"/>
              </w:rPr>
            </w:pPr>
            <w:r>
              <w:t>IQC and EQA programs are implemented for each test type</w:t>
            </w:r>
          </w:p>
        </w:tc>
        <w:tc>
          <w:tcPr>
            <w:tcW w:w="0" w:type="auto"/>
            <w:vAlign w:val="center"/>
          </w:tcPr>
          <w:p w14:paraId="589E9B4D" w14:textId="71BEA754" w:rsidR="002002C6" w:rsidRPr="00BE63D6" w:rsidRDefault="002002C6" w:rsidP="002002C6">
            <w:pPr>
              <w:rPr>
                <w:rFonts w:cstheme="minorHAnsi"/>
              </w:rPr>
            </w:pPr>
            <w:r>
              <w:t>Logs, proficiency results</w:t>
            </w:r>
          </w:p>
        </w:tc>
        <w:tc>
          <w:tcPr>
            <w:tcW w:w="0" w:type="auto"/>
            <w:shd w:val="clear" w:color="auto" w:fill="FF0000"/>
            <w:vAlign w:val="center"/>
          </w:tcPr>
          <w:p w14:paraId="57B8C52B" w14:textId="3A263189" w:rsidR="002002C6" w:rsidRPr="00BE63D6" w:rsidRDefault="002002C6" w:rsidP="002002C6">
            <w:pPr>
              <w:rPr>
                <w:rFonts w:cstheme="minorHAnsi"/>
              </w:rPr>
            </w:pPr>
            <w:r>
              <w:t>Essential</w:t>
            </w:r>
          </w:p>
        </w:tc>
      </w:tr>
      <w:tr w:rsidR="003235A1" w:rsidRPr="00BE63D6" w14:paraId="08C440A8" w14:textId="77777777" w:rsidTr="003235A1">
        <w:trPr>
          <w:trHeight w:val="494"/>
        </w:trPr>
        <w:tc>
          <w:tcPr>
            <w:tcW w:w="0" w:type="auto"/>
          </w:tcPr>
          <w:p w14:paraId="3F116467" w14:textId="63D4492D" w:rsidR="003235A1" w:rsidRPr="00BE63D6" w:rsidRDefault="003235A1" w:rsidP="003235A1">
            <w:pPr>
              <w:rPr>
                <w:rFonts w:cstheme="minorHAnsi"/>
              </w:rPr>
            </w:pPr>
            <w:r>
              <w:rPr>
                <w:rFonts w:cstheme="minorHAnsi"/>
              </w:rPr>
              <w:t>3.6</w:t>
            </w:r>
          </w:p>
        </w:tc>
        <w:tc>
          <w:tcPr>
            <w:tcW w:w="0" w:type="auto"/>
            <w:vAlign w:val="center"/>
          </w:tcPr>
          <w:p w14:paraId="194586A2" w14:textId="65A26FA2" w:rsidR="003235A1" w:rsidRPr="00BE63D6" w:rsidRDefault="003235A1" w:rsidP="003235A1">
            <w:pPr>
              <w:rPr>
                <w:rFonts w:cstheme="minorHAnsi"/>
              </w:rPr>
            </w:pPr>
            <w:r>
              <w:t>Test validation and verification before service initiation</w:t>
            </w:r>
          </w:p>
        </w:tc>
        <w:tc>
          <w:tcPr>
            <w:tcW w:w="0" w:type="auto"/>
            <w:vAlign w:val="center"/>
          </w:tcPr>
          <w:p w14:paraId="1B4AA5B5" w14:textId="23A17D6F" w:rsidR="003235A1" w:rsidRPr="00BE63D6" w:rsidRDefault="003235A1" w:rsidP="003235A1">
            <w:pPr>
              <w:rPr>
                <w:rFonts w:cstheme="minorHAnsi"/>
              </w:rPr>
            </w:pPr>
            <w:r>
              <w:t>Validation reports</w:t>
            </w:r>
          </w:p>
        </w:tc>
        <w:tc>
          <w:tcPr>
            <w:tcW w:w="0" w:type="auto"/>
            <w:shd w:val="clear" w:color="auto" w:fill="FF0000"/>
            <w:vAlign w:val="center"/>
          </w:tcPr>
          <w:p w14:paraId="19C3D4B7" w14:textId="0555CE2A" w:rsidR="003235A1" w:rsidRPr="00BE63D6" w:rsidRDefault="003235A1" w:rsidP="003235A1">
            <w:pPr>
              <w:rPr>
                <w:rFonts w:cstheme="minorHAnsi"/>
              </w:rPr>
            </w:pPr>
            <w:r>
              <w:t>Essential</w:t>
            </w:r>
          </w:p>
        </w:tc>
      </w:tr>
    </w:tbl>
    <w:p w14:paraId="7E5A806A" w14:textId="77777777" w:rsidR="003235A1" w:rsidRDefault="003235A1" w:rsidP="00BE63D6">
      <w:pPr>
        <w:rPr>
          <w:rFonts w:cstheme="minorHAnsi"/>
          <w:b/>
          <w:bCs/>
        </w:rPr>
      </w:pPr>
    </w:p>
    <w:p w14:paraId="6458C503" w14:textId="47D2D5A2" w:rsidR="00BE63D6" w:rsidRPr="00BE63D6" w:rsidRDefault="00BE63D6" w:rsidP="00BE63D6">
      <w:pPr>
        <w:rPr>
          <w:rFonts w:cstheme="minorHAnsi"/>
          <w:b/>
          <w:bCs/>
        </w:rPr>
      </w:pPr>
      <w:r w:rsidRPr="00BE63D6">
        <w:rPr>
          <w:rFonts w:cstheme="minorHAnsi"/>
          <w:b/>
          <w:bCs/>
        </w:rPr>
        <w:t>Standard 4: Infrastructure, Equipment and IT</w:t>
      </w:r>
    </w:p>
    <w:p w14:paraId="3C8ADD41" w14:textId="77777777" w:rsidR="00BE63D6" w:rsidRPr="00BE63D6" w:rsidRDefault="00BE63D6" w:rsidP="00BE63D6">
      <w:pPr>
        <w:rPr>
          <w:rFonts w:cstheme="minorHAnsi"/>
        </w:rPr>
      </w:pPr>
      <w:r w:rsidRPr="00BE63D6">
        <w:rPr>
          <w:rFonts w:cstheme="minorHAnsi"/>
          <w:b/>
          <w:bCs/>
        </w:rPr>
        <w:t>Objective:</w:t>
      </w:r>
      <w:r w:rsidRPr="00BE63D6">
        <w:rPr>
          <w:rFonts w:cstheme="minorHAnsi"/>
        </w:rPr>
        <w:t xml:space="preserve"> To ensure infrastructure and tools meet diagnostic needs.</w:t>
      </w:r>
    </w:p>
    <w:tbl>
      <w:tblPr>
        <w:tblStyle w:val="TableGrid"/>
        <w:tblW w:w="0" w:type="auto"/>
        <w:tblLook w:val="04A0" w:firstRow="1" w:lastRow="0" w:firstColumn="1" w:lastColumn="0" w:noHBand="0" w:noVBand="1"/>
      </w:tblPr>
      <w:tblGrid>
        <w:gridCol w:w="538"/>
        <w:gridCol w:w="4767"/>
        <w:gridCol w:w="2629"/>
        <w:gridCol w:w="1416"/>
      </w:tblGrid>
      <w:tr w:rsidR="00BE63D6" w:rsidRPr="00BE63D6" w14:paraId="1F11D856" w14:textId="77777777" w:rsidTr="00BE63D6">
        <w:tc>
          <w:tcPr>
            <w:tcW w:w="0" w:type="auto"/>
            <w:hideMark/>
          </w:tcPr>
          <w:p w14:paraId="3656E64C" w14:textId="77777777" w:rsidR="00BE63D6" w:rsidRPr="00BE63D6" w:rsidRDefault="00BE63D6" w:rsidP="00BE63D6">
            <w:pPr>
              <w:spacing w:after="160" w:line="259" w:lineRule="auto"/>
              <w:rPr>
                <w:rFonts w:cstheme="minorHAnsi"/>
                <w:b/>
                <w:bCs/>
              </w:rPr>
            </w:pPr>
            <w:r w:rsidRPr="00BE63D6">
              <w:rPr>
                <w:rFonts w:cstheme="minorHAnsi"/>
                <w:b/>
                <w:bCs/>
              </w:rPr>
              <w:t>No.</w:t>
            </w:r>
          </w:p>
        </w:tc>
        <w:tc>
          <w:tcPr>
            <w:tcW w:w="0" w:type="auto"/>
            <w:hideMark/>
          </w:tcPr>
          <w:p w14:paraId="3ECDC9BA" w14:textId="77777777" w:rsidR="00BE63D6" w:rsidRPr="00BE63D6" w:rsidRDefault="00BE63D6" w:rsidP="00BE63D6">
            <w:pPr>
              <w:spacing w:after="160" w:line="259" w:lineRule="auto"/>
              <w:rPr>
                <w:rFonts w:cstheme="minorHAnsi"/>
                <w:b/>
                <w:bCs/>
              </w:rPr>
            </w:pPr>
            <w:r w:rsidRPr="00BE63D6">
              <w:rPr>
                <w:rFonts w:cstheme="minorHAnsi"/>
                <w:b/>
                <w:bCs/>
              </w:rPr>
              <w:t>Indicator</w:t>
            </w:r>
          </w:p>
        </w:tc>
        <w:tc>
          <w:tcPr>
            <w:tcW w:w="0" w:type="auto"/>
            <w:hideMark/>
          </w:tcPr>
          <w:p w14:paraId="77C0AF6C" w14:textId="77777777" w:rsidR="00BE63D6" w:rsidRPr="00BE63D6" w:rsidRDefault="00BE63D6" w:rsidP="00BE63D6">
            <w:pPr>
              <w:spacing w:after="160" w:line="259" w:lineRule="auto"/>
              <w:rPr>
                <w:rFonts w:cstheme="minorHAnsi"/>
                <w:b/>
                <w:bCs/>
              </w:rPr>
            </w:pPr>
            <w:r w:rsidRPr="00BE63D6">
              <w:rPr>
                <w:rFonts w:cstheme="minorHAnsi"/>
                <w:b/>
                <w:bCs/>
              </w:rPr>
              <w:t>Means of Verification</w:t>
            </w:r>
          </w:p>
        </w:tc>
        <w:tc>
          <w:tcPr>
            <w:tcW w:w="0" w:type="auto"/>
            <w:hideMark/>
          </w:tcPr>
          <w:p w14:paraId="3616ADAF" w14:textId="77777777" w:rsidR="00BE63D6" w:rsidRPr="00BE63D6" w:rsidRDefault="00BE63D6" w:rsidP="00BE63D6">
            <w:pPr>
              <w:spacing w:after="160" w:line="259" w:lineRule="auto"/>
              <w:rPr>
                <w:rFonts w:cstheme="minorHAnsi"/>
                <w:b/>
                <w:bCs/>
              </w:rPr>
            </w:pPr>
            <w:r w:rsidRPr="00BE63D6">
              <w:rPr>
                <w:rFonts w:cstheme="minorHAnsi"/>
                <w:b/>
                <w:bCs/>
              </w:rPr>
              <w:t>Classification</w:t>
            </w:r>
          </w:p>
        </w:tc>
      </w:tr>
      <w:tr w:rsidR="00BE63D6" w:rsidRPr="00BE63D6" w14:paraId="198FA037" w14:textId="77777777" w:rsidTr="00BE63D6">
        <w:tc>
          <w:tcPr>
            <w:tcW w:w="0" w:type="auto"/>
            <w:hideMark/>
          </w:tcPr>
          <w:p w14:paraId="0AA512D8" w14:textId="77777777" w:rsidR="00BE63D6" w:rsidRPr="00BE63D6" w:rsidRDefault="00BE63D6" w:rsidP="00BE63D6">
            <w:pPr>
              <w:spacing w:after="160" w:line="259" w:lineRule="auto"/>
              <w:rPr>
                <w:rFonts w:cstheme="minorHAnsi"/>
              </w:rPr>
            </w:pPr>
            <w:r w:rsidRPr="00BE63D6">
              <w:rPr>
                <w:rFonts w:cstheme="minorHAnsi"/>
              </w:rPr>
              <w:t>4.1</w:t>
            </w:r>
          </w:p>
        </w:tc>
        <w:tc>
          <w:tcPr>
            <w:tcW w:w="0" w:type="auto"/>
            <w:hideMark/>
          </w:tcPr>
          <w:p w14:paraId="79D09366" w14:textId="77777777" w:rsidR="00BE63D6" w:rsidRPr="00BE63D6" w:rsidRDefault="00BE63D6" w:rsidP="00BE63D6">
            <w:pPr>
              <w:spacing w:after="160" w:line="259" w:lineRule="auto"/>
              <w:rPr>
                <w:rFonts w:cstheme="minorHAnsi"/>
              </w:rPr>
            </w:pPr>
            <w:r w:rsidRPr="00BE63D6">
              <w:rPr>
                <w:rFonts w:cstheme="minorHAnsi"/>
              </w:rPr>
              <w:t>Essential diagnostic equipment is functional and validated</w:t>
            </w:r>
          </w:p>
        </w:tc>
        <w:tc>
          <w:tcPr>
            <w:tcW w:w="0" w:type="auto"/>
            <w:hideMark/>
          </w:tcPr>
          <w:p w14:paraId="51B3B354" w14:textId="77777777" w:rsidR="00BE63D6" w:rsidRPr="00BE63D6" w:rsidRDefault="00BE63D6" w:rsidP="00BE63D6">
            <w:pPr>
              <w:spacing w:after="160" w:line="259" w:lineRule="auto"/>
              <w:rPr>
                <w:rFonts w:cstheme="minorHAnsi"/>
              </w:rPr>
            </w:pPr>
            <w:r w:rsidRPr="00BE63D6">
              <w:rPr>
                <w:rFonts w:cstheme="minorHAnsi"/>
              </w:rPr>
              <w:t>Maintenance and service logs</w:t>
            </w:r>
          </w:p>
        </w:tc>
        <w:tc>
          <w:tcPr>
            <w:tcW w:w="0" w:type="auto"/>
            <w:shd w:val="clear" w:color="auto" w:fill="FF0000"/>
            <w:hideMark/>
          </w:tcPr>
          <w:p w14:paraId="75F38058" w14:textId="77777777" w:rsidR="00BE63D6" w:rsidRPr="00BE63D6" w:rsidRDefault="00BE63D6" w:rsidP="00BE63D6">
            <w:pPr>
              <w:spacing w:after="160" w:line="259" w:lineRule="auto"/>
              <w:rPr>
                <w:rFonts w:cstheme="minorHAnsi"/>
              </w:rPr>
            </w:pPr>
            <w:r w:rsidRPr="00BE63D6">
              <w:rPr>
                <w:rFonts w:cstheme="minorHAnsi"/>
              </w:rPr>
              <w:t>Essential</w:t>
            </w:r>
          </w:p>
        </w:tc>
      </w:tr>
      <w:tr w:rsidR="00BE63D6" w:rsidRPr="00BE63D6" w14:paraId="46D66168" w14:textId="77777777" w:rsidTr="00BE63D6">
        <w:tc>
          <w:tcPr>
            <w:tcW w:w="0" w:type="auto"/>
            <w:hideMark/>
          </w:tcPr>
          <w:p w14:paraId="3602155A" w14:textId="77777777" w:rsidR="00BE63D6" w:rsidRPr="00BE63D6" w:rsidRDefault="00BE63D6" w:rsidP="00BE63D6">
            <w:pPr>
              <w:spacing w:after="160" w:line="259" w:lineRule="auto"/>
              <w:rPr>
                <w:rFonts w:cstheme="minorHAnsi"/>
              </w:rPr>
            </w:pPr>
            <w:r w:rsidRPr="00BE63D6">
              <w:rPr>
                <w:rFonts w:cstheme="minorHAnsi"/>
              </w:rPr>
              <w:t>4.2</w:t>
            </w:r>
          </w:p>
        </w:tc>
        <w:tc>
          <w:tcPr>
            <w:tcW w:w="0" w:type="auto"/>
            <w:hideMark/>
          </w:tcPr>
          <w:p w14:paraId="08FA0074" w14:textId="77777777" w:rsidR="00BE63D6" w:rsidRPr="00BE63D6" w:rsidRDefault="00BE63D6" w:rsidP="00BE63D6">
            <w:pPr>
              <w:spacing w:after="160" w:line="259" w:lineRule="auto"/>
              <w:rPr>
                <w:rFonts w:cstheme="minorHAnsi"/>
              </w:rPr>
            </w:pPr>
            <w:r w:rsidRPr="00BE63D6">
              <w:rPr>
                <w:rFonts w:cstheme="minorHAnsi"/>
              </w:rPr>
              <w:t>LIS (Lab Information System) or digital recordkeeping</w:t>
            </w:r>
          </w:p>
        </w:tc>
        <w:tc>
          <w:tcPr>
            <w:tcW w:w="0" w:type="auto"/>
            <w:hideMark/>
          </w:tcPr>
          <w:p w14:paraId="79F0250C" w14:textId="77777777" w:rsidR="00BE63D6" w:rsidRPr="00BE63D6" w:rsidRDefault="00BE63D6" w:rsidP="00BE63D6">
            <w:pPr>
              <w:spacing w:after="160" w:line="259" w:lineRule="auto"/>
              <w:rPr>
                <w:rFonts w:cstheme="minorHAnsi"/>
              </w:rPr>
            </w:pPr>
            <w:r w:rsidRPr="00BE63D6">
              <w:rPr>
                <w:rFonts w:cstheme="minorHAnsi"/>
              </w:rPr>
              <w:t>System demo, sample logs</w:t>
            </w:r>
          </w:p>
        </w:tc>
        <w:tc>
          <w:tcPr>
            <w:tcW w:w="0" w:type="auto"/>
            <w:shd w:val="clear" w:color="auto" w:fill="FFFF00"/>
            <w:hideMark/>
          </w:tcPr>
          <w:p w14:paraId="0CCA456F" w14:textId="77777777" w:rsidR="00BE63D6" w:rsidRPr="00BE63D6" w:rsidRDefault="00BE63D6" w:rsidP="00BE63D6">
            <w:pPr>
              <w:spacing w:after="160" w:line="259" w:lineRule="auto"/>
              <w:rPr>
                <w:rFonts w:cstheme="minorHAnsi"/>
              </w:rPr>
            </w:pPr>
            <w:r w:rsidRPr="00BE63D6">
              <w:rPr>
                <w:rFonts w:cstheme="minorHAnsi"/>
              </w:rPr>
              <w:t>Desirable</w:t>
            </w:r>
          </w:p>
        </w:tc>
      </w:tr>
    </w:tbl>
    <w:p w14:paraId="2963A175" w14:textId="770A6371" w:rsidR="00BE63D6" w:rsidRDefault="00BE63D6" w:rsidP="00BE63D6">
      <w:pPr>
        <w:rPr>
          <w:rFonts w:cstheme="minorHAnsi"/>
        </w:rPr>
      </w:pPr>
    </w:p>
    <w:p w14:paraId="1D131705" w14:textId="7BBF2616" w:rsidR="00F22F39" w:rsidRPr="00F22F39" w:rsidRDefault="00F22F39" w:rsidP="00F22F39">
      <w:pPr>
        <w:rPr>
          <w:rFonts w:cstheme="minorHAnsi"/>
        </w:rPr>
      </w:pPr>
      <w:r w:rsidRPr="00F22F39">
        <w:rPr>
          <w:rFonts w:cstheme="minorHAnsi"/>
          <w:b/>
          <w:bCs/>
        </w:rPr>
        <w:t xml:space="preserve">Standard </w:t>
      </w:r>
      <w:r>
        <w:rPr>
          <w:rFonts w:cstheme="minorHAnsi"/>
          <w:b/>
          <w:bCs/>
        </w:rPr>
        <w:t>5</w:t>
      </w:r>
      <w:r w:rsidRPr="00F22F39">
        <w:rPr>
          <w:rFonts w:cstheme="minorHAnsi"/>
          <w:b/>
          <w:bCs/>
        </w:rPr>
        <w:t>: Accreditation and Infection Prevention</w:t>
      </w:r>
    </w:p>
    <w:p w14:paraId="0066EE5E" w14:textId="77777777" w:rsidR="00F22F39" w:rsidRPr="00F22F39" w:rsidRDefault="00F22F39" w:rsidP="00F22F39">
      <w:pPr>
        <w:rPr>
          <w:rFonts w:cstheme="minorHAnsi"/>
        </w:rPr>
      </w:pPr>
      <w:r w:rsidRPr="00F22F39">
        <w:rPr>
          <w:rFonts w:cstheme="minorHAnsi"/>
          <w:b/>
          <w:bCs/>
        </w:rPr>
        <w:t>Objective:</w:t>
      </w:r>
      <w:r w:rsidRPr="00F22F39">
        <w:rPr>
          <w:rFonts w:cstheme="minorHAnsi"/>
        </w:rPr>
        <w:t xml:space="preserve"> To align with national quality standards and prevent lab-acquired infections.</w:t>
      </w:r>
    </w:p>
    <w:tbl>
      <w:tblPr>
        <w:tblStyle w:val="TableGrid"/>
        <w:tblW w:w="0" w:type="auto"/>
        <w:tblLook w:val="04A0" w:firstRow="1" w:lastRow="0" w:firstColumn="1" w:lastColumn="0" w:noHBand="0" w:noVBand="1"/>
      </w:tblPr>
      <w:tblGrid>
        <w:gridCol w:w="538"/>
        <w:gridCol w:w="4968"/>
        <w:gridCol w:w="2428"/>
        <w:gridCol w:w="1416"/>
      </w:tblGrid>
      <w:tr w:rsidR="00F22F39" w:rsidRPr="00F22F39" w14:paraId="2FFF6A37" w14:textId="77777777" w:rsidTr="00F22F39">
        <w:tc>
          <w:tcPr>
            <w:tcW w:w="0" w:type="auto"/>
            <w:hideMark/>
          </w:tcPr>
          <w:p w14:paraId="07D32D92" w14:textId="77777777" w:rsidR="00F22F39" w:rsidRPr="00F22F39" w:rsidRDefault="00F22F39" w:rsidP="00F22F39">
            <w:pPr>
              <w:spacing w:after="160" w:line="259" w:lineRule="auto"/>
              <w:rPr>
                <w:rFonts w:cstheme="minorHAnsi"/>
                <w:b/>
                <w:bCs/>
              </w:rPr>
            </w:pPr>
            <w:r w:rsidRPr="00F22F39">
              <w:rPr>
                <w:rFonts w:cstheme="minorHAnsi"/>
                <w:b/>
                <w:bCs/>
              </w:rPr>
              <w:t>No.</w:t>
            </w:r>
          </w:p>
        </w:tc>
        <w:tc>
          <w:tcPr>
            <w:tcW w:w="0" w:type="auto"/>
            <w:hideMark/>
          </w:tcPr>
          <w:p w14:paraId="4B87EDF7" w14:textId="77777777" w:rsidR="00F22F39" w:rsidRPr="00F22F39" w:rsidRDefault="00F22F39" w:rsidP="00F22F39">
            <w:pPr>
              <w:spacing w:after="160" w:line="259" w:lineRule="auto"/>
              <w:rPr>
                <w:rFonts w:cstheme="minorHAnsi"/>
                <w:b/>
                <w:bCs/>
              </w:rPr>
            </w:pPr>
            <w:r w:rsidRPr="00F22F39">
              <w:rPr>
                <w:rFonts w:cstheme="minorHAnsi"/>
                <w:b/>
                <w:bCs/>
              </w:rPr>
              <w:t>Indicator</w:t>
            </w:r>
          </w:p>
        </w:tc>
        <w:tc>
          <w:tcPr>
            <w:tcW w:w="0" w:type="auto"/>
            <w:hideMark/>
          </w:tcPr>
          <w:p w14:paraId="38C1003A" w14:textId="77777777" w:rsidR="00F22F39" w:rsidRPr="00F22F39" w:rsidRDefault="00F22F39" w:rsidP="00F22F39">
            <w:pPr>
              <w:spacing w:after="160" w:line="259" w:lineRule="auto"/>
              <w:rPr>
                <w:rFonts w:cstheme="minorHAnsi"/>
                <w:b/>
                <w:bCs/>
              </w:rPr>
            </w:pPr>
            <w:r w:rsidRPr="00F22F39">
              <w:rPr>
                <w:rFonts w:cstheme="minorHAnsi"/>
                <w:b/>
                <w:bCs/>
              </w:rPr>
              <w:t>Means of Verification</w:t>
            </w:r>
          </w:p>
        </w:tc>
        <w:tc>
          <w:tcPr>
            <w:tcW w:w="0" w:type="auto"/>
            <w:hideMark/>
          </w:tcPr>
          <w:p w14:paraId="5F328404" w14:textId="77777777" w:rsidR="00F22F39" w:rsidRPr="00F22F39" w:rsidRDefault="00F22F39" w:rsidP="00F22F39">
            <w:pPr>
              <w:spacing w:after="160" w:line="259" w:lineRule="auto"/>
              <w:rPr>
                <w:rFonts w:cstheme="minorHAnsi"/>
                <w:b/>
                <w:bCs/>
              </w:rPr>
            </w:pPr>
            <w:r w:rsidRPr="00F22F39">
              <w:rPr>
                <w:rFonts w:cstheme="minorHAnsi"/>
                <w:b/>
                <w:bCs/>
              </w:rPr>
              <w:t>Classification</w:t>
            </w:r>
          </w:p>
        </w:tc>
      </w:tr>
      <w:tr w:rsidR="00F22F39" w:rsidRPr="00F22F39" w14:paraId="2437DAF1" w14:textId="77777777" w:rsidTr="00F22F39">
        <w:tc>
          <w:tcPr>
            <w:tcW w:w="0" w:type="auto"/>
            <w:hideMark/>
          </w:tcPr>
          <w:p w14:paraId="749A94DF" w14:textId="77777777" w:rsidR="00F22F39" w:rsidRPr="00F22F39" w:rsidRDefault="00F22F39" w:rsidP="00F22F39">
            <w:pPr>
              <w:spacing w:after="160" w:line="259" w:lineRule="auto"/>
              <w:rPr>
                <w:rFonts w:cstheme="minorHAnsi"/>
              </w:rPr>
            </w:pPr>
            <w:r w:rsidRPr="00F22F39">
              <w:rPr>
                <w:rFonts w:cstheme="minorHAnsi"/>
              </w:rPr>
              <w:t>5.1</w:t>
            </w:r>
          </w:p>
        </w:tc>
        <w:tc>
          <w:tcPr>
            <w:tcW w:w="0" w:type="auto"/>
            <w:hideMark/>
          </w:tcPr>
          <w:p w14:paraId="694E277F" w14:textId="77777777" w:rsidR="00F22F39" w:rsidRPr="00F22F39" w:rsidRDefault="00F22F39" w:rsidP="00F22F39">
            <w:pPr>
              <w:spacing w:after="160" w:line="259" w:lineRule="auto"/>
              <w:rPr>
                <w:rFonts w:cstheme="minorHAnsi"/>
              </w:rPr>
            </w:pPr>
            <w:r w:rsidRPr="00F22F39">
              <w:rPr>
                <w:rFonts w:cstheme="minorHAnsi"/>
              </w:rPr>
              <w:t>Lab has initiated or obtained PNAC accreditation (e.g., ISO 15189 steps)</w:t>
            </w:r>
          </w:p>
        </w:tc>
        <w:tc>
          <w:tcPr>
            <w:tcW w:w="0" w:type="auto"/>
            <w:hideMark/>
          </w:tcPr>
          <w:p w14:paraId="764E0FF8" w14:textId="77777777" w:rsidR="00F22F39" w:rsidRPr="00F22F39" w:rsidRDefault="00F22F39" w:rsidP="00F22F39">
            <w:pPr>
              <w:spacing w:after="160" w:line="259" w:lineRule="auto"/>
              <w:rPr>
                <w:rFonts w:cstheme="minorHAnsi"/>
              </w:rPr>
            </w:pPr>
            <w:r w:rsidRPr="00F22F39">
              <w:rPr>
                <w:rFonts w:cstheme="minorHAnsi"/>
              </w:rPr>
              <w:t>PNAC application or certificate</w:t>
            </w:r>
          </w:p>
        </w:tc>
        <w:tc>
          <w:tcPr>
            <w:tcW w:w="0" w:type="auto"/>
            <w:shd w:val="clear" w:color="auto" w:fill="FFFF00"/>
            <w:hideMark/>
          </w:tcPr>
          <w:p w14:paraId="2BC79F52" w14:textId="77777777" w:rsidR="00F22F39" w:rsidRPr="00F22F39" w:rsidRDefault="00F22F39" w:rsidP="00F22F39">
            <w:pPr>
              <w:spacing w:after="160" w:line="259" w:lineRule="auto"/>
              <w:rPr>
                <w:rFonts w:cstheme="minorHAnsi"/>
              </w:rPr>
            </w:pPr>
            <w:r w:rsidRPr="00F22F39">
              <w:rPr>
                <w:rFonts w:cstheme="minorHAnsi"/>
              </w:rPr>
              <w:t>Desirable</w:t>
            </w:r>
          </w:p>
        </w:tc>
      </w:tr>
      <w:tr w:rsidR="00F22F39" w:rsidRPr="00F22F39" w14:paraId="7697EEA6" w14:textId="77777777" w:rsidTr="00F22F39">
        <w:tc>
          <w:tcPr>
            <w:tcW w:w="0" w:type="auto"/>
            <w:hideMark/>
          </w:tcPr>
          <w:p w14:paraId="0DD71457" w14:textId="77777777" w:rsidR="00F22F39" w:rsidRPr="00F22F39" w:rsidRDefault="00F22F39" w:rsidP="00F22F39">
            <w:pPr>
              <w:spacing w:after="160" w:line="259" w:lineRule="auto"/>
              <w:rPr>
                <w:rFonts w:cstheme="minorHAnsi"/>
              </w:rPr>
            </w:pPr>
            <w:r w:rsidRPr="00F22F39">
              <w:rPr>
                <w:rFonts w:cstheme="minorHAnsi"/>
              </w:rPr>
              <w:t>5.2</w:t>
            </w:r>
          </w:p>
        </w:tc>
        <w:tc>
          <w:tcPr>
            <w:tcW w:w="0" w:type="auto"/>
            <w:hideMark/>
          </w:tcPr>
          <w:p w14:paraId="0F33F758" w14:textId="77777777" w:rsidR="00F22F39" w:rsidRPr="00F22F39" w:rsidRDefault="00F22F39" w:rsidP="00F22F39">
            <w:pPr>
              <w:spacing w:after="160" w:line="259" w:lineRule="auto"/>
              <w:rPr>
                <w:rFonts w:cstheme="minorHAnsi"/>
              </w:rPr>
            </w:pPr>
            <w:r w:rsidRPr="00F22F39">
              <w:rPr>
                <w:rFonts w:cstheme="minorHAnsi"/>
              </w:rPr>
              <w:t>Infection Control SOPs tailored to lab functions are implemented</w:t>
            </w:r>
          </w:p>
        </w:tc>
        <w:tc>
          <w:tcPr>
            <w:tcW w:w="0" w:type="auto"/>
            <w:hideMark/>
          </w:tcPr>
          <w:p w14:paraId="57A4A51D" w14:textId="77777777" w:rsidR="00F22F39" w:rsidRPr="00F22F39" w:rsidRDefault="00F22F39" w:rsidP="00F22F39">
            <w:pPr>
              <w:spacing w:after="160" w:line="259" w:lineRule="auto"/>
              <w:rPr>
                <w:rFonts w:cstheme="minorHAnsi"/>
              </w:rPr>
            </w:pPr>
            <w:r w:rsidRPr="00F22F39">
              <w:rPr>
                <w:rFonts w:cstheme="minorHAnsi"/>
              </w:rPr>
              <w:t>SOP file, staff interviews</w:t>
            </w:r>
          </w:p>
        </w:tc>
        <w:tc>
          <w:tcPr>
            <w:tcW w:w="0" w:type="auto"/>
            <w:shd w:val="clear" w:color="auto" w:fill="FF0000"/>
            <w:hideMark/>
          </w:tcPr>
          <w:p w14:paraId="625F2193" w14:textId="77777777" w:rsidR="00F22F39" w:rsidRPr="00F22F39" w:rsidRDefault="00F22F39" w:rsidP="00F22F39">
            <w:pPr>
              <w:spacing w:after="160" w:line="259" w:lineRule="auto"/>
              <w:rPr>
                <w:rFonts w:cstheme="minorHAnsi"/>
              </w:rPr>
            </w:pPr>
            <w:r w:rsidRPr="00F22F39">
              <w:rPr>
                <w:rFonts w:cstheme="minorHAnsi"/>
              </w:rPr>
              <w:t>Essential</w:t>
            </w:r>
          </w:p>
        </w:tc>
      </w:tr>
      <w:tr w:rsidR="00F22F39" w:rsidRPr="00F22F39" w14:paraId="6E15C91D" w14:textId="77777777" w:rsidTr="00F22F39">
        <w:tc>
          <w:tcPr>
            <w:tcW w:w="0" w:type="auto"/>
            <w:hideMark/>
          </w:tcPr>
          <w:p w14:paraId="3DAB45E0" w14:textId="77777777" w:rsidR="00F22F39" w:rsidRPr="00F22F39" w:rsidRDefault="00F22F39" w:rsidP="00F22F39">
            <w:pPr>
              <w:spacing w:after="160" w:line="259" w:lineRule="auto"/>
              <w:rPr>
                <w:rFonts w:cstheme="minorHAnsi"/>
              </w:rPr>
            </w:pPr>
            <w:r w:rsidRPr="00F22F39">
              <w:rPr>
                <w:rFonts w:cstheme="minorHAnsi"/>
              </w:rPr>
              <w:t>5.3</w:t>
            </w:r>
          </w:p>
        </w:tc>
        <w:tc>
          <w:tcPr>
            <w:tcW w:w="0" w:type="auto"/>
            <w:hideMark/>
          </w:tcPr>
          <w:p w14:paraId="6EA467AE" w14:textId="77777777" w:rsidR="00F22F39" w:rsidRPr="00F22F39" w:rsidRDefault="00F22F39" w:rsidP="00F22F39">
            <w:pPr>
              <w:spacing w:after="160" w:line="259" w:lineRule="auto"/>
              <w:rPr>
                <w:rFonts w:cstheme="minorHAnsi"/>
              </w:rPr>
            </w:pPr>
            <w:r w:rsidRPr="00F22F39">
              <w:rPr>
                <w:rFonts w:cstheme="minorHAnsi"/>
              </w:rPr>
              <w:t>Infection control audits conducted at least annually</w:t>
            </w:r>
          </w:p>
        </w:tc>
        <w:tc>
          <w:tcPr>
            <w:tcW w:w="0" w:type="auto"/>
            <w:hideMark/>
          </w:tcPr>
          <w:p w14:paraId="342A7F17" w14:textId="77777777" w:rsidR="00F22F39" w:rsidRPr="00F22F39" w:rsidRDefault="00F22F39" w:rsidP="00F22F39">
            <w:pPr>
              <w:spacing w:after="160" w:line="259" w:lineRule="auto"/>
              <w:rPr>
                <w:rFonts w:cstheme="minorHAnsi"/>
              </w:rPr>
            </w:pPr>
            <w:r w:rsidRPr="00F22F39">
              <w:rPr>
                <w:rFonts w:cstheme="minorHAnsi"/>
              </w:rPr>
              <w:t>Audit report</w:t>
            </w:r>
          </w:p>
        </w:tc>
        <w:tc>
          <w:tcPr>
            <w:tcW w:w="0" w:type="auto"/>
            <w:shd w:val="clear" w:color="auto" w:fill="FFFF00"/>
            <w:hideMark/>
          </w:tcPr>
          <w:p w14:paraId="5D5A5904" w14:textId="77777777" w:rsidR="00F22F39" w:rsidRPr="00F22F39" w:rsidRDefault="00F22F39" w:rsidP="00F22F39">
            <w:pPr>
              <w:spacing w:after="160" w:line="259" w:lineRule="auto"/>
              <w:rPr>
                <w:rFonts w:cstheme="minorHAnsi"/>
              </w:rPr>
            </w:pPr>
            <w:r w:rsidRPr="00F22F39">
              <w:rPr>
                <w:rFonts w:cstheme="minorHAnsi"/>
              </w:rPr>
              <w:t>Desirable</w:t>
            </w:r>
          </w:p>
        </w:tc>
      </w:tr>
    </w:tbl>
    <w:p w14:paraId="2903321C" w14:textId="3B6A9D21" w:rsidR="00095796" w:rsidRPr="00095796" w:rsidRDefault="00095796" w:rsidP="00095796">
      <w:pPr>
        <w:rPr>
          <w:rFonts w:cstheme="minorHAnsi"/>
          <w:b/>
          <w:bCs/>
        </w:rPr>
      </w:pPr>
      <w:r w:rsidRPr="00095796">
        <w:rPr>
          <w:rFonts w:cstheme="minorHAnsi"/>
          <w:b/>
          <w:bCs/>
        </w:rPr>
        <w:t xml:space="preserve">Standard </w:t>
      </w:r>
      <w:r w:rsidR="002002C6">
        <w:rPr>
          <w:rFonts w:cstheme="minorHAnsi"/>
          <w:b/>
          <w:bCs/>
        </w:rPr>
        <w:t>6</w:t>
      </w:r>
      <w:r w:rsidRPr="00095796">
        <w:rPr>
          <w:rFonts w:cstheme="minorHAnsi"/>
          <w:b/>
          <w:bCs/>
        </w:rPr>
        <w:t>: IPC Program and SOPs</w:t>
      </w:r>
    </w:p>
    <w:p w14:paraId="7AA62F0A" w14:textId="77777777" w:rsidR="00095796" w:rsidRPr="00095796" w:rsidRDefault="00095796" w:rsidP="00095796">
      <w:pPr>
        <w:rPr>
          <w:rFonts w:cstheme="minorHAnsi"/>
        </w:rPr>
      </w:pPr>
      <w:r w:rsidRPr="00095796">
        <w:rPr>
          <w:rFonts w:cstheme="minorHAnsi"/>
          <w:b/>
          <w:bCs/>
        </w:rPr>
        <w:t>Objective:</w:t>
      </w:r>
      <w:r w:rsidRPr="00095796">
        <w:rPr>
          <w:rFonts w:cstheme="minorHAnsi"/>
        </w:rPr>
        <w:t xml:space="preserve"> To ensure the facility has a functional IPC program with documented protocols.</w:t>
      </w:r>
    </w:p>
    <w:tbl>
      <w:tblPr>
        <w:tblStyle w:val="TableGrid"/>
        <w:tblW w:w="0" w:type="auto"/>
        <w:tblLook w:val="04A0" w:firstRow="1" w:lastRow="0" w:firstColumn="1" w:lastColumn="0" w:noHBand="0" w:noVBand="1"/>
      </w:tblPr>
      <w:tblGrid>
        <w:gridCol w:w="538"/>
        <w:gridCol w:w="4693"/>
        <w:gridCol w:w="2703"/>
        <w:gridCol w:w="1416"/>
      </w:tblGrid>
      <w:tr w:rsidR="00095796" w:rsidRPr="00095796" w14:paraId="7596C78A" w14:textId="77777777" w:rsidTr="004C7672">
        <w:tc>
          <w:tcPr>
            <w:tcW w:w="0" w:type="auto"/>
            <w:hideMark/>
          </w:tcPr>
          <w:p w14:paraId="54678ECA" w14:textId="77777777" w:rsidR="00095796" w:rsidRPr="00095796" w:rsidRDefault="00095796" w:rsidP="00095796">
            <w:pPr>
              <w:spacing w:after="160" w:line="259" w:lineRule="auto"/>
              <w:rPr>
                <w:rFonts w:cstheme="minorHAnsi"/>
                <w:b/>
                <w:bCs/>
              </w:rPr>
            </w:pPr>
            <w:r w:rsidRPr="00095796">
              <w:rPr>
                <w:rFonts w:cstheme="minorHAnsi"/>
                <w:b/>
                <w:bCs/>
              </w:rPr>
              <w:t>No.</w:t>
            </w:r>
          </w:p>
        </w:tc>
        <w:tc>
          <w:tcPr>
            <w:tcW w:w="0" w:type="auto"/>
            <w:hideMark/>
          </w:tcPr>
          <w:p w14:paraId="23DDB479" w14:textId="77777777" w:rsidR="00095796" w:rsidRPr="00095796" w:rsidRDefault="00095796" w:rsidP="00095796">
            <w:pPr>
              <w:spacing w:after="160" w:line="259" w:lineRule="auto"/>
              <w:rPr>
                <w:rFonts w:cstheme="minorHAnsi"/>
                <w:b/>
                <w:bCs/>
              </w:rPr>
            </w:pPr>
            <w:r w:rsidRPr="00095796">
              <w:rPr>
                <w:rFonts w:cstheme="minorHAnsi"/>
                <w:b/>
                <w:bCs/>
              </w:rPr>
              <w:t>Indicator</w:t>
            </w:r>
          </w:p>
        </w:tc>
        <w:tc>
          <w:tcPr>
            <w:tcW w:w="0" w:type="auto"/>
            <w:hideMark/>
          </w:tcPr>
          <w:p w14:paraId="0B615EAD" w14:textId="77777777" w:rsidR="00095796" w:rsidRPr="00095796" w:rsidRDefault="00095796" w:rsidP="00095796">
            <w:pPr>
              <w:spacing w:after="160" w:line="259" w:lineRule="auto"/>
              <w:rPr>
                <w:rFonts w:cstheme="minorHAnsi"/>
                <w:b/>
                <w:bCs/>
              </w:rPr>
            </w:pPr>
            <w:r w:rsidRPr="00095796">
              <w:rPr>
                <w:rFonts w:cstheme="minorHAnsi"/>
                <w:b/>
                <w:bCs/>
              </w:rPr>
              <w:t>Means of Verification</w:t>
            </w:r>
          </w:p>
        </w:tc>
        <w:tc>
          <w:tcPr>
            <w:tcW w:w="0" w:type="auto"/>
            <w:hideMark/>
          </w:tcPr>
          <w:p w14:paraId="3179C8B9" w14:textId="77777777" w:rsidR="00095796" w:rsidRPr="00095796" w:rsidRDefault="00095796" w:rsidP="00095796">
            <w:pPr>
              <w:spacing w:after="160" w:line="259" w:lineRule="auto"/>
              <w:rPr>
                <w:rFonts w:cstheme="minorHAnsi"/>
                <w:b/>
                <w:bCs/>
              </w:rPr>
            </w:pPr>
            <w:r w:rsidRPr="00095796">
              <w:rPr>
                <w:rFonts w:cstheme="minorHAnsi"/>
                <w:b/>
                <w:bCs/>
              </w:rPr>
              <w:t>Classification</w:t>
            </w:r>
          </w:p>
        </w:tc>
      </w:tr>
      <w:tr w:rsidR="00095796" w:rsidRPr="00095796" w14:paraId="566E4027" w14:textId="77777777" w:rsidTr="004C7672">
        <w:tc>
          <w:tcPr>
            <w:tcW w:w="0" w:type="auto"/>
            <w:hideMark/>
          </w:tcPr>
          <w:p w14:paraId="3471F9B6" w14:textId="12A8EE9B" w:rsidR="00095796" w:rsidRPr="00095796" w:rsidRDefault="002002C6" w:rsidP="00095796">
            <w:pPr>
              <w:spacing w:after="160" w:line="259" w:lineRule="auto"/>
              <w:rPr>
                <w:rFonts w:cstheme="minorHAnsi"/>
              </w:rPr>
            </w:pPr>
            <w:r>
              <w:rPr>
                <w:rFonts w:cstheme="minorHAnsi"/>
              </w:rPr>
              <w:t>6</w:t>
            </w:r>
            <w:r w:rsidR="00095796" w:rsidRPr="00095796">
              <w:rPr>
                <w:rFonts w:cstheme="minorHAnsi"/>
              </w:rPr>
              <w:t>.1</w:t>
            </w:r>
          </w:p>
        </w:tc>
        <w:tc>
          <w:tcPr>
            <w:tcW w:w="0" w:type="auto"/>
            <w:hideMark/>
          </w:tcPr>
          <w:p w14:paraId="13858945" w14:textId="77777777" w:rsidR="00095796" w:rsidRPr="00095796" w:rsidRDefault="00095796" w:rsidP="00095796">
            <w:pPr>
              <w:spacing w:after="160" w:line="259" w:lineRule="auto"/>
              <w:rPr>
                <w:rFonts w:cstheme="minorHAnsi"/>
              </w:rPr>
            </w:pPr>
            <w:r w:rsidRPr="00095796">
              <w:rPr>
                <w:rFonts w:cstheme="minorHAnsi"/>
              </w:rPr>
              <w:t>IPC policy and SOPs are developed, displayed, and implemented</w:t>
            </w:r>
          </w:p>
        </w:tc>
        <w:tc>
          <w:tcPr>
            <w:tcW w:w="0" w:type="auto"/>
            <w:hideMark/>
          </w:tcPr>
          <w:p w14:paraId="04EFE0DB" w14:textId="77777777" w:rsidR="00095796" w:rsidRPr="00095796" w:rsidRDefault="00095796" w:rsidP="00095796">
            <w:pPr>
              <w:spacing w:after="160" w:line="259" w:lineRule="auto"/>
              <w:rPr>
                <w:rFonts w:cstheme="minorHAnsi"/>
              </w:rPr>
            </w:pPr>
            <w:r w:rsidRPr="00095796">
              <w:rPr>
                <w:rFonts w:cstheme="minorHAnsi"/>
              </w:rPr>
              <w:t>Policy document, SOPs</w:t>
            </w:r>
          </w:p>
        </w:tc>
        <w:tc>
          <w:tcPr>
            <w:tcW w:w="0" w:type="auto"/>
            <w:shd w:val="clear" w:color="auto" w:fill="FF0000"/>
            <w:hideMark/>
          </w:tcPr>
          <w:p w14:paraId="0191DB4C" w14:textId="77777777" w:rsidR="00095796" w:rsidRPr="00095796" w:rsidRDefault="00095796" w:rsidP="00095796">
            <w:pPr>
              <w:spacing w:after="160" w:line="259" w:lineRule="auto"/>
              <w:rPr>
                <w:rFonts w:cstheme="minorHAnsi"/>
              </w:rPr>
            </w:pPr>
            <w:r w:rsidRPr="00095796">
              <w:rPr>
                <w:rFonts w:cstheme="minorHAnsi"/>
              </w:rPr>
              <w:t>Essential</w:t>
            </w:r>
          </w:p>
        </w:tc>
      </w:tr>
      <w:tr w:rsidR="00095796" w:rsidRPr="00095796" w14:paraId="211DB221" w14:textId="77777777" w:rsidTr="004C7672">
        <w:tc>
          <w:tcPr>
            <w:tcW w:w="0" w:type="auto"/>
            <w:hideMark/>
          </w:tcPr>
          <w:p w14:paraId="5EA00DE1" w14:textId="3FCCC484" w:rsidR="00095796" w:rsidRPr="00095796" w:rsidRDefault="002002C6" w:rsidP="00095796">
            <w:pPr>
              <w:spacing w:after="160" w:line="259" w:lineRule="auto"/>
              <w:rPr>
                <w:rFonts w:cstheme="minorHAnsi"/>
              </w:rPr>
            </w:pPr>
            <w:r>
              <w:rPr>
                <w:rFonts w:cstheme="minorHAnsi"/>
              </w:rPr>
              <w:t>6</w:t>
            </w:r>
            <w:r w:rsidR="00095796" w:rsidRPr="00095796">
              <w:rPr>
                <w:rFonts w:cstheme="minorHAnsi"/>
              </w:rPr>
              <w:t>.2</w:t>
            </w:r>
          </w:p>
        </w:tc>
        <w:tc>
          <w:tcPr>
            <w:tcW w:w="0" w:type="auto"/>
            <w:hideMark/>
          </w:tcPr>
          <w:p w14:paraId="3D41584A" w14:textId="77777777" w:rsidR="00095796" w:rsidRPr="00095796" w:rsidRDefault="00095796" w:rsidP="00095796">
            <w:pPr>
              <w:spacing w:after="160" w:line="259" w:lineRule="auto"/>
              <w:rPr>
                <w:rFonts w:cstheme="minorHAnsi"/>
              </w:rPr>
            </w:pPr>
            <w:r w:rsidRPr="00095796">
              <w:rPr>
                <w:rFonts w:cstheme="minorHAnsi"/>
              </w:rPr>
              <w:t>IPC focal person or committee is designated</w:t>
            </w:r>
          </w:p>
        </w:tc>
        <w:tc>
          <w:tcPr>
            <w:tcW w:w="0" w:type="auto"/>
            <w:hideMark/>
          </w:tcPr>
          <w:p w14:paraId="0EE4E9C6" w14:textId="77777777" w:rsidR="00095796" w:rsidRPr="00095796" w:rsidRDefault="00095796" w:rsidP="00095796">
            <w:pPr>
              <w:spacing w:after="160" w:line="259" w:lineRule="auto"/>
              <w:rPr>
                <w:rFonts w:cstheme="minorHAnsi"/>
              </w:rPr>
            </w:pPr>
            <w:r w:rsidRPr="00095796">
              <w:rPr>
                <w:rFonts w:cstheme="minorHAnsi"/>
              </w:rPr>
              <w:t>Appointment letter, meeting logs</w:t>
            </w:r>
          </w:p>
        </w:tc>
        <w:tc>
          <w:tcPr>
            <w:tcW w:w="0" w:type="auto"/>
            <w:shd w:val="clear" w:color="auto" w:fill="FF0000"/>
            <w:hideMark/>
          </w:tcPr>
          <w:p w14:paraId="7EE91111" w14:textId="77777777" w:rsidR="00095796" w:rsidRPr="00095796" w:rsidRDefault="00095796" w:rsidP="00095796">
            <w:pPr>
              <w:spacing w:after="160" w:line="259" w:lineRule="auto"/>
              <w:rPr>
                <w:rFonts w:cstheme="minorHAnsi"/>
              </w:rPr>
            </w:pPr>
            <w:r w:rsidRPr="00095796">
              <w:rPr>
                <w:rFonts w:cstheme="minorHAnsi"/>
              </w:rPr>
              <w:t>Essential</w:t>
            </w:r>
          </w:p>
        </w:tc>
      </w:tr>
      <w:tr w:rsidR="00095796" w:rsidRPr="00095796" w14:paraId="0ADEBDD2" w14:textId="77777777" w:rsidTr="004C7672">
        <w:tc>
          <w:tcPr>
            <w:tcW w:w="0" w:type="auto"/>
            <w:hideMark/>
          </w:tcPr>
          <w:p w14:paraId="0B4763C6" w14:textId="4D182D6B" w:rsidR="00095796" w:rsidRPr="00095796" w:rsidRDefault="002002C6" w:rsidP="00095796">
            <w:pPr>
              <w:spacing w:after="160" w:line="259" w:lineRule="auto"/>
              <w:rPr>
                <w:rFonts w:cstheme="minorHAnsi"/>
              </w:rPr>
            </w:pPr>
            <w:r>
              <w:rPr>
                <w:rFonts w:cstheme="minorHAnsi"/>
              </w:rPr>
              <w:t>6</w:t>
            </w:r>
            <w:r w:rsidR="00095796" w:rsidRPr="00095796">
              <w:rPr>
                <w:rFonts w:cstheme="minorHAnsi"/>
              </w:rPr>
              <w:t>.3</w:t>
            </w:r>
          </w:p>
        </w:tc>
        <w:tc>
          <w:tcPr>
            <w:tcW w:w="0" w:type="auto"/>
            <w:hideMark/>
          </w:tcPr>
          <w:p w14:paraId="4CCB56DB" w14:textId="77777777" w:rsidR="00095796" w:rsidRPr="00095796" w:rsidRDefault="00095796" w:rsidP="00095796">
            <w:pPr>
              <w:spacing w:after="160" w:line="259" w:lineRule="auto"/>
              <w:rPr>
                <w:rFonts w:cstheme="minorHAnsi"/>
              </w:rPr>
            </w:pPr>
            <w:r w:rsidRPr="00095796">
              <w:rPr>
                <w:rFonts w:cstheme="minorHAnsi"/>
              </w:rPr>
              <w:t>Annual IPC risk assessment and plan documented</w:t>
            </w:r>
          </w:p>
        </w:tc>
        <w:tc>
          <w:tcPr>
            <w:tcW w:w="0" w:type="auto"/>
            <w:hideMark/>
          </w:tcPr>
          <w:p w14:paraId="2FCFE4AE" w14:textId="77777777" w:rsidR="00095796" w:rsidRPr="00095796" w:rsidRDefault="00095796" w:rsidP="00095796">
            <w:pPr>
              <w:spacing w:after="160" w:line="259" w:lineRule="auto"/>
              <w:rPr>
                <w:rFonts w:cstheme="minorHAnsi"/>
              </w:rPr>
            </w:pPr>
            <w:r w:rsidRPr="00095796">
              <w:rPr>
                <w:rFonts w:cstheme="minorHAnsi"/>
              </w:rPr>
              <w:t>IPC plan, assessment reports</w:t>
            </w:r>
          </w:p>
        </w:tc>
        <w:tc>
          <w:tcPr>
            <w:tcW w:w="0" w:type="auto"/>
            <w:shd w:val="clear" w:color="auto" w:fill="FFFF00"/>
            <w:hideMark/>
          </w:tcPr>
          <w:p w14:paraId="5584A7E0" w14:textId="77777777" w:rsidR="00095796" w:rsidRPr="00095796" w:rsidRDefault="00095796" w:rsidP="00095796">
            <w:pPr>
              <w:spacing w:after="160" w:line="259" w:lineRule="auto"/>
              <w:rPr>
                <w:rFonts w:cstheme="minorHAnsi"/>
              </w:rPr>
            </w:pPr>
            <w:r w:rsidRPr="00095796">
              <w:rPr>
                <w:rFonts w:cstheme="minorHAnsi"/>
              </w:rPr>
              <w:t>Desirable</w:t>
            </w:r>
          </w:p>
        </w:tc>
      </w:tr>
    </w:tbl>
    <w:p w14:paraId="1E24E4BA" w14:textId="6476A370" w:rsidR="00095796" w:rsidRPr="00095796" w:rsidRDefault="00095796" w:rsidP="00095796">
      <w:pPr>
        <w:rPr>
          <w:rFonts w:cstheme="minorHAnsi"/>
        </w:rPr>
      </w:pPr>
    </w:p>
    <w:p w14:paraId="08677955" w14:textId="34FBA90C" w:rsidR="00095796" w:rsidRPr="00095796" w:rsidRDefault="00095796" w:rsidP="00095796">
      <w:pPr>
        <w:rPr>
          <w:rFonts w:cstheme="minorHAnsi"/>
          <w:b/>
          <w:bCs/>
        </w:rPr>
      </w:pPr>
      <w:r w:rsidRPr="00095796">
        <w:rPr>
          <w:rFonts w:cstheme="minorHAnsi"/>
          <w:b/>
          <w:bCs/>
        </w:rPr>
        <w:t xml:space="preserve">Standard </w:t>
      </w:r>
      <w:r w:rsidR="002002C6">
        <w:rPr>
          <w:rFonts w:cstheme="minorHAnsi"/>
          <w:b/>
          <w:bCs/>
        </w:rPr>
        <w:t>7</w:t>
      </w:r>
      <w:r w:rsidRPr="00095796">
        <w:rPr>
          <w:rFonts w:cstheme="minorHAnsi"/>
          <w:b/>
          <w:bCs/>
        </w:rPr>
        <w:t>: Waste Management and Disposal</w:t>
      </w:r>
    </w:p>
    <w:p w14:paraId="04A6697B" w14:textId="77777777" w:rsidR="00095796" w:rsidRPr="00095796" w:rsidRDefault="00095796" w:rsidP="00095796">
      <w:pPr>
        <w:rPr>
          <w:rFonts w:cstheme="minorHAnsi"/>
        </w:rPr>
      </w:pPr>
      <w:r w:rsidRPr="00095796">
        <w:rPr>
          <w:rFonts w:cstheme="minorHAnsi"/>
          <w:b/>
          <w:bCs/>
        </w:rPr>
        <w:t>Objective:</w:t>
      </w:r>
      <w:r w:rsidRPr="00095796">
        <w:rPr>
          <w:rFonts w:cstheme="minorHAnsi"/>
        </w:rPr>
        <w:t xml:space="preserve"> To ensure safe disposal of infectious waste in compliance with regulations.</w:t>
      </w:r>
    </w:p>
    <w:tbl>
      <w:tblPr>
        <w:tblStyle w:val="TableGrid"/>
        <w:tblW w:w="0" w:type="auto"/>
        <w:tblLook w:val="04A0" w:firstRow="1" w:lastRow="0" w:firstColumn="1" w:lastColumn="0" w:noHBand="0" w:noVBand="1"/>
      </w:tblPr>
      <w:tblGrid>
        <w:gridCol w:w="538"/>
        <w:gridCol w:w="5189"/>
        <w:gridCol w:w="2207"/>
        <w:gridCol w:w="1416"/>
      </w:tblGrid>
      <w:tr w:rsidR="00095796" w:rsidRPr="00095796" w14:paraId="5E727063" w14:textId="77777777" w:rsidTr="004C7672">
        <w:tc>
          <w:tcPr>
            <w:tcW w:w="0" w:type="auto"/>
            <w:hideMark/>
          </w:tcPr>
          <w:p w14:paraId="7F293E9D" w14:textId="77777777" w:rsidR="00095796" w:rsidRPr="00095796" w:rsidRDefault="00095796" w:rsidP="00095796">
            <w:pPr>
              <w:spacing w:after="160" w:line="259" w:lineRule="auto"/>
              <w:rPr>
                <w:rFonts w:cstheme="minorHAnsi"/>
                <w:b/>
                <w:bCs/>
              </w:rPr>
            </w:pPr>
            <w:r w:rsidRPr="00095796">
              <w:rPr>
                <w:rFonts w:cstheme="minorHAnsi"/>
                <w:b/>
                <w:bCs/>
              </w:rPr>
              <w:t>No.</w:t>
            </w:r>
          </w:p>
        </w:tc>
        <w:tc>
          <w:tcPr>
            <w:tcW w:w="0" w:type="auto"/>
            <w:hideMark/>
          </w:tcPr>
          <w:p w14:paraId="6C54104F" w14:textId="77777777" w:rsidR="00095796" w:rsidRPr="00095796" w:rsidRDefault="00095796" w:rsidP="00095796">
            <w:pPr>
              <w:spacing w:after="160" w:line="259" w:lineRule="auto"/>
              <w:rPr>
                <w:rFonts w:cstheme="minorHAnsi"/>
                <w:b/>
                <w:bCs/>
              </w:rPr>
            </w:pPr>
            <w:r w:rsidRPr="00095796">
              <w:rPr>
                <w:rFonts w:cstheme="minorHAnsi"/>
                <w:b/>
                <w:bCs/>
              </w:rPr>
              <w:t>Indicator</w:t>
            </w:r>
          </w:p>
        </w:tc>
        <w:tc>
          <w:tcPr>
            <w:tcW w:w="0" w:type="auto"/>
            <w:hideMark/>
          </w:tcPr>
          <w:p w14:paraId="70028987" w14:textId="77777777" w:rsidR="00095796" w:rsidRPr="00095796" w:rsidRDefault="00095796" w:rsidP="00095796">
            <w:pPr>
              <w:spacing w:after="160" w:line="259" w:lineRule="auto"/>
              <w:rPr>
                <w:rFonts w:cstheme="minorHAnsi"/>
                <w:b/>
                <w:bCs/>
              </w:rPr>
            </w:pPr>
            <w:r w:rsidRPr="00095796">
              <w:rPr>
                <w:rFonts w:cstheme="minorHAnsi"/>
                <w:b/>
                <w:bCs/>
              </w:rPr>
              <w:t>Means of Verification</w:t>
            </w:r>
          </w:p>
        </w:tc>
        <w:tc>
          <w:tcPr>
            <w:tcW w:w="0" w:type="auto"/>
            <w:hideMark/>
          </w:tcPr>
          <w:p w14:paraId="2C62F05D" w14:textId="77777777" w:rsidR="00095796" w:rsidRPr="00095796" w:rsidRDefault="00095796" w:rsidP="00095796">
            <w:pPr>
              <w:spacing w:after="160" w:line="259" w:lineRule="auto"/>
              <w:rPr>
                <w:rFonts w:cstheme="minorHAnsi"/>
                <w:b/>
                <w:bCs/>
              </w:rPr>
            </w:pPr>
            <w:r w:rsidRPr="00095796">
              <w:rPr>
                <w:rFonts w:cstheme="minorHAnsi"/>
                <w:b/>
                <w:bCs/>
              </w:rPr>
              <w:t>Classification</w:t>
            </w:r>
          </w:p>
        </w:tc>
      </w:tr>
      <w:tr w:rsidR="00095796" w:rsidRPr="00095796" w14:paraId="358B73D4" w14:textId="77777777" w:rsidTr="004C7672">
        <w:tc>
          <w:tcPr>
            <w:tcW w:w="0" w:type="auto"/>
            <w:hideMark/>
          </w:tcPr>
          <w:p w14:paraId="674E73BC" w14:textId="1445A4CB" w:rsidR="00095796" w:rsidRPr="00095796" w:rsidRDefault="002002C6" w:rsidP="00095796">
            <w:pPr>
              <w:spacing w:after="160" w:line="259" w:lineRule="auto"/>
              <w:rPr>
                <w:rFonts w:cstheme="minorHAnsi"/>
              </w:rPr>
            </w:pPr>
            <w:r>
              <w:rPr>
                <w:rFonts w:cstheme="minorHAnsi"/>
              </w:rPr>
              <w:t>7</w:t>
            </w:r>
            <w:r w:rsidR="00095796" w:rsidRPr="00095796">
              <w:rPr>
                <w:rFonts w:cstheme="minorHAnsi"/>
              </w:rPr>
              <w:t>.1</w:t>
            </w:r>
          </w:p>
        </w:tc>
        <w:tc>
          <w:tcPr>
            <w:tcW w:w="0" w:type="auto"/>
            <w:hideMark/>
          </w:tcPr>
          <w:p w14:paraId="47BAD11B" w14:textId="77777777" w:rsidR="00095796" w:rsidRPr="00095796" w:rsidRDefault="00095796" w:rsidP="00095796">
            <w:pPr>
              <w:spacing w:after="160" w:line="259" w:lineRule="auto"/>
              <w:rPr>
                <w:rFonts w:cstheme="minorHAnsi"/>
              </w:rPr>
            </w:pPr>
            <w:r w:rsidRPr="00095796">
              <w:rPr>
                <w:rFonts w:cstheme="minorHAnsi"/>
              </w:rPr>
              <w:t>Waste is segregated at source using color-coded bins</w:t>
            </w:r>
          </w:p>
        </w:tc>
        <w:tc>
          <w:tcPr>
            <w:tcW w:w="0" w:type="auto"/>
            <w:hideMark/>
          </w:tcPr>
          <w:p w14:paraId="64F4E288" w14:textId="77777777" w:rsidR="00095796" w:rsidRPr="00095796" w:rsidRDefault="00095796" w:rsidP="00095796">
            <w:pPr>
              <w:spacing w:after="160" w:line="259" w:lineRule="auto"/>
              <w:rPr>
                <w:rFonts w:cstheme="minorHAnsi"/>
              </w:rPr>
            </w:pPr>
            <w:r w:rsidRPr="00095796">
              <w:rPr>
                <w:rFonts w:cstheme="minorHAnsi"/>
              </w:rPr>
              <w:t>On-site inspection</w:t>
            </w:r>
          </w:p>
        </w:tc>
        <w:tc>
          <w:tcPr>
            <w:tcW w:w="0" w:type="auto"/>
            <w:shd w:val="clear" w:color="auto" w:fill="FF0000"/>
            <w:hideMark/>
          </w:tcPr>
          <w:p w14:paraId="21A36090" w14:textId="77777777" w:rsidR="00095796" w:rsidRPr="00095796" w:rsidRDefault="00095796" w:rsidP="00095796">
            <w:pPr>
              <w:spacing w:after="160" w:line="259" w:lineRule="auto"/>
              <w:rPr>
                <w:rFonts w:cstheme="minorHAnsi"/>
              </w:rPr>
            </w:pPr>
            <w:r w:rsidRPr="00095796">
              <w:rPr>
                <w:rFonts w:cstheme="minorHAnsi"/>
              </w:rPr>
              <w:t>Essential</w:t>
            </w:r>
          </w:p>
        </w:tc>
      </w:tr>
      <w:tr w:rsidR="00095796" w:rsidRPr="00095796" w14:paraId="08631485" w14:textId="77777777" w:rsidTr="004C7672">
        <w:tc>
          <w:tcPr>
            <w:tcW w:w="0" w:type="auto"/>
            <w:hideMark/>
          </w:tcPr>
          <w:p w14:paraId="41E76C73" w14:textId="141800FB" w:rsidR="00095796" w:rsidRPr="00095796" w:rsidRDefault="002002C6" w:rsidP="00095796">
            <w:pPr>
              <w:spacing w:after="160" w:line="259" w:lineRule="auto"/>
              <w:rPr>
                <w:rFonts w:cstheme="minorHAnsi"/>
              </w:rPr>
            </w:pPr>
            <w:r>
              <w:rPr>
                <w:rFonts w:cstheme="minorHAnsi"/>
              </w:rPr>
              <w:t>7</w:t>
            </w:r>
            <w:r w:rsidR="00095796" w:rsidRPr="00095796">
              <w:rPr>
                <w:rFonts w:cstheme="minorHAnsi"/>
              </w:rPr>
              <w:t>.2</w:t>
            </w:r>
          </w:p>
        </w:tc>
        <w:tc>
          <w:tcPr>
            <w:tcW w:w="0" w:type="auto"/>
            <w:hideMark/>
          </w:tcPr>
          <w:p w14:paraId="663848D9" w14:textId="77777777" w:rsidR="00095796" w:rsidRPr="00095796" w:rsidRDefault="00095796" w:rsidP="00095796">
            <w:pPr>
              <w:spacing w:after="160" w:line="259" w:lineRule="auto"/>
              <w:rPr>
                <w:rFonts w:cstheme="minorHAnsi"/>
              </w:rPr>
            </w:pPr>
            <w:r w:rsidRPr="00095796">
              <w:rPr>
                <w:rFonts w:cstheme="minorHAnsi"/>
              </w:rPr>
              <w:t>Infectious waste is disposed of through licensed third-party or incinerator</w:t>
            </w:r>
          </w:p>
        </w:tc>
        <w:tc>
          <w:tcPr>
            <w:tcW w:w="0" w:type="auto"/>
            <w:hideMark/>
          </w:tcPr>
          <w:p w14:paraId="184F9B34" w14:textId="77777777" w:rsidR="00095796" w:rsidRPr="00095796" w:rsidRDefault="00095796" w:rsidP="00095796">
            <w:pPr>
              <w:spacing w:after="160" w:line="259" w:lineRule="auto"/>
              <w:rPr>
                <w:rFonts w:cstheme="minorHAnsi"/>
              </w:rPr>
            </w:pPr>
            <w:r w:rsidRPr="00095796">
              <w:rPr>
                <w:rFonts w:cstheme="minorHAnsi"/>
              </w:rPr>
              <w:t>Contract, disposal receipts</w:t>
            </w:r>
          </w:p>
        </w:tc>
        <w:tc>
          <w:tcPr>
            <w:tcW w:w="0" w:type="auto"/>
            <w:shd w:val="clear" w:color="auto" w:fill="FF0000"/>
            <w:hideMark/>
          </w:tcPr>
          <w:p w14:paraId="4101E2B9" w14:textId="77777777" w:rsidR="00095796" w:rsidRPr="00095796" w:rsidRDefault="00095796" w:rsidP="00095796">
            <w:pPr>
              <w:spacing w:after="160" w:line="259" w:lineRule="auto"/>
              <w:rPr>
                <w:rFonts w:cstheme="minorHAnsi"/>
              </w:rPr>
            </w:pPr>
            <w:r w:rsidRPr="00095796">
              <w:rPr>
                <w:rFonts w:cstheme="minorHAnsi"/>
              </w:rPr>
              <w:t>Essential</w:t>
            </w:r>
          </w:p>
        </w:tc>
      </w:tr>
      <w:tr w:rsidR="00095796" w:rsidRPr="00095796" w14:paraId="51682889" w14:textId="77777777" w:rsidTr="004C7672">
        <w:tc>
          <w:tcPr>
            <w:tcW w:w="0" w:type="auto"/>
            <w:hideMark/>
          </w:tcPr>
          <w:p w14:paraId="5C16F839" w14:textId="758699A5" w:rsidR="00095796" w:rsidRPr="00095796" w:rsidRDefault="002002C6" w:rsidP="00095796">
            <w:pPr>
              <w:spacing w:after="160" w:line="259" w:lineRule="auto"/>
              <w:rPr>
                <w:rFonts w:cstheme="minorHAnsi"/>
              </w:rPr>
            </w:pPr>
            <w:r>
              <w:rPr>
                <w:rFonts w:cstheme="minorHAnsi"/>
              </w:rPr>
              <w:t>7</w:t>
            </w:r>
            <w:r w:rsidR="00095796" w:rsidRPr="00095796">
              <w:rPr>
                <w:rFonts w:cstheme="minorHAnsi"/>
              </w:rPr>
              <w:t>.3</w:t>
            </w:r>
          </w:p>
        </w:tc>
        <w:tc>
          <w:tcPr>
            <w:tcW w:w="0" w:type="auto"/>
            <w:hideMark/>
          </w:tcPr>
          <w:p w14:paraId="783D9CFA" w14:textId="77777777" w:rsidR="00095796" w:rsidRPr="00095796" w:rsidRDefault="00095796" w:rsidP="00095796">
            <w:pPr>
              <w:spacing w:after="160" w:line="259" w:lineRule="auto"/>
              <w:rPr>
                <w:rFonts w:cstheme="minorHAnsi"/>
              </w:rPr>
            </w:pPr>
            <w:r w:rsidRPr="00095796">
              <w:rPr>
                <w:rFonts w:cstheme="minorHAnsi"/>
              </w:rPr>
              <w:t>Proper signage on waste bins and designated waste storage area</w:t>
            </w:r>
          </w:p>
        </w:tc>
        <w:tc>
          <w:tcPr>
            <w:tcW w:w="0" w:type="auto"/>
            <w:hideMark/>
          </w:tcPr>
          <w:p w14:paraId="6EBC2485" w14:textId="77777777" w:rsidR="00095796" w:rsidRPr="00095796" w:rsidRDefault="00095796" w:rsidP="00095796">
            <w:pPr>
              <w:spacing w:after="160" w:line="259" w:lineRule="auto"/>
              <w:rPr>
                <w:rFonts w:cstheme="minorHAnsi"/>
              </w:rPr>
            </w:pPr>
            <w:r w:rsidRPr="00095796">
              <w:rPr>
                <w:rFonts w:cstheme="minorHAnsi"/>
              </w:rPr>
              <w:t>Facility inspection</w:t>
            </w:r>
          </w:p>
        </w:tc>
        <w:tc>
          <w:tcPr>
            <w:tcW w:w="0" w:type="auto"/>
            <w:shd w:val="clear" w:color="auto" w:fill="FFFF00"/>
            <w:hideMark/>
          </w:tcPr>
          <w:p w14:paraId="42D1EC57" w14:textId="77777777" w:rsidR="00095796" w:rsidRPr="00095796" w:rsidRDefault="00095796" w:rsidP="00095796">
            <w:pPr>
              <w:spacing w:after="160" w:line="259" w:lineRule="auto"/>
              <w:rPr>
                <w:rFonts w:cstheme="minorHAnsi"/>
              </w:rPr>
            </w:pPr>
            <w:r w:rsidRPr="00095796">
              <w:rPr>
                <w:rFonts w:cstheme="minorHAnsi"/>
              </w:rPr>
              <w:t>Desirable</w:t>
            </w:r>
          </w:p>
        </w:tc>
      </w:tr>
      <w:tr w:rsidR="00095796" w:rsidRPr="00095796" w14:paraId="41218AD6" w14:textId="77777777" w:rsidTr="004C7672">
        <w:tc>
          <w:tcPr>
            <w:tcW w:w="0" w:type="auto"/>
            <w:hideMark/>
          </w:tcPr>
          <w:p w14:paraId="23E7DE12" w14:textId="5F4801B4" w:rsidR="00095796" w:rsidRPr="00095796" w:rsidRDefault="002002C6" w:rsidP="00095796">
            <w:pPr>
              <w:spacing w:after="160" w:line="259" w:lineRule="auto"/>
              <w:rPr>
                <w:rFonts w:cstheme="minorHAnsi"/>
              </w:rPr>
            </w:pPr>
            <w:r>
              <w:rPr>
                <w:rFonts w:cstheme="minorHAnsi"/>
              </w:rPr>
              <w:t>7</w:t>
            </w:r>
            <w:r w:rsidR="00095796" w:rsidRPr="00095796">
              <w:rPr>
                <w:rFonts w:cstheme="minorHAnsi"/>
              </w:rPr>
              <w:t>.4</w:t>
            </w:r>
          </w:p>
        </w:tc>
        <w:tc>
          <w:tcPr>
            <w:tcW w:w="0" w:type="auto"/>
            <w:hideMark/>
          </w:tcPr>
          <w:p w14:paraId="113F2B43" w14:textId="77777777" w:rsidR="00095796" w:rsidRPr="00095796" w:rsidRDefault="00095796" w:rsidP="00095796">
            <w:pPr>
              <w:spacing w:after="160" w:line="259" w:lineRule="auto"/>
              <w:rPr>
                <w:rFonts w:cstheme="minorHAnsi"/>
              </w:rPr>
            </w:pPr>
            <w:r w:rsidRPr="00095796">
              <w:rPr>
                <w:rFonts w:cstheme="minorHAnsi"/>
              </w:rPr>
              <w:t>Staff responsible for waste handling are trained in biosafety procedures</w:t>
            </w:r>
          </w:p>
        </w:tc>
        <w:tc>
          <w:tcPr>
            <w:tcW w:w="0" w:type="auto"/>
            <w:hideMark/>
          </w:tcPr>
          <w:p w14:paraId="3F6B7132" w14:textId="77777777" w:rsidR="00095796" w:rsidRPr="00095796" w:rsidRDefault="00095796" w:rsidP="00095796">
            <w:pPr>
              <w:spacing w:after="160" w:line="259" w:lineRule="auto"/>
              <w:rPr>
                <w:rFonts w:cstheme="minorHAnsi"/>
              </w:rPr>
            </w:pPr>
            <w:r w:rsidRPr="00095796">
              <w:rPr>
                <w:rFonts w:cstheme="minorHAnsi"/>
              </w:rPr>
              <w:t>Training records</w:t>
            </w:r>
          </w:p>
        </w:tc>
        <w:tc>
          <w:tcPr>
            <w:tcW w:w="0" w:type="auto"/>
            <w:shd w:val="clear" w:color="auto" w:fill="FFFF00"/>
            <w:hideMark/>
          </w:tcPr>
          <w:p w14:paraId="17E26C6C" w14:textId="77777777" w:rsidR="00095796" w:rsidRPr="00095796" w:rsidRDefault="00095796" w:rsidP="00095796">
            <w:pPr>
              <w:spacing w:after="160" w:line="259" w:lineRule="auto"/>
              <w:rPr>
                <w:rFonts w:cstheme="minorHAnsi"/>
              </w:rPr>
            </w:pPr>
            <w:r w:rsidRPr="00095796">
              <w:rPr>
                <w:rFonts w:cstheme="minorHAnsi"/>
              </w:rPr>
              <w:t>Desirable</w:t>
            </w:r>
          </w:p>
        </w:tc>
      </w:tr>
      <w:tr w:rsidR="005B4CDC" w:rsidRPr="00095796" w14:paraId="36147F31" w14:textId="77777777" w:rsidTr="004C7672">
        <w:trPr>
          <w:trHeight w:val="593"/>
        </w:trPr>
        <w:tc>
          <w:tcPr>
            <w:tcW w:w="0" w:type="auto"/>
          </w:tcPr>
          <w:p w14:paraId="02CE48A6" w14:textId="19F12FED" w:rsidR="005B4CDC" w:rsidRPr="00095796" w:rsidRDefault="002002C6" w:rsidP="005B4CDC">
            <w:pPr>
              <w:rPr>
                <w:rFonts w:cstheme="minorHAnsi"/>
              </w:rPr>
            </w:pPr>
            <w:r>
              <w:rPr>
                <w:rFonts w:cstheme="minorHAnsi"/>
              </w:rPr>
              <w:t>7.5</w:t>
            </w:r>
          </w:p>
        </w:tc>
        <w:tc>
          <w:tcPr>
            <w:tcW w:w="0" w:type="auto"/>
          </w:tcPr>
          <w:p w14:paraId="3EC5B603" w14:textId="4E3955F5" w:rsidR="005B4CDC" w:rsidRPr="00095796" w:rsidRDefault="005B4CDC" w:rsidP="005B4CDC">
            <w:pPr>
              <w:rPr>
                <w:rFonts w:cstheme="minorHAnsi"/>
              </w:rPr>
            </w:pPr>
            <w:r w:rsidRPr="009C78AB">
              <w:rPr>
                <w:rFonts w:cstheme="minorHAnsi"/>
              </w:rPr>
              <w:t>Contract with licensed waste disposal company</w:t>
            </w:r>
          </w:p>
        </w:tc>
        <w:tc>
          <w:tcPr>
            <w:tcW w:w="0" w:type="auto"/>
          </w:tcPr>
          <w:p w14:paraId="41E4634A" w14:textId="08A38A0C" w:rsidR="005B4CDC" w:rsidRPr="00095796" w:rsidRDefault="005B4CDC" w:rsidP="005B4CDC">
            <w:pPr>
              <w:rPr>
                <w:rFonts w:cstheme="minorHAnsi"/>
              </w:rPr>
            </w:pPr>
            <w:r w:rsidRPr="009C78AB">
              <w:rPr>
                <w:rFonts w:cstheme="minorHAnsi"/>
              </w:rPr>
              <w:t>Document review</w:t>
            </w:r>
          </w:p>
        </w:tc>
        <w:tc>
          <w:tcPr>
            <w:tcW w:w="0" w:type="auto"/>
            <w:shd w:val="clear" w:color="auto" w:fill="FF0000"/>
          </w:tcPr>
          <w:p w14:paraId="71C1E253" w14:textId="04F3B35F" w:rsidR="005B4CDC" w:rsidRPr="00095796" w:rsidRDefault="005B4CDC" w:rsidP="005B4CDC">
            <w:pPr>
              <w:rPr>
                <w:rFonts w:cstheme="minorHAnsi"/>
              </w:rPr>
            </w:pPr>
            <w:r>
              <w:rPr>
                <w:rFonts w:cstheme="minorHAnsi"/>
              </w:rPr>
              <w:t>Essential</w:t>
            </w:r>
          </w:p>
        </w:tc>
      </w:tr>
    </w:tbl>
    <w:p w14:paraId="3ED800B2" w14:textId="4B723786" w:rsidR="00095796" w:rsidRPr="00095796" w:rsidRDefault="00095796" w:rsidP="00095796">
      <w:pPr>
        <w:rPr>
          <w:rFonts w:cstheme="minorHAnsi"/>
        </w:rPr>
      </w:pPr>
    </w:p>
    <w:p w14:paraId="7F9F750B" w14:textId="24F58327" w:rsidR="00095796" w:rsidRPr="00095796" w:rsidRDefault="00095796" w:rsidP="00095796">
      <w:pPr>
        <w:rPr>
          <w:rFonts w:cstheme="minorHAnsi"/>
          <w:b/>
          <w:bCs/>
        </w:rPr>
      </w:pPr>
      <w:r w:rsidRPr="00095796">
        <w:rPr>
          <w:rFonts w:cstheme="minorHAnsi"/>
          <w:b/>
          <w:bCs/>
        </w:rPr>
        <w:t xml:space="preserve">Standard </w:t>
      </w:r>
      <w:r w:rsidR="002002C6">
        <w:rPr>
          <w:rFonts w:cstheme="minorHAnsi"/>
          <w:b/>
          <w:bCs/>
        </w:rPr>
        <w:t>8</w:t>
      </w:r>
      <w:r w:rsidRPr="00095796">
        <w:rPr>
          <w:rFonts w:cstheme="minorHAnsi"/>
          <w:b/>
          <w:bCs/>
        </w:rPr>
        <w:t>: Hand Hygiene and Personal Protection</w:t>
      </w:r>
    </w:p>
    <w:p w14:paraId="235A12AC" w14:textId="77777777" w:rsidR="00095796" w:rsidRPr="00095796" w:rsidRDefault="00095796" w:rsidP="00095796">
      <w:pPr>
        <w:rPr>
          <w:rFonts w:cstheme="minorHAnsi"/>
        </w:rPr>
      </w:pPr>
      <w:r w:rsidRPr="00095796">
        <w:rPr>
          <w:rFonts w:cstheme="minorHAnsi"/>
          <w:b/>
          <w:bCs/>
        </w:rPr>
        <w:t>Objective:</w:t>
      </w:r>
      <w:r w:rsidRPr="00095796">
        <w:rPr>
          <w:rFonts w:cstheme="minorHAnsi"/>
        </w:rPr>
        <w:t xml:space="preserve"> To promote safe hygiene and use of personal protective equipment.</w:t>
      </w:r>
    </w:p>
    <w:tbl>
      <w:tblPr>
        <w:tblStyle w:val="TableGrid"/>
        <w:tblW w:w="0" w:type="auto"/>
        <w:tblLook w:val="04A0" w:firstRow="1" w:lastRow="0" w:firstColumn="1" w:lastColumn="0" w:noHBand="0" w:noVBand="1"/>
      </w:tblPr>
      <w:tblGrid>
        <w:gridCol w:w="538"/>
        <w:gridCol w:w="5371"/>
        <w:gridCol w:w="2025"/>
        <w:gridCol w:w="1416"/>
      </w:tblGrid>
      <w:tr w:rsidR="00095796" w:rsidRPr="00095796" w14:paraId="6D29E4E2" w14:textId="77777777" w:rsidTr="004C7672">
        <w:tc>
          <w:tcPr>
            <w:tcW w:w="0" w:type="auto"/>
            <w:hideMark/>
          </w:tcPr>
          <w:p w14:paraId="518B04B5" w14:textId="77777777" w:rsidR="00095796" w:rsidRPr="00095796" w:rsidRDefault="00095796" w:rsidP="00095796">
            <w:pPr>
              <w:spacing w:after="160" w:line="259" w:lineRule="auto"/>
              <w:rPr>
                <w:rFonts w:cstheme="minorHAnsi"/>
                <w:b/>
                <w:bCs/>
              </w:rPr>
            </w:pPr>
            <w:r w:rsidRPr="00095796">
              <w:rPr>
                <w:rFonts w:cstheme="minorHAnsi"/>
                <w:b/>
                <w:bCs/>
              </w:rPr>
              <w:t>No.</w:t>
            </w:r>
          </w:p>
        </w:tc>
        <w:tc>
          <w:tcPr>
            <w:tcW w:w="0" w:type="auto"/>
            <w:hideMark/>
          </w:tcPr>
          <w:p w14:paraId="5D4084BF" w14:textId="77777777" w:rsidR="00095796" w:rsidRPr="00095796" w:rsidRDefault="00095796" w:rsidP="00095796">
            <w:pPr>
              <w:spacing w:after="160" w:line="259" w:lineRule="auto"/>
              <w:rPr>
                <w:rFonts w:cstheme="minorHAnsi"/>
                <w:b/>
                <w:bCs/>
              </w:rPr>
            </w:pPr>
            <w:r w:rsidRPr="00095796">
              <w:rPr>
                <w:rFonts w:cstheme="minorHAnsi"/>
                <w:b/>
                <w:bCs/>
              </w:rPr>
              <w:t>Indicator</w:t>
            </w:r>
          </w:p>
        </w:tc>
        <w:tc>
          <w:tcPr>
            <w:tcW w:w="0" w:type="auto"/>
            <w:hideMark/>
          </w:tcPr>
          <w:p w14:paraId="0F3169EF" w14:textId="77777777" w:rsidR="00095796" w:rsidRPr="00095796" w:rsidRDefault="00095796" w:rsidP="00095796">
            <w:pPr>
              <w:spacing w:after="160" w:line="259" w:lineRule="auto"/>
              <w:rPr>
                <w:rFonts w:cstheme="minorHAnsi"/>
                <w:b/>
                <w:bCs/>
              </w:rPr>
            </w:pPr>
            <w:r w:rsidRPr="00095796">
              <w:rPr>
                <w:rFonts w:cstheme="minorHAnsi"/>
                <w:b/>
                <w:bCs/>
              </w:rPr>
              <w:t>Means of Verification</w:t>
            </w:r>
          </w:p>
        </w:tc>
        <w:tc>
          <w:tcPr>
            <w:tcW w:w="0" w:type="auto"/>
            <w:hideMark/>
          </w:tcPr>
          <w:p w14:paraId="75B9A16E" w14:textId="77777777" w:rsidR="00095796" w:rsidRPr="00095796" w:rsidRDefault="00095796" w:rsidP="00095796">
            <w:pPr>
              <w:spacing w:after="160" w:line="259" w:lineRule="auto"/>
              <w:rPr>
                <w:rFonts w:cstheme="minorHAnsi"/>
                <w:b/>
                <w:bCs/>
              </w:rPr>
            </w:pPr>
            <w:r w:rsidRPr="00095796">
              <w:rPr>
                <w:rFonts w:cstheme="minorHAnsi"/>
                <w:b/>
                <w:bCs/>
              </w:rPr>
              <w:t>Classification</w:t>
            </w:r>
          </w:p>
        </w:tc>
      </w:tr>
      <w:tr w:rsidR="00095796" w:rsidRPr="00095796" w14:paraId="1CBA1FB7" w14:textId="77777777" w:rsidTr="004C7672">
        <w:tc>
          <w:tcPr>
            <w:tcW w:w="0" w:type="auto"/>
            <w:hideMark/>
          </w:tcPr>
          <w:p w14:paraId="7B3EACC2" w14:textId="35A87DFC" w:rsidR="00095796" w:rsidRPr="00095796" w:rsidRDefault="002002C6" w:rsidP="00095796">
            <w:pPr>
              <w:spacing w:after="160" w:line="259" w:lineRule="auto"/>
              <w:rPr>
                <w:rFonts w:cstheme="minorHAnsi"/>
              </w:rPr>
            </w:pPr>
            <w:r>
              <w:rPr>
                <w:rFonts w:cstheme="minorHAnsi"/>
              </w:rPr>
              <w:t>8</w:t>
            </w:r>
            <w:r w:rsidR="00095796" w:rsidRPr="00095796">
              <w:rPr>
                <w:rFonts w:cstheme="minorHAnsi"/>
              </w:rPr>
              <w:t>.1</w:t>
            </w:r>
          </w:p>
        </w:tc>
        <w:tc>
          <w:tcPr>
            <w:tcW w:w="0" w:type="auto"/>
            <w:hideMark/>
          </w:tcPr>
          <w:p w14:paraId="2E7675A7" w14:textId="77777777" w:rsidR="00095796" w:rsidRPr="00095796" w:rsidRDefault="00095796" w:rsidP="00095796">
            <w:pPr>
              <w:spacing w:after="160" w:line="259" w:lineRule="auto"/>
              <w:rPr>
                <w:rFonts w:cstheme="minorHAnsi"/>
              </w:rPr>
            </w:pPr>
            <w:r w:rsidRPr="00095796">
              <w:rPr>
                <w:rFonts w:cstheme="minorHAnsi"/>
              </w:rPr>
              <w:t>Handwashing stations with soap or hand sanitizer are functional and accessible</w:t>
            </w:r>
          </w:p>
        </w:tc>
        <w:tc>
          <w:tcPr>
            <w:tcW w:w="0" w:type="auto"/>
            <w:hideMark/>
          </w:tcPr>
          <w:p w14:paraId="118C6628" w14:textId="77777777" w:rsidR="00095796" w:rsidRPr="00095796" w:rsidRDefault="00095796" w:rsidP="00095796">
            <w:pPr>
              <w:spacing w:after="160" w:line="259" w:lineRule="auto"/>
              <w:rPr>
                <w:rFonts w:cstheme="minorHAnsi"/>
              </w:rPr>
            </w:pPr>
            <w:r w:rsidRPr="00095796">
              <w:rPr>
                <w:rFonts w:cstheme="minorHAnsi"/>
              </w:rPr>
              <w:t>On-site inspection</w:t>
            </w:r>
          </w:p>
        </w:tc>
        <w:tc>
          <w:tcPr>
            <w:tcW w:w="0" w:type="auto"/>
            <w:shd w:val="clear" w:color="auto" w:fill="FF0000"/>
            <w:hideMark/>
          </w:tcPr>
          <w:p w14:paraId="5237C1E1" w14:textId="77777777" w:rsidR="00095796" w:rsidRPr="00095796" w:rsidRDefault="00095796" w:rsidP="00095796">
            <w:pPr>
              <w:spacing w:after="160" w:line="259" w:lineRule="auto"/>
              <w:rPr>
                <w:rFonts w:cstheme="minorHAnsi"/>
              </w:rPr>
            </w:pPr>
            <w:r w:rsidRPr="00095796">
              <w:rPr>
                <w:rFonts w:cstheme="minorHAnsi"/>
              </w:rPr>
              <w:t>Essential</w:t>
            </w:r>
          </w:p>
        </w:tc>
      </w:tr>
      <w:tr w:rsidR="00095796" w:rsidRPr="00095796" w14:paraId="0CE0B218" w14:textId="77777777" w:rsidTr="004C7672">
        <w:tc>
          <w:tcPr>
            <w:tcW w:w="0" w:type="auto"/>
            <w:hideMark/>
          </w:tcPr>
          <w:p w14:paraId="2B5F60B6" w14:textId="46602CA8" w:rsidR="00095796" w:rsidRPr="00095796" w:rsidRDefault="002002C6" w:rsidP="00095796">
            <w:pPr>
              <w:spacing w:after="160" w:line="259" w:lineRule="auto"/>
              <w:rPr>
                <w:rFonts w:cstheme="minorHAnsi"/>
              </w:rPr>
            </w:pPr>
            <w:r>
              <w:rPr>
                <w:rFonts w:cstheme="minorHAnsi"/>
              </w:rPr>
              <w:t>8</w:t>
            </w:r>
            <w:r w:rsidR="00095796" w:rsidRPr="00095796">
              <w:rPr>
                <w:rFonts w:cstheme="minorHAnsi"/>
              </w:rPr>
              <w:t>.2</w:t>
            </w:r>
          </w:p>
        </w:tc>
        <w:tc>
          <w:tcPr>
            <w:tcW w:w="0" w:type="auto"/>
            <w:hideMark/>
          </w:tcPr>
          <w:p w14:paraId="050DE68F" w14:textId="77777777" w:rsidR="00095796" w:rsidRPr="00095796" w:rsidRDefault="00095796" w:rsidP="00095796">
            <w:pPr>
              <w:spacing w:after="160" w:line="259" w:lineRule="auto"/>
              <w:rPr>
                <w:rFonts w:cstheme="minorHAnsi"/>
              </w:rPr>
            </w:pPr>
            <w:r w:rsidRPr="00095796">
              <w:rPr>
                <w:rFonts w:cstheme="minorHAnsi"/>
              </w:rPr>
              <w:t>Use of PPE (gloves, masks, coats) by all staff</w:t>
            </w:r>
          </w:p>
        </w:tc>
        <w:tc>
          <w:tcPr>
            <w:tcW w:w="0" w:type="auto"/>
            <w:hideMark/>
          </w:tcPr>
          <w:p w14:paraId="0152B785" w14:textId="77777777" w:rsidR="00095796" w:rsidRPr="00095796" w:rsidRDefault="00095796" w:rsidP="00095796">
            <w:pPr>
              <w:spacing w:after="160" w:line="259" w:lineRule="auto"/>
              <w:rPr>
                <w:rFonts w:cstheme="minorHAnsi"/>
              </w:rPr>
            </w:pPr>
            <w:r w:rsidRPr="00095796">
              <w:rPr>
                <w:rFonts w:cstheme="minorHAnsi"/>
              </w:rPr>
              <w:t>Observation, interviews</w:t>
            </w:r>
          </w:p>
        </w:tc>
        <w:tc>
          <w:tcPr>
            <w:tcW w:w="0" w:type="auto"/>
            <w:shd w:val="clear" w:color="auto" w:fill="FF0000"/>
            <w:hideMark/>
          </w:tcPr>
          <w:p w14:paraId="5D572C4D" w14:textId="77777777" w:rsidR="00095796" w:rsidRPr="00095796" w:rsidRDefault="00095796" w:rsidP="00095796">
            <w:pPr>
              <w:spacing w:after="160" w:line="259" w:lineRule="auto"/>
              <w:rPr>
                <w:rFonts w:cstheme="minorHAnsi"/>
              </w:rPr>
            </w:pPr>
            <w:r w:rsidRPr="00095796">
              <w:rPr>
                <w:rFonts w:cstheme="minorHAnsi"/>
              </w:rPr>
              <w:t>Essential</w:t>
            </w:r>
          </w:p>
        </w:tc>
      </w:tr>
      <w:tr w:rsidR="00095796" w:rsidRPr="00095796" w14:paraId="449D12C8" w14:textId="77777777" w:rsidTr="004C7672">
        <w:tc>
          <w:tcPr>
            <w:tcW w:w="0" w:type="auto"/>
            <w:hideMark/>
          </w:tcPr>
          <w:p w14:paraId="231D09D4" w14:textId="3381EF71" w:rsidR="00095796" w:rsidRPr="00095796" w:rsidRDefault="002002C6" w:rsidP="00095796">
            <w:pPr>
              <w:spacing w:after="160" w:line="259" w:lineRule="auto"/>
              <w:rPr>
                <w:rFonts w:cstheme="minorHAnsi"/>
              </w:rPr>
            </w:pPr>
            <w:r>
              <w:rPr>
                <w:rFonts w:cstheme="minorHAnsi"/>
              </w:rPr>
              <w:t>8</w:t>
            </w:r>
            <w:r w:rsidR="00095796" w:rsidRPr="00095796">
              <w:rPr>
                <w:rFonts w:cstheme="minorHAnsi"/>
              </w:rPr>
              <w:t>.3</w:t>
            </w:r>
          </w:p>
        </w:tc>
        <w:tc>
          <w:tcPr>
            <w:tcW w:w="0" w:type="auto"/>
            <w:hideMark/>
          </w:tcPr>
          <w:p w14:paraId="2C0ECBF4" w14:textId="77777777" w:rsidR="00095796" w:rsidRPr="00095796" w:rsidRDefault="00095796" w:rsidP="00095796">
            <w:pPr>
              <w:spacing w:after="160" w:line="259" w:lineRule="auto"/>
              <w:rPr>
                <w:rFonts w:cstheme="minorHAnsi"/>
              </w:rPr>
            </w:pPr>
            <w:r w:rsidRPr="00095796">
              <w:rPr>
                <w:rFonts w:cstheme="minorHAnsi"/>
              </w:rPr>
              <w:t>Visual aids and posters promoting hand hygiene are displayed</w:t>
            </w:r>
          </w:p>
        </w:tc>
        <w:tc>
          <w:tcPr>
            <w:tcW w:w="0" w:type="auto"/>
            <w:hideMark/>
          </w:tcPr>
          <w:p w14:paraId="4EB3237C" w14:textId="77777777" w:rsidR="00095796" w:rsidRPr="00095796" w:rsidRDefault="00095796" w:rsidP="00095796">
            <w:pPr>
              <w:spacing w:after="160" w:line="259" w:lineRule="auto"/>
              <w:rPr>
                <w:rFonts w:cstheme="minorHAnsi"/>
              </w:rPr>
            </w:pPr>
            <w:r w:rsidRPr="00095796">
              <w:rPr>
                <w:rFonts w:cstheme="minorHAnsi"/>
              </w:rPr>
              <w:t>Site observation</w:t>
            </w:r>
          </w:p>
        </w:tc>
        <w:tc>
          <w:tcPr>
            <w:tcW w:w="0" w:type="auto"/>
            <w:shd w:val="clear" w:color="auto" w:fill="FFFF00"/>
            <w:hideMark/>
          </w:tcPr>
          <w:p w14:paraId="49652FB4" w14:textId="77777777" w:rsidR="00095796" w:rsidRPr="00095796" w:rsidRDefault="00095796" w:rsidP="00095796">
            <w:pPr>
              <w:spacing w:after="160" w:line="259" w:lineRule="auto"/>
              <w:rPr>
                <w:rFonts w:cstheme="minorHAnsi"/>
              </w:rPr>
            </w:pPr>
            <w:r w:rsidRPr="00095796">
              <w:rPr>
                <w:rFonts w:cstheme="minorHAnsi"/>
              </w:rPr>
              <w:t>Desirable</w:t>
            </w:r>
          </w:p>
        </w:tc>
      </w:tr>
    </w:tbl>
    <w:p w14:paraId="58E65B98" w14:textId="45588376" w:rsidR="00095796" w:rsidRPr="00095796" w:rsidRDefault="00095796" w:rsidP="00095796">
      <w:pPr>
        <w:rPr>
          <w:rFonts w:cstheme="minorHAnsi"/>
        </w:rPr>
      </w:pPr>
    </w:p>
    <w:p w14:paraId="1854C75D" w14:textId="1005CD0E" w:rsidR="00095796" w:rsidRPr="00095796" w:rsidRDefault="00095796" w:rsidP="00095796">
      <w:pPr>
        <w:rPr>
          <w:rFonts w:cstheme="minorHAnsi"/>
          <w:b/>
          <w:bCs/>
        </w:rPr>
      </w:pPr>
      <w:r w:rsidRPr="00095796">
        <w:rPr>
          <w:rFonts w:cstheme="minorHAnsi"/>
          <w:b/>
          <w:bCs/>
        </w:rPr>
        <w:t xml:space="preserve">Standard </w:t>
      </w:r>
      <w:r w:rsidR="002002C6">
        <w:rPr>
          <w:rFonts w:cstheme="minorHAnsi"/>
          <w:b/>
          <w:bCs/>
        </w:rPr>
        <w:t>9</w:t>
      </w:r>
      <w:r w:rsidRPr="00095796">
        <w:rPr>
          <w:rFonts w:cstheme="minorHAnsi"/>
          <w:b/>
          <w:bCs/>
        </w:rPr>
        <w:t>: Staff Training and Monitoring</w:t>
      </w:r>
    </w:p>
    <w:p w14:paraId="0770F8E8" w14:textId="77777777" w:rsidR="00095796" w:rsidRPr="00095796" w:rsidRDefault="00095796" w:rsidP="00095796">
      <w:pPr>
        <w:rPr>
          <w:rFonts w:cstheme="minorHAnsi"/>
        </w:rPr>
      </w:pPr>
      <w:r w:rsidRPr="00095796">
        <w:rPr>
          <w:rFonts w:cstheme="minorHAnsi"/>
          <w:b/>
          <w:bCs/>
        </w:rPr>
        <w:t>Objective:</w:t>
      </w:r>
      <w:r w:rsidRPr="00095796">
        <w:rPr>
          <w:rFonts w:cstheme="minorHAnsi"/>
        </w:rPr>
        <w:t xml:space="preserve"> To ensure staff are trained and IPC practices are regularly monitored.</w:t>
      </w:r>
    </w:p>
    <w:tbl>
      <w:tblPr>
        <w:tblStyle w:val="TableGrid"/>
        <w:tblW w:w="0" w:type="auto"/>
        <w:tblLook w:val="04A0" w:firstRow="1" w:lastRow="0" w:firstColumn="1" w:lastColumn="0" w:noHBand="0" w:noVBand="1"/>
      </w:tblPr>
      <w:tblGrid>
        <w:gridCol w:w="538"/>
        <w:gridCol w:w="5230"/>
        <w:gridCol w:w="2166"/>
        <w:gridCol w:w="1416"/>
      </w:tblGrid>
      <w:tr w:rsidR="00095796" w:rsidRPr="00095796" w14:paraId="19C252BA" w14:textId="77777777" w:rsidTr="004C7672">
        <w:tc>
          <w:tcPr>
            <w:tcW w:w="0" w:type="auto"/>
            <w:hideMark/>
          </w:tcPr>
          <w:p w14:paraId="14097FA7" w14:textId="77777777" w:rsidR="00095796" w:rsidRPr="00095796" w:rsidRDefault="00095796" w:rsidP="00095796">
            <w:pPr>
              <w:spacing w:after="160" w:line="259" w:lineRule="auto"/>
              <w:rPr>
                <w:rFonts w:cstheme="minorHAnsi"/>
                <w:b/>
                <w:bCs/>
              </w:rPr>
            </w:pPr>
            <w:r w:rsidRPr="00095796">
              <w:rPr>
                <w:rFonts w:cstheme="minorHAnsi"/>
                <w:b/>
                <w:bCs/>
              </w:rPr>
              <w:t>No.</w:t>
            </w:r>
          </w:p>
        </w:tc>
        <w:tc>
          <w:tcPr>
            <w:tcW w:w="0" w:type="auto"/>
            <w:hideMark/>
          </w:tcPr>
          <w:p w14:paraId="4B72D2F4" w14:textId="77777777" w:rsidR="00095796" w:rsidRPr="00095796" w:rsidRDefault="00095796" w:rsidP="00095796">
            <w:pPr>
              <w:spacing w:after="160" w:line="259" w:lineRule="auto"/>
              <w:rPr>
                <w:rFonts w:cstheme="minorHAnsi"/>
                <w:b/>
                <w:bCs/>
              </w:rPr>
            </w:pPr>
            <w:r w:rsidRPr="00095796">
              <w:rPr>
                <w:rFonts w:cstheme="minorHAnsi"/>
                <w:b/>
                <w:bCs/>
              </w:rPr>
              <w:t>Indicator</w:t>
            </w:r>
          </w:p>
        </w:tc>
        <w:tc>
          <w:tcPr>
            <w:tcW w:w="0" w:type="auto"/>
            <w:hideMark/>
          </w:tcPr>
          <w:p w14:paraId="0F13B7B4" w14:textId="77777777" w:rsidR="00095796" w:rsidRPr="00095796" w:rsidRDefault="00095796" w:rsidP="00095796">
            <w:pPr>
              <w:spacing w:after="160" w:line="259" w:lineRule="auto"/>
              <w:rPr>
                <w:rFonts w:cstheme="minorHAnsi"/>
                <w:b/>
                <w:bCs/>
              </w:rPr>
            </w:pPr>
            <w:r w:rsidRPr="00095796">
              <w:rPr>
                <w:rFonts w:cstheme="minorHAnsi"/>
                <w:b/>
                <w:bCs/>
              </w:rPr>
              <w:t>Means of Verification</w:t>
            </w:r>
          </w:p>
        </w:tc>
        <w:tc>
          <w:tcPr>
            <w:tcW w:w="0" w:type="auto"/>
            <w:hideMark/>
          </w:tcPr>
          <w:p w14:paraId="027B3ECC" w14:textId="77777777" w:rsidR="00095796" w:rsidRPr="00095796" w:rsidRDefault="00095796" w:rsidP="00095796">
            <w:pPr>
              <w:spacing w:after="160" w:line="259" w:lineRule="auto"/>
              <w:rPr>
                <w:rFonts w:cstheme="minorHAnsi"/>
                <w:b/>
                <w:bCs/>
              </w:rPr>
            </w:pPr>
            <w:r w:rsidRPr="00095796">
              <w:rPr>
                <w:rFonts w:cstheme="minorHAnsi"/>
                <w:b/>
                <w:bCs/>
              </w:rPr>
              <w:t>Classification</w:t>
            </w:r>
          </w:p>
        </w:tc>
      </w:tr>
      <w:tr w:rsidR="00095796" w:rsidRPr="00095796" w14:paraId="16FD1175" w14:textId="77777777" w:rsidTr="004C7672">
        <w:tc>
          <w:tcPr>
            <w:tcW w:w="0" w:type="auto"/>
            <w:hideMark/>
          </w:tcPr>
          <w:p w14:paraId="4EEC67FC" w14:textId="7349A49E" w:rsidR="00095796" w:rsidRPr="00095796" w:rsidRDefault="002002C6" w:rsidP="00095796">
            <w:pPr>
              <w:spacing w:after="160" w:line="259" w:lineRule="auto"/>
              <w:rPr>
                <w:rFonts w:cstheme="minorHAnsi"/>
              </w:rPr>
            </w:pPr>
            <w:r>
              <w:rPr>
                <w:rFonts w:cstheme="minorHAnsi"/>
              </w:rPr>
              <w:t>9</w:t>
            </w:r>
            <w:r w:rsidR="00095796" w:rsidRPr="00095796">
              <w:rPr>
                <w:rFonts w:cstheme="minorHAnsi"/>
              </w:rPr>
              <w:t>.1</w:t>
            </w:r>
          </w:p>
        </w:tc>
        <w:tc>
          <w:tcPr>
            <w:tcW w:w="0" w:type="auto"/>
            <w:hideMark/>
          </w:tcPr>
          <w:p w14:paraId="5E5E1426" w14:textId="77777777" w:rsidR="00095796" w:rsidRPr="00095796" w:rsidRDefault="00095796" w:rsidP="00095796">
            <w:pPr>
              <w:spacing w:after="160" w:line="259" w:lineRule="auto"/>
              <w:rPr>
                <w:rFonts w:cstheme="minorHAnsi"/>
              </w:rPr>
            </w:pPr>
            <w:r w:rsidRPr="00095796">
              <w:rPr>
                <w:rFonts w:cstheme="minorHAnsi"/>
              </w:rPr>
              <w:t>All relevant staff receive IPC and biosafety training annually</w:t>
            </w:r>
          </w:p>
        </w:tc>
        <w:tc>
          <w:tcPr>
            <w:tcW w:w="0" w:type="auto"/>
            <w:hideMark/>
          </w:tcPr>
          <w:p w14:paraId="5A37DB55" w14:textId="77777777" w:rsidR="00095796" w:rsidRPr="00095796" w:rsidRDefault="00095796" w:rsidP="00095796">
            <w:pPr>
              <w:spacing w:after="160" w:line="259" w:lineRule="auto"/>
              <w:rPr>
                <w:rFonts w:cstheme="minorHAnsi"/>
              </w:rPr>
            </w:pPr>
            <w:r w:rsidRPr="00095796">
              <w:rPr>
                <w:rFonts w:cstheme="minorHAnsi"/>
              </w:rPr>
              <w:t>Training records</w:t>
            </w:r>
          </w:p>
        </w:tc>
        <w:tc>
          <w:tcPr>
            <w:tcW w:w="0" w:type="auto"/>
            <w:shd w:val="clear" w:color="auto" w:fill="FF0000"/>
            <w:hideMark/>
          </w:tcPr>
          <w:p w14:paraId="2BE62A71" w14:textId="77777777" w:rsidR="00095796" w:rsidRPr="00095796" w:rsidRDefault="00095796" w:rsidP="00095796">
            <w:pPr>
              <w:spacing w:after="160" w:line="259" w:lineRule="auto"/>
              <w:rPr>
                <w:rFonts w:cstheme="minorHAnsi"/>
              </w:rPr>
            </w:pPr>
            <w:r w:rsidRPr="00095796">
              <w:rPr>
                <w:rFonts w:cstheme="minorHAnsi"/>
              </w:rPr>
              <w:t>Essential</w:t>
            </w:r>
          </w:p>
        </w:tc>
      </w:tr>
      <w:tr w:rsidR="00095796" w:rsidRPr="00095796" w14:paraId="1D704A7C" w14:textId="77777777" w:rsidTr="004C7672">
        <w:tc>
          <w:tcPr>
            <w:tcW w:w="0" w:type="auto"/>
            <w:hideMark/>
          </w:tcPr>
          <w:p w14:paraId="059374F9" w14:textId="26839448" w:rsidR="00095796" w:rsidRPr="00095796" w:rsidRDefault="002002C6" w:rsidP="00095796">
            <w:pPr>
              <w:spacing w:after="160" w:line="259" w:lineRule="auto"/>
              <w:rPr>
                <w:rFonts w:cstheme="minorHAnsi"/>
              </w:rPr>
            </w:pPr>
            <w:r>
              <w:rPr>
                <w:rFonts w:cstheme="minorHAnsi"/>
              </w:rPr>
              <w:lastRenderedPageBreak/>
              <w:t>9</w:t>
            </w:r>
            <w:r w:rsidR="00095796" w:rsidRPr="00095796">
              <w:rPr>
                <w:rFonts w:cstheme="minorHAnsi"/>
              </w:rPr>
              <w:t>.2</w:t>
            </w:r>
          </w:p>
        </w:tc>
        <w:tc>
          <w:tcPr>
            <w:tcW w:w="0" w:type="auto"/>
            <w:hideMark/>
          </w:tcPr>
          <w:p w14:paraId="04FB222B" w14:textId="77777777" w:rsidR="00095796" w:rsidRPr="00095796" w:rsidRDefault="00095796" w:rsidP="00095796">
            <w:pPr>
              <w:spacing w:after="160" w:line="259" w:lineRule="auto"/>
              <w:rPr>
                <w:rFonts w:cstheme="minorHAnsi"/>
              </w:rPr>
            </w:pPr>
            <w:r w:rsidRPr="00095796">
              <w:rPr>
                <w:rFonts w:cstheme="minorHAnsi"/>
              </w:rPr>
              <w:t>IPC audits or checklist reviews conducted periodically</w:t>
            </w:r>
          </w:p>
        </w:tc>
        <w:tc>
          <w:tcPr>
            <w:tcW w:w="0" w:type="auto"/>
            <w:hideMark/>
          </w:tcPr>
          <w:p w14:paraId="315A7775" w14:textId="77777777" w:rsidR="00095796" w:rsidRPr="00095796" w:rsidRDefault="00095796" w:rsidP="00095796">
            <w:pPr>
              <w:spacing w:after="160" w:line="259" w:lineRule="auto"/>
              <w:rPr>
                <w:rFonts w:cstheme="minorHAnsi"/>
              </w:rPr>
            </w:pPr>
            <w:r w:rsidRPr="00095796">
              <w:rPr>
                <w:rFonts w:cstheme="minorHAnsi"/>
              </w:rPr>
              <w:t>Audit reports, checklist</w:t>
            </w:r>
          </w:p>
        </w:tc>
        <w:tc>
          <w:tcPr>
            <w:tcW w:w="0" w:type="auto"/>
            <w:shd w:val="clear" w:color="auto" w:fill="FFFF00"/>
            <w:hideMark/>
          </w:tcPr>
          <w:p w14:paraId="76A580F1" w14:textId="77777777" w:rsidR="00095796" w:rsidRPr="00095796" w:rsidRDefault="00095796" w:rsidP="00095796">
            <w:pPr>
              <w:spacing w:after="160" w:line="259" w:lineRule="auto"/>
              <w:rPr>
                <w:rFonts w:cstheme="minorHAnsi"/>
              </w:rPr>
            </w:pPr>
            <w:r w:rsidRPr="00095796">
              <w:rPr>
                <w:rFonts w:cstheme="minorHAnsi"/>
              </w:rPr>
              <w:t>Desirable</w:t>
            </w:r>
          </w:p>
        </w:tc>
      </w:tr>
      <w:tr w:rsidR="00095796" w:rsidRPr="00095796" w14:paraId="1165D3D4" w14:textId="77777777" w:rsidTr="004C7672">
        <w:tc>
          <w:tcPr>
            <w:tcW w:w="0" w:type="auto"/>
            <w:hideMark/>
          </w:tcPr>
          <w:p w14:paraId="77E63157" w14:textId="414C81CB" w:rsidR="00095796" w:rsidRPr="00095796" w:rsidRDefault="002002C6" w:rsidP="00095796">
            <w:pPr>
              <w:spacing w:after="160" w:line="259" w:lineRule="auto"/>
              <w:rPr>
                <w:rFonts w:cstheme="minorHAnsi"/>
              </w:rPr>
            </w:pPr>
            <w:r>
              <w:rPr>
                <w:rFonts w:cstheme="minorHAnsi"/>
              </w:rPr>
              <w:t>9</w:t>
            </w:r>
            <w:r w:rsidR="00095796" w:rsidRPr="00095796">
              <w:rPr>
                <w:rFonts w:cstheme="minorHAnsi"/>
              </w:rPr>
              <w:t>.3</w:t>
            </w:r>
          </w:p>
        </w:tc>
        <w:tc>
          <w:tcPr>
            <w:tcW w:w="0" w:type="auto"/>
            <w:hideMark/>
          </w:tcPr>
          <w:p w14:paraId="54FFBC95" w14:textId="77777777" w:rsidR="00095796" w:rsidRPr="00095796" w:rsidRDefault="00095796" w:rsidP="00095796">
            <w:pPr>
              <w:spacing w:after="160" w:line="259" w:lineRule="auto"/>
              <w:rPr>
                <w:rFonts w:cstheme="minorHAnsi"/>
              </w:rPr>
            </w:pPr>
            <w:r w:rsidRPr="00095796">
              <w:rPr>
                <w:rFonts w:cstheme="minorHAnsi"/>
              </w:rPr>
              <w:t>Incident log for exposure or contamination maintained and reviewed</w:t>
            </w:r>
          </w:p>
        </w:tc>
        <w:tc>
          <w:tcPr>
            <w:tcW w:w="0" w:type="auto"/>
            <w:hideMark/>
          </w:tcPr>
          <w:p w14:paraId="71F28235" w14:textId="77777777" w:rsidR="00095796" w:rsidRPr="00095796" w:rsidRDefault="00095796" w:rsidP="00095796">
            <w:pPr>
              <w:spacing w:after="160" w:line="259" w:lineRule="auto"/>
              <w:rPr>
                <w:rFonts w:cstheme="minorHAnsi"/>
              </w:rPr>
            </w:pPr>
            <w:r w:rsidRPr="00095796">
              <w:rPr>
                <w:rFonts w:cstheme="minorHAnsi"/>
              </w:rPr>
              <w:t>Incident register, reports</w:t>
            </w:r>
          </w:p>
        </w:tc>
        <w:tc>
          <w:tcPr>
            <w:tcW w:w="0" w:type="auto"/>
            <w:shd w:val="clear" w:color="auto" w:fill="FFFF00"/>
            <w:hideMark/>
          </w:tcPr>
          <w:p w14:paraId="7F7A2289" w14:textId="77777777" w:rsidR="00095796" w:rsidRPr="00095796" w:rsidRDefault="00095796" w:rsidP="00095796">
            <w:pPr>
              <w:spacing w:after="160" w:line="259" w:lineRule="auto"/>
              <w:rPr>
                <w:rFonts w:cstheme="minorHAnsi"/>
              </w:rPr>
            </w:pPr>
            <w:r w:rsidRPr="00095796">
              <w:rPr>
                <w:rFonts w:cstheme="minorHAnsi"/>
              </w:rPr>
              <w:t>Desirable</w:t>
            </w:r>
          </w:p>
        </w:tc>
      </w:tr>
    </w:tbl>
    <w:p w14:paraId="70D80F18" w14:textId="77777777" w:rsidR="00095796" w:rsidRPr="00BE63D6" w:rsidRDefault="00095796" w:rsidP="00BE63D6">
      <w:pPr>
        <w:rPr>
          <w:rFonts w:cstheme="minorHAnsi"/>
        </w:rPr>
      </w:pPr>
    </w:p>
    <w:p w14:paraId="6E35D4B3" w14:textId="77777777" w:rsidR="00BE63D6" w:rsidRPr="00BE63D6" w:rsidRDefault="00BE63D6" w:rsidP="00BD58E8">
      <w:pPr>
        <w:shd w:val="clear" w:color="auto" w:fill="000000" w:themeFill="text1"/>
        <w:rPr>
          <w:rFonts w:cstheme="minorHAnsi"/>
          <w:b/>
          <w:bCs/>
        </w:rPr>
      </w:pPr>
      <w:r w:rsidRPr="00BE63D6">
        <w:rPr>
          <w:rFonts w:cstheme="minorHAnsi"/>
          <w:b/>
          <w:bCs/>
        </w:rPr>
        <w:t>Level 4: High-Complexity / Specialized Laboratories</w:t>
      </w:r>
    </w:p>
    <w:p w14:paraId="222DD702" w14:textId="77777777" w:rsidR="00BE63D6" w:rsidRPr="00BE63D6" w:rsidRDefault="00BE63D6" w:rsidP="00BE63D6">
      <w:pPr>
        <w:rPr>
          <w:rFonts w:cstheme="minorHAnsi"/>
          <w:b/>
          <w:bCs/>
        </w:rPr>
      </w:pPr>
      <w:r w:rsidRPr="00BE63D6">
        <w:rPr>
          <w:rFonts w:cstheme="minorHAnsi"/>
          <w:b/>
          <w:bCs/>
        </w:rPr>
        <w:t>Standard 1: Accreditation and Governance</w:t>
      </w:r>
    </w:p>
    <w:p w14:paraId="539E247E" w14:textId="77777777" w:rsidR="00BE63D6" w:rsidRDefault="00BE63D6" w:rsidP="00BE63D6">
      <w:pPr>
        <w:rPr>
          <w:rFonts w:cstheme="minorHAnsi"/>
        </w:rPr>
      </w:pPr>
      <w:r w:rsidRPr="00BE63D6">
        <w:rPr>
          <w:rFonts w:cstheme="minorHAnsi"/>
          <w:b/>
          <w:bCs/>
        </w:rPr>
        <w:t>Objective:</w:t>
      </w:r>
      <w:r w:rsidRPr="00BE63D6">
        <w:rPr>
          <w:rFonts w:cstheme="minorHAnsi"/>
        </w:rPr>
        <w:t xml:space="preserve"> To ensure top-tier quality systems are in place.</w:t>
      </w:r>
    </w:p>
    <w:tbl>
      <w:tblPr>
        <w:tblStyle w:val="TableGrid"/>
        <w:tblW w:w="0" w:type="auto"/>
        <w:tblLook w:val="04A0" w:firstRow="1" w:lastRow="0" w:firstColumn="1" w:lastColumn="0" w:noHBand="0" w:noVBand="1"/>
      </w:tblPr>
      <w:tblGrid>
        <w:gridCol w:w="538"/>
        <w:gridCol w:w="5131"/>
        <w:gridCol w:w="2265"/>
        <w:gridCol w:w="1416"/>
      </w:tblGrid>
      <w:tr w:rsidR="00BE63D6" w:rsidRPr="00BE63D6" w14:paraId="13DF0662" w14:textId="77777777" w:rsidTr="00BE63D6">
        <w:tc>
          <w:tcPr>
            <w:tcW w:w="0" w:type="auto"/>
            <w:hideMark/>
          </w:tcPr>
          <w:p w14:paraId="74EADB86" w14:textId="77777777" w:rsidR="00BE63D6" w:rsidRPr="00BE63D6" w:rsidRDefault="00BE63D6" w:rsidP="00BE63D6">
            <w:pPr>
              <w:spacing w:after="160" w:line="259" w:lineRule="auto"/>
              <w:rPr>
                <w:rFonts w:cstheme="minorHAnsi"/>
                <w:b/>
                <w:bCs/>
              </w:rPr>
            </w:pPr>
            <w:r w:rsidRPr="00BE63D6">
              <w:rPr>
                <w:rFonts w:cstheme="minorHAnsi"/>
                <w:b/>
                <w:bCs/>
              </w:rPr>
              <w:t>No.</w:t>
            </w:r>
          </w:p>
        </w:tc>
        <w:tc>
          <w:tcPr>
            <w:tcW w:w="0" w:type="auto"/>
            <w:hideMark/>
          </w:tcPr>
          <w:p w14:paraId="70F49724" w14:textId="77777777" w:rsidR="00BE63D6" w:rsidRPr="00BE63D6" w:rsidRDefault="00BE63D6" w:rsidP="00BE63D6">
            <w:pPr>
              <w:spacing w:after="160" w:line="259" w:lineRule="auto"/>
              <w:rPr>
                <w:rFonts w:cstheme="minorHAnsi"/>
                <w:b/>
                <w:bCs/>
              </w:rPr>
            </w:pPr>
            <w:r w:rsidRPr="00BE63D6">
              <w:rPr>
                <w:rFonts w:cstheme="minorHAnsi"/>
                <w:b/>
                <w:bCs/>
              </w:rPr>
              <w:t>Indicator</w:t>
            </w:r>
          </w:p>
        </w:tc>
        <w:tc>
          <w:tcPr>
            <w:tcW w:w="0" w:type="auto"/>
            <w:hideMark/>
          </w:tcPr>
          <w:p w14:paraId="72573CD5" w14:textId="77777777" w:rsidR="00BE63D6" w:rsidRPr="00BE63D6" w:rsidRDefault="00BE63D6" w:rsidP="00BE63D6">
            <w:pPr>
              <w:spacing w:after="160" w:line="259" w:lineRule="auto"/>
              <w:rPr>
                <w:rFonts w:cstheme="minorHAnsi"/>
                <w:b/>
                <w:bCs/>
              </w:rPr>
            </w:pPr>
            <w:r w:rsidRPr="00BE63D6">
              <w:rPr>
                <w:rFonts w:cstheme="minorHAnsi"/>
                <w:b/>
                <w:bCs/>
              </w:rPr>
              <w:t>Means of Verification</w:t>
            </w:r>
          </w:p>
        </w:tc>
        <w:tc>
          <w:tcPr>
            <w:tcW w:w="0" w:type="auto"/>
            <w:hideMark/>
          </w:tcPr>
          <w:p w14:paraId="17C5A1DB" w14:textId="77777777" w:rsidR="00BE63D6" w:rsidRPr="00BE63D6" w:rsidRDefault="00BE63D6" w:rsidP="00BE63D6">
            <w:pPr>
              <w:spacing w:after="160" w:line="259" w:lineRule="auto"/>
              <w:rPr>
                <w:rFonts w:cstheme="minorHAnsi"/>
                <w:b/>
                <w:bCs/>
              </w:rPr>
            </w:pPr>
            <w:r w:rsidRPr="00BE63D6">
              <w:rPr>
                <w:rFonts w:cstheme="minorHAnsi"/>
                <w:b/>
                <w:bCs/>
              </w:rPr>
              <w:t>Classification</w:t>
            </w:r>
          </w:p>
        </w:tc>
      </w:tr>
      <w:tr w:rsidR="00BE63D6" w:rsidRPr="00BE63D6" w14:paraId="08DF05CE" w14:textId="77777777" w:rsidTr="00BE63D6">
        <w:tc>
          <w:tcPr>
            <w:tcW w:w="0" w:type="auto"/>
            <w:hideMark/>
          </w:tcPr>
          <w:p w14:paraId="6E049D70" w14:textId="77777777" w:rsidR="00BE63D6" w:rsidRPr="00BE63D6" w:rsidRDefault="00BE63D6" w:rsidP="00BE63D6">
            <w:pPr>
              <w:spacing w:after="160" w:line="259" w:lineRule="auto"/>
              <w:rPr>
                <w:rFonts w:cstheme="minorHAnsi"/>
              </w:rPr>
            </w:pPr>
            <w:r w:rsidRPr="00BE63D6">
              <w:rPr>
                <w:rFonts w:cstheme="minorHAnsi"/>
              </w:rPr>
              <w:t>1.1</w:t>
            </w:r>
          </w:p>
        </w:tc>
        <w:tc>
          <w:tcPr>
            <w:tcW w:w="0" w:type="auto"/>
            <w:hideMark/>
          </w:tcPr>
          <w:p w14:paraId="4218C899" w14:textId="77777777" w:rsidR="00BE63D6" w:rsidRPr="00BE63D6" w:rsidRDefault="00BE63D6" w:rsidP="00BE63D6">
            <w:pPr>
              <w:spacing w:after="160" w:line="259" w:lineRule="auto"/>
              <w:rPr>
                <w:rFonts w:cstheme="minorHAnsi"/>
              </w:rPr>
            </w:pPr>
            <w:r w:rsidRPr="00BE63D6">
              <w:rPr>
                <w:rFonts w:cstheme="minorHAnsi"/>
              </w:rPr>
              <w:t>Accredited by national/international body (e.g., ISO 15189)</w:t>
            </w:r>
          </w:p>
        </w:tc>
        <w:tc>
          <w:tcPr>
            <w:tcW w:w="0" w:type="auto"/>
            <w:hideMark/>
          </w:tcPr>
          <w:p w14:paraId="4BD4799C" w14:textId="77777777" w:rsidR="00BE63D6" w:rsidRPr="00BE63D6" w:rsidRDefault="00BE63D6" w:rsidP="00BE63D6">
            <w:pPr>
              <w:spacing w:after="160" w:line="259" w:lineRule="auto"/>
              <w:rPr>
                <w:rFonts w:cstheme="minorHAnsi"/>
              </w:rPr>
            </w:pPr>
            <w:r w:rsidRPr="00BE63D6">
              <w:rPr>
                <w:rFonts w:cstheme="minorHAnsi"/>
              </w:rPr>
              <w:t>Accreditation certificate</w:t>
            </w:r>
          </w:p>
        </w:tc>
        <w:tc>
          <w:tcPr>
            <w:tcW w:w="0" w:type="auto"/>
            <w:shd w:val="clear" w:color="auto" w:fill="FF0000"/>
            <w:hideMark/>
          </w:tcPr>
          <w:p w14:paraId="314A4252" w14:textId="77777777" w:rsidR="00BE63D6" w:rsidRPr="00BE63D6" w:rsidRDefault="00BE63D6" w:rsidP="00BE63D6">
            <w:pPr>
              <w:spacing w:after="160" w:line="259" w:lineRule="auto"/>
              <w:rPr>
                <w:rFonts w:cstheme="minorHAnsi"/>
              </w:rPr>
            </w:pPr>
            <w:r w:rsidRPr="00BE63D6">
              <w:rPr>
                <w:rFonts w:cstheme="minorHAnsi"/>
              </w:rPr>
              <w:t>Essential</w:t>
            </w:r>
          </w:p>
        </w:tc>
      </w:tr>
      <w:tr w:rsidR="00BE63D6" w:rsidRPr="00BE63D6" w14:paraId="7159ECB2" w14:textId="77777777" w:rsidTr="00BE63D6">
        <w:tc>
          <w:tcPr>
            <w:tcW w:w="0" w:type="auto"/>
            <w:hideMark/>
          </w:tcPr>
          <w:p w14:paraId="6EEE6449" w14:textId="77777777" w:rsidR="00BE63D6" w:rsidRPr="00BE63D6" w:rsidRDefault="00BE63D6" w:rsidP="00BE63D6">
            <w:pPr>
              <w:spacing w:after="160" w:line="259" w:lineRule="auto"/>
              <w:rPr>
                <w:rFonts w:cstheme="minorHAnsi"/>
              </w:rPr>
            </w:pPr>
            <w:r w:rsidRPr="00BE63D6">
              <w:rPr>
                <w:rFonts w:cstheme="minorHAnsi"/>
              </w:rPr>
              <w:t>1.2</w:t>
            </w:r>
          </w:p>
        </w:tc>
        <w:tc>
          <w:tcPr>
            <w:tcW w:w="0" w:type="auto"/>
            <w:hideMark/>
          </w:tcPr>
          <w:p w14:paraId="4A8A240E" w14:textId="77777777" w:rsidR="00BE63D6" w:rsidRPr="00BE63D6" w:rsidRDefault="00BE63D6" w:rsidP="00BE63D6">
            <w:pPr>
              <w:spacing w:after="160" w:line="259" w:lineRule="auto"/>
              <w:rPr>
                <w:rFonts w:cstheme="minorHAnsi"/>
              </w:rPr>
            </w:pPr>
            <w:r w:rsidRPr="00BE63D6">
              <w:rPr>
                <w:rFonts w:cstheme="minorHAnsi"/>
              </w:rPr>
              <w:t>Governing board or expert committee oversees operations</w:t>
            </w:r>
          </w:p>
        </w:tc>
        <w:tc>
          <w:tcPr>
            <w:tcW w:w="0" w:type="auto"/>
            <w:hideMark/>
          </w:tcPr>
          <w:p w14:paraId="3095F757" w14:textId="77777777" w:rsidR="00BE63D6" w:rsidRPr="00BE63D6" w:rsidRDefault="00BE63D6" w:rsidP="00BE63D6">
            <w:pPr>
              <w:spacing w:after="160" w:line="259" w:lineRule="auto"/>
              <w:rPr>
                <w:rFonts w:cstheme="minorHAnsi"/>
              </w:rPr>
            </w:pPr>
            <w:r w:rsidRPr="00BE63D6">
              <w:rPr>
                <w:rFonts w:cstheme="minorHAnsi"/>
              </w:rPr>
              <w:t>TORs, minutes</w:t>
            </w:r>
          </w:p>
        </w:tc>
        <w:tc>
          <w:tcPr>
            <w:tcW w:w="0" w:type="auto"/>
            <w:shd w:val="clear" w:color="auto" w:fill="FFFF00"/>
            <w:hideMark/>
          </w:tcPr>
          <w:p w14:paraId="043E9EAC" w14:textId="77777777" w:rsidR="00BE63D6" w:rsidRPr="00BE63D6" w:rsidRDefault="00BE63D6" w:rsidP="00BE63D6">
            <w:pPr>
              <w:spacing w:after="160" w:line="259" w:lineRule="auto"/>
              <w:rPr>
                <w:rFonts w:cstheme="minorHAnsi"/>
              </w:rPr>
            </w:pPr>
            <w:r w:rsidRPr="00BE63D6">
              <w:rPr>
                <w:rFonts w:cstheme="minorHAnsi"/>
              </w:rPr>
              <w:t>Desirable</w:t>
            </w:r>
          </w:p>
        </w:tc>
      </w:tr>
    </w:tbl>
    <w:p w14:paraId="21DA5C0E" w14:textId="77777777" w:rsidR="00BE63D6" w:rsidRPr="00BE63D6" w:rsidRDefault="00BE63D6" w:rsidP="00BE63D6">
      <w:pPr>
        <w:rPr>
          <w:rFonts w:cstheme="minorHAnsi"/>
          <w:b/>
          <w:bCs/>
        </w:rPr>
      </w:pPr>
      <w:r w:rsidRPr="00BE63D6">
        <w:rPr>
          <w:rFonts w:cstheme="minorHAnsi"/>
          <w:b/>
          <w:bCs/>
        </w:rPr>
        <w:t>Standard 2: Expert Staffing and Leadership</w:t>
      </w:r>
    </w:p>
    <w:p w14:paraId="510A546F" w14:textId="77777777" w:rsidR="00BE63D6" w:rsidRPr="00BE63D6" w:rsidRDefault="00BE63D6" w:rsidP="00BE63D6">
      <w:pPr>
        <w:rPr>
          <w:rFonts w:cstheme="minorHAnsi"/>
        </w:rPr>
      </w:pPr>
      <w:r w:rsidRPr="00BE63D6">
        <w:rPr>
          <w:rFonts w:cstheme="minorHAnsi"/>
          <w:b/>
          <w:bCs/>
        </w:rPr>
        <w:t>Objective:</w:t>
      </w:r>
      <w:r w:rsidRPr="00BE63D6">
        <w:rPr>
          <w:rFonts w:cstheme="minorHAnsi"/>
        </w:rPr>
        <w:t xml:space="preserve"> To ensure specialized testing is performed by highly qualified professionals.</w:t>
      </w:r>
    </w:p>
    <w:tbl>
      <w:tblPr>
        <w:tblStyle w:val="TableGrid"/>
        <w:tblW w:w="0" w:type="auto"/>
        <w:tblLook w:val="04A0" w:firstRow="1" w:lastRow="0" w:firstColumn="1" w:lastColumn="0" w:noHBand="0" w:noVBand="1"/>
      </w:tblPr>
      <w:tblGrid>
        <w:gridCol w:w="538"/>
        <w:gridCol w:w="4970"/>
        <w:gridCol w:w="2426"/>
        <w:gridCol w:w="1416"/>
      </w:tblGrid>
      <w:tr w:rsidR="00BE63D6" w:rsidRPr="00BE63D6" w14:paraId="1BD54B84" w14:textId="77777777" w:rsidTr="00BE63D6">
        <w:tc>
          <w:tcPr>
            <w:tcW w:w="0" w:type="auto"/>
            <w:hideMark/>
          </w:tcPr>
          <w:p w14:paraId="14560DE1" w14:textId="77777777" w:rsidR="00BE63D6" w:rsidRPr="00BE63D6" w:rsidRDefault="00BE63D6" w:rsidP="00BE63D6">
            <w:pPr>
              <w:spacing w:after="160" w:line="259" w:lineRule="auto"/>
              <w:rPr>
                <w:rFonts w:cstheme="minorHAnsi"/>
                <w:b/>
                <w:bCs/>
              </w:rPr>
            </w:pPr>
            <w:r w:rsidRPr="00BE63D6">
              <w:rPr>
                <w:rFonts w:cstheme="minorHAnsi"/>
                <w:b/>
                <w:bCs/>
              </w:rPr>
              <w:t>No.</w:t>
            </w:r>
          </w:p>
        </w:tc>
        <w:tc>
          <w:tcPr>
            <w:tcW w:w="0" w:type="auto"/>
            <w:hideMark/>
          </w:tcPr>
          <w:p w14:paraId="445F2543" w14:textId="77777777" w:rsidR="00BE63D6" w:rsidRPr="00BE63D6" w:rsidRDefault="00BE63D6" w:rsidP="00BE63D6">
            <w:pPr>
              <w:spacing w:after="160" w:line="259" w:lineRule="auto"/>
              <w:rPr>
                <w:rFonts w:cstheme="minorHAnsi"/>
                <w:b/>
                <w:bCs/>
              </w:rPr>
            </w:pPr>
            <w:r w:rsidRPr="00BE63D6">
              <w:rPr>
                <w:rFonts w:cstheme="minorHAnsi"/>
                <w:b/>
                <w:bCs/>
              </w:rPr>
              <w:t>Indicator</w:t>
            </w:r>
          </w:p>
        </w:tc>
        <w:tc>
          <w:tcPr>
            <w:tcW w:w="0" w:type="auto"/>
            <w:hideMark/>
          </w:tcPr>
          <w:p w14:paraId="112561D8" w14:textId="77777777" w:rsidR="00BE63D6" w:rsidRPr="00BE63D6" w:rsidRDefault="00BE63D6" w:rsidP="00BE63D6">
            <w:pPr>
              <w:spacing w:after="160" w:line="259" w:lineRule="auto"/>
              <w:rPr>
                <w:rFonts w:cstheme="minorHAnsi"/>
                <w:b/>
                <w:bCs/>
              </w:rPr>
            </w:pPr>
            <w:r w:rsidRPr="00BE63D6">
              <w:rPr>
                <w:rFonts w:cstheme="minorHAnsi"/>
                <w:b/>
                <w:bCs/>
              </w:rPr>
              <w:t>Means of Verification</w:t>
            </w:r>
          </w:p>
        </w:tc>
        <w:tc>
          <w:tcPr>
            <w:tcW w:w="0" w:type="auto"/>
            <w:hideMark/>
          </w:tcPr>
          <w:p w14:paraId="62276186" w14:textId="77777777" w:rsidR="00BE63D6" w:rsidRPr="00BE63D6" w:rsidRDefault="00BE63D6" w:rsidP="00BE63D6">
            <w:pPr>
              <w:spacing w:after="160" w:line="259" w:lineRule="auto"/>
              <w:rPr>
                <w:rFonts w:cstheme="minorHAnsi"/>
                <w:b/>
                <w:bCs/>
              </w:rPr>
            </w:pPr>
            <w:r w:rsidRPr="00BE63D6">
              <w:rPr>
                <w:rFonts w:cstheme="minorHAnsi"/>
                <w:b/>
                <w:bCs/>
              </w:rPr>
              <w:t>Classification</w:t>
            </w:r>
          </w:p>
        </w:tc>
      </w:tr>
      <w:tr w:rsidR="00BE63D6" w:rsidRPr="00BE63D6" w14:paraId="49A2842F" w14:textId="77777777" w:rsidTr="00BE63D6">
        <w:tc>
          <w:tcPr>
            <w:tcW w:w="0" w:type="auto"/>
            <w:hideMark/>
          </w:tcPr>
          <w:p w14:paraId="60BEC7C4" w14:textId="77777777" w:rsidR="00BE63D6" w:rsidRPr="00BE63D6" w:rsidRDefault="00BE63D6" w:rsidP="00BE63D6">
            <w:pPr>
              <w:spacing w:after="160" w:line="259" w:lineRule="auto"/>
              <w:rPr>
                <w:rFonts w:cstheme="minorHAnsi"/>
              </w:rPr>
            </w:pPr>
            <w:r w:rsidRPr="00BE63D6">
              <w:rPr>
                <w:rFonts w:cstheme="minorHAnsi"/>
              </w:rPr>
              <w:t>2.1</w:t>
            </w:r>
          </w:p>
        </w:tc>
        <w:tc>
          <w:tcPr>
            <w:tcW w:w="0" w:type="auto"/>
            <w:hideMark/>
          </w:tcPr>
          <w:p w14:paraId="1202889E" w14:textId="77777777" w:rsidR="00BE63D6" w:rsidRPr="00BE63D6" w:rsidRDefault="00BE63D6" w:rsidP="00BE63D6">
            <w:pPr>
              <w:spacing w:after="160" w:line="259" w:lineRule="auto"/>
              <w:rPr>
                <w:rFonts w:cstheme="minorHAnsi"/>
              </w:rPr>
            </w:pPr>
            <w:r w:rsidRPr="00BE63D6">
              <w:rPr>
                <w:rFonts w:cstheme="minorHAnsi"/>
              </w:rPr>
              <w:t>Lead pathologist/consultant with relevant specialization</w:t>
            </w:r>
          </w:p>
        </w:tc>
        <w:tc>
          <w:tcPr>
            <w:tcW w:w="0" w:type="auto"/>
            <w:hideMark/>
          </w:tcPr>
          <w:p w14:paraId="063FC3C8" w14:textId="77777777" w:rsidR="00BE63D6" w:rsidRPr="00BE63D6" w:rsidRDefault="00BE63D6" w:rsidP="00BE63D6">
            <w:pPr>
              <w:spacing w:after="160" w:line="259" w:lineRule="auto"/>
              <w:rPr>
                <w:rFonts w:cstheme="minorHAnsi"/>
              </w:rPr>
            </w:pPr>
            <w:r w:rsidRPr="00BE63D6">
              <w:rPr>
                <w:rFonts w:cstheme="minorHAnsi"/>
              </w:rPr>
              <w:t>CV, license, appointment</w:t>
            </w:r>
          </w:p>
        </w:tc>
        <w:tc>
          <w:tcPr>
            <w:tcW w:w="0" w:type="auto"/>
            <w:shd w:val="clear" w:color="auto" w:fill="FF0000"/>
            <w:hideMark/>
          </w:tcPr>
          <w:p w14:paraId="574693D7" w14:textId="77777777" w:rsidR="00BE63D6" w:rsidRPr="00BE63D6" w:rsidRDefault="00BE63D6" w:rsidP="00BE63D6">
            <w:pPr>
              <w:spacing w:after="160" w:line="259" w:lineRule="auto"/>
              <w:rPr>
                <w:rFonts w:cstheme="minorHAnsi"/>
              </w:rPr>
            </w:pPr>
            <w:r w:rsidRPr="00BE63D6">
              <w:rPr>
                <w:rFonts w:cstheme="minorHAnsi"/>
              </w:rPr>
              <w:t>Essential</w:t>
            </w:r>
          </w:p>
        </w:tc>
      </w:tr>
      <w:tr w:rsidR="00BE63D6" w:rsidRPr="00BE63D6" w14:paraId="5A4542E6" w14:textId="77777777" w:rsidTr="00BE63D6">
        <w:tc>
          <w:tcPr>
            <w:tcW w:w="0" w:type="auto"/>
            <w:hideMark/>
          </w:tcPr>
          <w:p w14:paraId="7AB5DA2F" w14:textId="77777777" w:rsidR="00BE63D6" w:rsidRPr="00BE63D6" w:rsidRDefault="00BE63D6" w:rsidP="00BE63D6">
            <w:pPr>
              <w:spacing w:after="160" w:line="259" w:lineRule="auto"/>
              <w:rPr>
                <w:rFonts w:cstheme="minorHAnsi"/>
              </w:rPr>
            </w:pPr>
            <w:r w:rsidRPr="00BE63D6">
              <w:rPr>
                <w:rFonts w:cstheme="minorHAnsi"/>
              </w:rPr>
              <w:t>2.2</w:t>
            </w:r>
          </w:p>
        </w:tc>
        <w:tc>
          <w:tcPr>
            <w:tcW w:w="0" w:type="auto"/>
            <w:hideMark/>
          </w:tcPr>
          <w:p w14:paraId="2D80387C" w14:textId="77777777" w:rsidR="00BE63D6" w:rsidRPr="00BE63D6" w:rsidRDefault="00BE63D6" w:rsidP="00BE63D6">
            <w:pPr>
              <w:spacing w:after="160" w:line="259" w:lineRule="auto"/>
              <w:rPr>
                <w:rFonts w:cstheme="minorHAnsi"/>
              </w:rPr>
            </w:pPr>
            <w:r w:rsidRPr="00BE63D6">
              <w:rPr>
                <w:rFonts w:cstheme="minorHAnsi"/>
              </w:rPr>
              <w:t>Continuous professional development programs in place</w:t>
            </w:r>
          </w:p>
        </w:tc>
        <w:tc>
          <w:tcPr>
            <w:tcW w:w="0" w:type="auto"/>
            <w:hideMark/>
          </w:tcPr>
          <w:p w14:paraId="2B03A6D1" w14:textId="77777777" w:rsidR="00BE63D6" w:rsidRPr="00BE63D6" w:rsidRDefault="00BE63D6" w:rsidP="00BE63D6">
            <w:pPr>
              <w:spacing w:after="160" w:line="259" w:lineRule="auto"/>
              <w:rPr>
                <w:rFonts w:cstheme="minorHAnsi"/>
              </w:rPr>
            </w:pPr>
            <w:r w:rsidRPr="00BE63D6">
              <w:rPr>
                <w:rFonts w:cstheme="minorHAnsi"/>
              </w:rPr>
              <w:t>Training calendar, records</w:t>
            </w:r>
          </w:p>
        </w:tc>
        <w:tc>
          <w:tcPr>
            <w:tcW w:w="0" w:type="auto"/>
            <w:shd w:val="clear" w:color="auto" w:fill="FFFF00"/>
            <w:hideMark/>
          </w:tcPr>
          <w:p w14:paraId="46237B7D" w14:textId="77777777" w:rsidR="00BE63D6" w:rsidRPr="00BE63D6" w:rsidRDefault="00BE63D6" w:rsidP="00BE63D6">
            <w:pPr>
              <w:spacing w:after="160" w:line="259" w:lineRule="auto"/>
              <w:rPr>
                <w:rFonts w:cstheme="minorHAnsi"/>
              </w:rPr>
            </w:pPr>
            <w:r w:rsidRPr="00BE63D6">
              <w:rPr>
                <w:rFonts w:cstheme="minorHAnsi"/>
              </w:rPr>
              <w:t>Desirable</w:t>
            </w:r>
          </w:p>
        </w:tc>
      </w:tr>
    </w:tbl>
    <w:p w14:paraId="2E245F40" w14:textId="77777777" w:rsidR="00BE63D6" w:rsidRPr="00BE63D6" w:rsidRDefault="00BE63D6" w:rsidP="00BE63D6">
      <w:pPr>
        <w:rPr>
          <w:rFonts w:cstheme="minorHAnsi"/>
          <w:b/>
          <w:bCs/>
        </w:rPr>
      </w:pPr>
      <w:r w:rsidRPr="00BE63D6">
        <w:rPr>
          <w:rFonts w:cstheme="minorHAnsi"/>
          <w:b/>
          <w:bCs/>
        </w:rPr>
        <w:t>Standard 3: Test Scope and Innovation</w:t>
      </w:r>
    </w:p>
    <w:p w14:paraId="4466F118" w14:textId="77777777" w:rsidR="00BE63D6" w:rsidRPr="00BE63D6" w:rsidRDefault="00BE63D6" w:rsidP="00BE63D6">
      <w:pPr>
        <w:rPr>
          <w:rFonts w:cstheme="minorHAnsi"/>
        </w:rPr>
      </w:pPr>
      <w:r w:rsidRPr="00BE63D6">
        <w:rPr>
          <w:rFonts w:cstheme="minorHAnsi"/>
          <w:b/>
          <w:bCs/>
        </w:rPr>
        <w:t>Objective:</w:t>
      </w:r>
      <w:r w:rsidRPr="00BE63D6">
        <w:rPr>
          <w:rFonts w:cstheme="minorHAnsi"/>
        </w:rPr>
        <w:t xml:space="preserve"> To promote research, development, and advanced diagnostics.</w:t>
      </w:r>
    </w:p>
    <w:tbl>
      <w:tblPr>
        <w:tblStyle w:val="TableGrid"/>
        <w:tblW w:w="0" w:type="auto"/>
        <w:tblLook w:val="04A0" w:firstRow="1" w:lastRow="0" w:firstColumn="1" w:lastColumn="0" w:noHBand="0" w:noVBand="1"/>
      </w:tblPr>
      <w:tblGrid>
        <w:gridCol w:w="538"/>
        <w:gridCol w:w="5314"/>
        <w:gridCol w:w="2082"/>
        <w:gridCol w:w="1416"/>
      </w:tblGrid>
      <w:tr w:rsidR="00BE63D6" w:rsidRPr="00BE63D6" w14:paraId="3A945E0A" w14:textId="77777777" w:rsidTr="00BE63D6">
        <w:tc>
          <w:tcPr>
            <w:tcW w:w="0" w:type="auto"/>
            <w:hideMark/>
          </w:tcPr>
          <w:p w14:paraId="3C3BED33" w14:textId="77777777" w:rsidR="00BE63D6" w:rsidRPr="00BE63D6" w:rsidRDefault="00BE63D6" w:rsidP="00BE63D6">
            <w:pPr>
              <w:spacing w:after="160" w:line="259" w:lineRule="auto"/>
              <w:rPr>
                <w:rFonts w:cstheme="minorHAnsi"/>
                <w:b/>
                <w:bCs/>
              </w:rPr>
            </w:pPr>
            <w:r w:rsidRPr="00BE63D6">
              <w:rPr>
                <w:rFonts w:cstheme="minorHAnsi"/>
                <w:b/>
                <w:bCs/>
              </w:rPr>
              <w:t>No.</w:t>
            </w:r>
          </w:p>
        </w:tc>
        <w:tc>
          <w:tcPr>
            <w:tcW w:w="0" w:type="auto"/>
            <w:hideMark/>
          </w:tcPr>
          <w:p w14:paraId="6207A24E" w14:textId="77777777" w:rsidR="00BE63D6" w:rsidRPr="00BE63D6" w:rsidRDefault="00BE63D6" w:rsidP="00BE63D6">
            <w:pPr>
              <w:spacing w:after="160" w:line="259" w:lineRule="auto"/>
              <w:rPr>
                <w:rFonts w:cstheme="minorHAnsi"/>
                <w:b/>
                <w:bCs/>
              </w:rPr>
            </w:pPr>
            <w:r w:rsidRPr="00BE63D6">
              <w:rPr>
                <w:rFonts w:cstheme="minorHAnsi"/>
                <w:b/>
                <w:bCs/>
              </w:rPr>
              <w:t>Indicator</w:t>
            </w:r>
          </w:p>
        </w:tc>
        <w:tc>
          <w:tcPr>
            <w:tcW w:w="0" w:type="auto"/>
            <w:hideMark/>
          </w:tcPr>
          <w:p w14:paraId="59EA6FF0" w14:textId="77777777" w:rsidR="00BE63D6" w:rsidRPr="00BE63D6" w:rsidRDefault="00BE63D6" w:rsidP="00BE63D6">
            <w:pPr>
              <w:spacing w:after="160" w:line="259" w:lineRule="auto"/>
              <w:rPr>
                <w:rFonts w:cstheme="minorHAnsi"/>
                <w:b/>
                <w:bCs/>
              </w:rPr>
            </w:pPr>
            <w:r w:rsidRPr="00BE63D6">
              <w:rPr>
                <w:rFonts w:cstheme="minorHAnsi"/>
                <w:b/>
                <w:bCs/>
              </w:rPr>
              <w:t>Means of Verification</w:t>
            </w:r>
          </w:p>
        </w:tc>
        <w:tc>
          <w:tcPr>
            <w:tcW w:w="0" w:type="auto"/>
            <w:hideMark/>
          </w:tcPr>
          <w:p w14:paraId="11D52FB8" w14:textId="77777777" w:rsidR="00BE63D6" w:rsidRPr="00BE63D6" w:rsidRDefault="00BE63D6" w:rsidP="00BE63D6">
            <w:pPr>
              <w:spacing w:after="160" w:line="259" w:lineRule="auto"/>
              <w:rPr>
                <w:rFonts w:cstheme="minorHAnsi"/>
                <w:b/>
                <w:bCs/>
              </w:rPr>
            </w:pPr>
            <w:r w:rsidRPr="00BE63D6">
              <w:rPr>
                <w:rFonts w:cstheme="minorHAnsi"/>
                <w:b/>
                <w:bCs/>
              </w:rPr>
              <w:t>Classification</w:t>
            </w:r>
          </w:p>
        </w:tc>
      </w:tr>
      <w:tr w:rsidR="00BE63D6" w:rsidRPr="00BE63D6" w14:paraId="63315506" w14:textId="77777777" w:rsidTr="00BE63D6">
        <w:tc>
          <w:tcPr>
            <w:tcW w:w="0" w:type="auto"/>
            <w:hideMark/>
          </w:tcPr>
          <w:p w14:paraId="68E88850" w14:textId="77777777" w:rsidR="00BE63D6" w:rsidRPr="00BE63D6" w:rsidRDefault="00BE63D6" w:rsidP="00BE63D6">
            <w:pPr>
              <w:spacing w:after="160" w:line="259" w:lineRule="auto"/>
              <w:rPr>
                <w:rFonts w:cstheme="minorHAnsi"/>
              </w:rPr>
            </w:pPr>
            <w:r w:rsidRPr="00BE63D6">
              <w:rPr>
                <w:rFonts w:cstheme="minorHAnsi"/>
              </w:rPr>
              <w:t>3.1</w:t>
            </w:r>
          </w:p>
        </w:tc>
        <w:tc>
          <w:tcPr>
            <w:tcW w:w="0" w:type="auto"/>
            <w:hideMark/>
          </w:tcPr>
          <w:p w14:paraId="3BC2475E" w14:textId="77777777" w:rsidR="00BE63D6" w:rsidRPr="00BE63D6" w:rsidRDefault="00BE63D6" w:rsidP="00BE63D6">
            <w:pPr>
              <w:spacing w:after="160" w:line="259" w:lineRule="auto"/>
              <w:rPr>
                <w:rFonts w:cstheme="minorHAnsi"/>
              </w:rPr>
            </w:pPr>
            <w:r w:rsidRPr="00BE63D6">
              <w:rPr>
                <w:rFonts w:cstheme="minorHAnsi"/>
              </w:rPr>
              <w:t>Advanced molecular, genetic, or specialized diagnostics offered</w:t>
            </w:r>
          </w:p>
        </w:tc>
        <w:tc>
          <w:tcPr>
            <w:tcW w:w="0" w:type="auto"/>
            <w:hideMark/>
          </w:tcPr>
          <w:p w14:paraId="2738C6FA" w14:textId="77777777" w:rsidR="00BE63D6" w:rsidRPr="00BE63D6" w:rsidRDefault="00BE63D6" w:rsidP="00BE63D6">
            <w:pPr>
              <w:spacing w:after="160" w:line="259" w:lineRule="auto"/>
              <w:rPr>
                <w:rFonts w:cstheme="minorHAnsi"/>
              </w:rPr>
            </w:pPr>
            <w:r w:rsidRPr="00BE63D6">
              <w:rPr>
                <w:rFonts w:cstheme="minorHAnsi"/>
              </w:rPr>
              <w:t>Test menu, reports</w:t>
            </w:r>
          </w:p>
        </w:tc>
        <w:tc>
          <w:tcPr>
            <w:tcW w:w="0" w:type="auto"/>
            <w:shd w:val="clear" w:color="auto" w:fill="FF0000"/>
            <w:hideMark/>
          </w:tcPr>
          <w:p w14:paraId="483638E4" w14:textId="77777777" w:rsidR="00BE63D6" w:rsidRPr="00BE63D6" w:rsidRDefault="00BE63D6" w:rsidP="00BE63D6">
            <w:pPr>
              <w:spacing w:after="160" w:line="259" w:lineRule="auto"/>
              <w:rPr>
                <w:rFonts w:cstheme="minorHAnsi"/>
              </w:rPr>
            </w:pPr>
            <w:r w:rsidRPr="00BE63D6">
              <w:rPr>
                <w:rFonts w:cstheme="minorHAnsi"/>
              </w:rPr>
              <w:t>Essential</w:t>
            </w:r>
          </w:p>
        </w:tc>
      </w:tr>
      <w:tr w:rsidR="00BE63D6" w:rsidRPr="00BE63D6" w14:paraId="6EDE14E5" w14:textId="77777777" w:rsidTr="00BE63D6">
        <w:tc>
          <w:tcPr>
            <w:tcW w:w="0" w:type="auto"/>
            <w:hideMark/>
          </w:tcPr>
          <w:p w14:paraId="7697AAFB" w14:textId="77777777" w:rsidR="00BE63D6" w:rsidRPr="00BE63D6" w:rsidRDefault="00BE63D6" w:rsidP="00BE63D6">
            <w:pPr>
              <w:spacing w:after="160" w:line="259" w:lineRule="auto"/>
              <w:rPr>
                <w:rFonts w:cstheme="minorHAnsi"/>
              </w:rPr>
            </w:pPr>
            <w:r w:rsidRPr="00BE63D6">
              <w:rPr>
                <w:rFonts w:cstheme="minorHAnsi"/>
              </w:rPr>
              <w:t>3.2</w:t>
            </w:r>
          </w:p>
        </w:tc>
        <w:tc>
          <w:tcPr>
            <w:tcW w:w="0" w:type="auto"/>
            <w:hideMark/>
          </w:tcPr>
          <w:p w14:paraId="33875D4A" w14:textId="77777777" w:rsidR="00BE63D6" w:rsidRPr="00BE63D6" w:rsidRDefault="00BE63D6" w:rsidP="00BE63D6">
            <w:pPr>
              <w:spacing w:after="160" w:line="259" w:lineRule="auto"/>
              <w:rPr>
                <w:rFonts w:cstheme="minorHAnsi"/>
              </w:rPr>
            </w:pPr>
            <w:r w:rsidRPr="00BE63D6">
              <w:rPr>
                <w:rFonts w:cstheme="minorHAnsi"/>
              </w:rPr>
              <w:t>Participation in research or pilot projects</w:t>
            </w:r>
          </w:p>
        </w:tc>
        <w:tc>
          <w:tcPr>
            <w:tcW w:w="0" w:type="auto"/>
            <w:hideMark/>
          </w:tcPr>
          <w:p w14:paraId="6B12AE55" w14:textId="77777777" w:rsidR="00BE63D6" w:rsidRPr="00BE63D6" w:rsidRDefault="00BE63D6" w:rsidP="00BE63D6">
            <w:pPr>
              <w:spacing w:after="160" w:line="259" w:lineRule="auto"/>
              <w:rPr>
                <w:rFonts w:cstheme="minorHAnsi"/>
              </w:rPr>
            </w:pPr>
            <w:r w:rsidRPr="00BE63D6">
              <w:rPr>
                <w:rFonts w:cstheme="minorHAnsi"/>
              </w:rPr>
              <w:t>Publications, MoUs</w:t>
            </w:r>
          </w:p>
        </w:tc>
        <w:tc>
          <w:tcPr>
            <w:tcW w:w="0" w:type="auto"/>
            <w:shd w:val="clear" w:color="auto" w:fill="FFFF00"/>
            <w:hideMark/>
          </w:tcPr>
          <w:p w14:paraId="46B6D389" w14:textId="77777777" w:rsidR="00BE63D6" w:rsidRPr="00BE63D6" w:rsidRDefault="00BE63D6" w:rsidP="00BE63D6">
            <w:pPr>
              <w:spacing w:after="160" w:line="259" w:lineRule="auto"/>
              <w:rPr>
                <w:rFonts w:cstheme="minorHAnsi"/>
              </w:rPr>
            </w:pPr>
            <w:r w:rsidRPr="00BE63D6">
              <w:rPr>
                <w:rFonts w:cstheme="minorHAnsi"/>
              </w:rPr>
              <w:t>Desirable</w:t>
            </w:r>
          </w:p>
        </w:tc>
      </w:tr>
    </w:tbl>
    <w:p w14:paraId="58D48522" w14:textId="77777777" w:rsidR="00BE63D6" w:rsidRPr="00BE63D6" w:rsidRDefault="00BE63D6" w:rsidP="00BE63D6">
      <w:pPr>
        <w:rPr>
          <w:rFonts w:cstheme="minorHAnsi"/>
          <w:b/>
          <w:bCs/>
        </w:rPr>
      </w:pPr>
      <w:r w:rsidRPr="00BE63D6">
        <w:rPr>
          <w:rFonts w:cstheme="minorHAnsi"/>
          <w:b/>
          <w:bCs/>
        </w:rPr>
        <w:t>Standard 4: External Quality Assurance and Benchmarking</w:t>
      </w:r>
    </w:p>
    <w:p w14:paraId="6C045193" w14:textId="77777777" w:rsidR="00BE63D6" w:rsidRPr="00BE63D6" w:rsidRDefault="00BE63D6" w:rsidP="00BE63D6">
      <w:pPr>
        <w:rPr>
          <w:rFonts w:cstheme="minorHAnsi"/>
        </w:rPr>
      </w:pPr>
      <w:r w:rsidRPr="00BE63D6">
        <w:rPr>
          <w:rFonts w:cstheme="minorHAnsi"/>
          <w:b/>
          <w:bCs/>
        </w:rPr>
        <w:t>Objective:</w:t>
      </w:r>
      <w:r w:rsidRPr="00BE63D6">
        <w:rPr>
          <w:rFonts w:cstheme="minorHAnsi"/>
        </w:rPr>
        <w:t xml:space="preserve"> To maintain global standards in lab performance.</w:t>
      </w:r>
    </w:p>
    <w:tbl>
      <w:tblPr>
        <w:tblStyle w:val="TableGrid"/>
        <w:tblW w:w="0" w:type="auto"/>
        <w:tblLook w:val="04A0" w:firstRow="1" w:lastRow="0" w:firstColumn="1" w:lastColumn="0" w:noHBand="0" w:noVBand="1"/>
      </w:tblPr>
      <w:tblGrid>
        <w:gridCol w:w="538"/>
        <w:gridCol w:w="4885"/>
        <w:gridCol w:w="2511"/>
        <w:gridCol w:w="1416"/>
      </w:tblGrid>
      <w:tr w:rsidR="00BE63D6" w:rsidRPr="00BE63D6" w14:paraId="5C855DD9" w14:textId="77777777" w:rsidTr="00BE63D6">
        <w:tc>
          <w:tcPr>
            <w:tcW w:w="0" w:type="auto"/>
            <w:hideMark/>
          </w:tcPr>
          <w:p w14:paraId="7CBA67A4" w14:textId="77777777" w:rsidR="00BE63D6" w:rsidRPr="00BE63D6" w:rsidRDefault="00BE63D6" w:rsidP="00BE63D6">
            <w:pPr>
              <w:spacing w:after="160" w:line="259" w:lineRule="auto"/>
              <w:rPr>
                <w:rFonts w:cstheme="minorHAnsi"/>
                <w:b/>
                <w:bCs/>
              </w:rPr>
            </w:pPr>
            <w:r w:rsidRPr="00BE63D6">
              <w:rPr>
                <w:rFonts w:cstheme="minorHAnsi"/>
                <w:b/>
                <w:bCs/>
              </w:rPr>
              <w:t>No.</w:t>
            </w:r>
          </w:p>
        </w:tc>
        <w:tc>
          <w:tcPr>
            <w:tcW w:w="0" w:type="auto"/>
            <w:hideMark/>
          </w:tcPr>
          <w:p w14:paraId="1626E682" w14:textId="77777777" w:rsidR="00BE63D6" w:rsidRPr="00BE63D6" w:rsidRDefault="00BE63D6" w:rsidP="00BE63D6">
            <w:pPr>
              <w:spacing w:after="160" w:line="259" w:lineRule="auto"/>
              <w:rPr>
                <w:rFonts w:cstheme="minorHAnsi"/>
                <w:b/>
                <w:bCs/>
              </w:rPr>
            </w:pPr>
            <w:r w:rsidRPr="00BE63D6">
              <w:rPr>
                <w:rFonts w:cstheme="minorHAnsi"/>
                <w:b/>
                <w:bCs/>
              </w:rPr>
              <w:t>Indicator</w:t>
            </w:r>
          </w:p>
        </w:tc>
        <w:tc>
          <w:tcPr>
            <w:tcW w:w="0" w:type="auto"/>
            <w:hideMark/>
          </w:tcPr>
          <w:p w14:paraId="6D65BA4D" w14:textId="77777777" w:rsidR="00BE63D6" w:rsidRPr="00BE63D6" w:rsidRDefault="00BE63D6" w:rsidP="00BE63D6">
            <w:pPr>
              <w:spacing w:after="160" w:line="259" w:lineRule="auto"/>
              <w:rPr>
                <w:rFonts w:cstheme="minorHAnsi"/>
                <w:b/>
                <w:bCs/>
              </w:rPr>
            </w:pPr>
            <w:r w:rsidRPr="00BE63D6">
              <w:rPr>
                <w:rFonts w:cstheme="minorHAnsi"/>
                <w:b/>
                <w:bCs/>
              </w:rPr>
              <w:t>Means of Verification</w:t>
            </w:r>
          </w:p>
        </w:tc>
        <w:tc>
          <w:tcPr>
            <w:tcW w:w="0" w:type="auto"/>
            <w:hideMark/>
          </w:tcPr>
          <w:p w14:paraId="72A91B33" w14:textId="77777777" w:rsidR="00BE63D6" w:rsidRPr="00BE63D6" w:rsidRDefault="00BE63D6" w:rsidP="00BE63D6">
            <w:pPr>
              <w:spacing w:after="160" w:line="259" w:lineRule="auto"/>
              <w:rPr>
                <w:rFonts w:cstheme="minorHAnsi"/>
                <w:b/>
                <w:bCs/>
              </w:rPr>
            </w:pPr>
            <w:r w:rsidRPr="00BE63D6">
              <w:rPr>
                <w:rFonts w:cstheme="minorHAnsi"/>
                <w:b/>
                <w:bCs/>
              </w:rPr>
              <w:t>Classification</w:t>
            </w:r>
          </w:p>
        </w:tc>
      </w:tr>
      <w:tr w:rsidR="00BE63D6" w:rsidRPr="00BE63D6" w14:paraId="1BFBF3D1" w14:textId="77777777" w:rsidTr="00BE63D6">
        <w:tc>
          <w:tcPr>
            <w:tcW w:w="0" w:type="auto"/>
            <w:hideMark/>
          </w:tcPr>
          <w:p w14:paraId="036E4473" w14:textId="77777777" w:rsidR="00BE63D6" w:rsidRPr="00BE63D6" w:rsidRDefault="00BE63D6" w:rsidP="00BE63D6">
            <w:pPr>
              <w:spacing w:after="160" w:line="259" w:lineRule="auto"/>
              <w:rPr>
                <w:rFonts w:cstheme="minorHAnsi"/>
              </w:rPr>
            </w:pPr>
            <w:r w:rsidRPr="00BE63D6">
              <w:rPr>
                <w:rFonts w:cstheme="minorHAnsi"/>
              </w:rPr>
              <w:lastRenderedPageBreak/>
              <w:t>4.1</w:t>
            </w:r>
          </w:p>
        </w:tc>
        <w:tc>
          <w:tcPr>
            <w:tcW w:w="0" w:type="auto"/>
            <w:hideMark/>
          </w:tcPr>
          <w:p w14:paraId="3844917F" w14:textId="77777777" w:rsidR="00BE63D6" w:rsidRPr="00BE63D6" w:rsidRDefault="00BE63D6" w:rsidP="00BE63D6">
            <w:pPr>
              <w:spacing w:after="160" w:line="259" w:lineRule="auto"/>
              <w:rPr>
                <w:rFonts w:cstheme="minorHAnsi"/>
              </w:rPr>
            </w:pPr>
            <w:r w:rsidRPr="00BE63D6">
              <w:rPr>
                <w:rFonts w:cstheme="minorHAnsi"/>
              </w:rPr>
              <w:t>Participation in national/international EQA programs</w:t>
            </w:r>
          </w:p>
        </w:tc>
        <w:tc>
          <w:tcPr>
            <w:tcW w:w="0" w:type="auto"/>
            <w:hideMark/>
          </w:tcPr>
          <w:p w14:paraId="398E84F0" w14:textId="77777777" w:rsidR="00BE63D6" w:rsidRPr="00BE63D6" w:rsidRDefault="00BE63D6" w:rsidP="00BE63D6">
            <w:pPr>
              <w:spacing w:after="160" w:line="259" w:lineRule="auto"/>
              <w:rPr>
                <w:rFonts w:cstheme="minorHAnsi"/>
              </w:rPr>
            </w:pPr>
            <w:r w:rsidRPr="00BE63D6">
              <w:rPr>
                <w:rFonts w:cstheme="minorHAnsi"/>
              </w:rPr>
              <w:t>Certificates, results</w:t>
            </w:r>
          </w:p>
        </w:tc>
        <w:tc>
          <w:tcPr>
            <w:tcW w:w="0" w:type="auto"/>
            <w:shd w:val="clear" w:color="auto" w:fill="FF0000"/>
            <w:hideMark/>
          </w:tcPr>
          <w:p w14:paraId="2B8EAFD3" w14:textId="77777777" w:rsidR="00BE63D6" w:rsidRPr="00BE63D6" w:rsidRDefault="00BE63D6" w:rsidP="00BE63D6">
            <w:pPr>
              <w:spacing w:after="160" w:line="259" w:lineRule="auto"/>
              <w:rPr>
                <w:rFonts w:cstheme="minorHAnsi"/>
              </w:rPr>
            </w:pPr>
            <w:r w:rsidRPr="00BE63D6">
              <w:rPr>
                <w:rFonts w:cstheme="minorHAnsi"/>
              </w:rPr>
              <w:t>Essential</w:t>
            </w:r>
          </w:p>
        </w:tc>
      </w:tr>
      <w:tr w:rsidR="00BE63D6" w:rsidRPr="00BE63D6" w14:paraId="4D8C8A38" w14:textId="77777777" w:rsidTr="00BE63D6">
        <w:tc>
          <w:tcPr>
            <w:tcW w:w="0" w:type="auto"/>
            <w:hideMark/>
          </w:tcPr>
          <w:p w14:paraId="2BC55B50" w14:textId="77777777" w:rsidR="00BE63D6" w:rsidRPr="00BE63D6" w:rsidRDefault="00BE63D6" w:rsidP="00BE63D6">
            <w:pPr>
              <w:spacing w:after="160" w:line="259" w:lineRule="auto"/>
              <w:rPr>
                <w:rFonts w:cstheme="minorHAnsi"/>
              </w:rPr>
            </w:pPr>
            <w:r w:rsidRPr="00BE63D6">
              <w:rPr>
                <w:rFonts w:cstheme="minorHAnsi"/>
              </w:rPr>
              <w:t>4.2</w:t>
            </w:r>
          </w:p>
        </w:tc>
        <w:tc>
          <w:tcPr>
            <w:tcW w:w="0" w:type="auto"/>
            <w:hideMark/>
          </w:tcPr>
          <w:p w14:paraId="4D4CE35A" w14:textId="77777777" w:rsidR="00BE63D6" w:rsidRPr="00BE63D6" w:rsidRDefault="00BE63D6" w:rsidP="00BE63D6">
            <w:pPr>
              <w:spacing w:after="160" w:line="259" w:lineRule="auto"/>
              <w:rPr>
                <w:rFonts w:cstheme="minorHAnsi"/>
              </w:rPr>
            </w:pPr>
            <w:r w:rsidRPr="00BE63D6">
              <w:rPr>
                <w:rFonts w:cstheme="minorHAnsi"/>
              </w:rPr>
              <w:t>Benchmarking with peer institutions or reference labs</w:t>
            </w:r>
          </w:p>
        </w:tc>
        <w:tc>
          <w:tcPr>
            <w:tcW w:w="0" w:type="auto"/>
            <w:hideMark/>
          </w:tcPr>
          <w:p w14:paraId="19BAE4FD" w14:textId="77777777" w:rsidR="00BE63D6" w:rsidRPr="00BE63D6" w:rsidRDefault="00BE63D6" w:rsidP="00BE63D6">
            <w:pPr>
              <w:spacing w:after="160" w:line="259" w:lineRule="auto"/>
              <w:rPr>
                <w:rFonts w:cstheme="minorHAnsi"/>
              </w:rPr>
            </w:pPr>
            <w:r w:rsidRPr="00BE63D6">
              <w:rPr>
                <w:rFonts w:cstheme="minorHAnsi"/>
              </w:rPr>
              <w:t>Reports, correspondences</w:t>
            </w:r>
          </w:p>
        </w:tc>
        <w:tc>
          <w:tcPr>
            <w:tcW w:w="0" w:type="auto"/>
            <w:shd w:val="clear" w:color="auto" w:fill="FFFF00"/>
            <w:hideMark/>
          </w:tcPr>
          <w:p w14:paraId="31EF89F7" w14:textId="77777777" w:rsidR="00BE63D6" w:rsidRPr="00BE63D6" w:rsidRDefault="00BE63D6" w:rsidP="00BE63D6">
            <w:pPr>
              <w:spacing w:after="160" w:line="259" w:lineRule="auto"/>
              <w:rPr>
                <w:rFonts w:cstheme="minorHAnsi"/>
              </w:rPr>
            </w:pPr>
            <w:r w:rsidRPr="00BE63D6">
              <w:rPr>
                <w:rFonts w:cstheme="minorHAnsi"/>
              </w:rPr>
              <w:t>Desirable</w:t>
            </w:r>
          </w:p>
        </w:tc>
      </w:tr>
    </w:tbl>
    <w:p w14:paraId="5E741B84" w14:textId="77777777" w:rsidR="00BD58E8" w:rsidRDefault="00BD58E8" w:rsidP="00A01ED2">
      <w:pPr>
        <w:rPr>
          <w:rFonts w:cstheme="minorHAnsi"/>
          <w:b/>
          <w:bCs/>
        </w:rPr>
      </w:pPr>
      <w:bookmarkStart w:id="2" w:name="_Hlk197874719"/>
      <w:bookmarkStart w:id="3" w:name="_Hlk197880512"/>
    </w:p>
    <w:p w14:paraId="215340BA" w14:textId="5D8550A8" w:rsidR="00A01ED2" w:rsidRPr="00A01ED2" w:rsidRDefault="00A01ED2" w:rsidP="00A01ED2">
      <w:pPr>
        <w:rPr>
          <w:rFonts w:cstheme="minorHAnsi"/>
          <w:b/>
          <w:bCs/>
        </w:rPr>
      </w:pPr>
      <w:r w:rsidRPr="00A01ED2">
        <w:rPr>
          <w:rFonts w:cstheme="minorHAnsi"/>
          <w:b/>
          <w:bCs/>
        </w:rPr>
        <w:t xml:space="preserve">Standard </w:t>
      </w:r>
      <w:r w:rsidR="00BD58E8">
        <w:rPr>
          <w:rFonts w:cstheme="minorHAnsi"/>
          <w:b/>
          <w:bCs/>
        </w:rPr>
        <w:t>5</w:t>
      </w:r>
      <w:r w:rsidRPr="00A01ED2">
        <w:rPr>
          <w:rFonts w:cstheme="minorHAnsi"/>
          <w:b/>
          <w:bCs/>
        </w:rPr>
        <w:t>: IPC Program and SOPs</w:t>
      </w:r>
    </w:p>
    <w:p w14:paraId="11E6DD9D" w14:textId="77777777" w:rsidR="00A01ED2" w:rsidRPr="00A01ED2" w:rsidRDefault="00A01ED2" w:rsidP="00A01ED2">
      <w:pPr>
        <w:rPr>
          <w:rFonts w:cstheme="minorHAnsi"/>
        </w:rPr>
      </w:pPr>
      <w:r w:rsidRPr="00A01ED2">
        <w:rPr>
          <w:rFonts w:cstheme="minorHAnsi"/>
          <w:b/>
          <w:bCs/>
        </w:rPr>
        <w:t>Objective:</w:t>
      </w:r>
      <w:r w:rsidRPr="00A01ED2">
        <w:rPr>
          <w:rFonts w:cstheme="minorHAnsi"/>
        </w:rPr>
        <w:t xml:space="preserve"> To ensure the facility has a functional IPC program with documented protocols.</w:t>
      </w:r>
    </w:p>
    <w:tbl>
      <w:tblPr>
        <w:tblStyle w:val="TableGrid"/>
        <w:tblW w:w="0" w:type="auto"/>
        <w:tblLook w:val="04A0" w:firstRow="1" w:lastRow="0" w:firstColumn="1" w:lastColumn="0" w:noHBand="0" w:noVBand="1"/>
      </w:tblPr>
      <w:tblGrid>
        <w:gridCol w:w="538"/>
        <w:gridCol w:w="4693"/>
        <w:gridCol w:w="2703"/>
        <w:gridCol w:w="1416"/>
      </w:tblGrid>
      <w:tr w:rsidR="00095796" w:rsidRPr="00A01ED2" w14:paraId="76813A31" w14:textId="77777777" w:rsidTr="00A01ED2">
        <w:tc>
          <w:tcPr>
            <w:tcW w:w="0" w:type="auto"/>
            <w:hideMark/>
          </w:tcPr>
          <w:p w14:paraId="60D092CB" w14:textId="77777777" w:rsidR="00095796" w:rsidRPr="00A01ED2" w:rsidRDefault="00095796" w:rsidP="00A01ED2">
            <w:pPr>
              <w:spacing w:after="160" w:line="259" w:lineRule="auto"/>
              <w:rPr>
                <w:rFonts w:cstheme="minorHAnsi"/>
                <w:b/>
                <w:bCs/>
              </w:rPr>
            </w:pPr>
            <w:r w:rsidRPr="00A01ED2">
              <w:rPr>
                <w:rFonts w:cstheme="minorHAnsi"/>
                <w:b/>
                <w:bCs/>
              </w:rPr>
              <w:t>No.</w:t>
            </w:r>
          </w:p>
        </w:tc>
        <w:tc>
          <w:tcPr>
            <w:tcW w:w="0" w:type="auto"/>
            <w:hideMark/>
          </w:tcPr>
          <w:p w14:paraId="3C9C6FE1" w14:textId="77777777" w:rsidR="00095796" w:rsidRPr="00A01ED2" w:rsidRDefault="00095796" w:rsidP="00A01ED2">
            <w:pPr>
              <w:spacing w:after="160" w:line="259" w:lineRule="auto"/>
              <w:rPr>
                <w:rFonts w:cstheme="minorHAnsi"/>
                <w:b/>
                <w:bCs/>
              </w:rPr>
            </w:pPr>
            <w:r w:rsidRPr="00A01ED2">
              <w:rPr>
                <w:rFonts w:cstheme="minorHAnsi"/>
                <w:b/>
                <w:bCs/>
              </w:rPr>
              <w:t>Indicator</w:t>
            </w:r>
          </w:p>
        </w:tc>
        <w:tc>
          <w:tcPr>
            <w:tcW w:w="0" w:type="auto"/>
            <w:hideMark/>
          </w:tcPr>
          <w:p w14:paraId="587CE76C" w14:textId="77777777" w:rsidR="00095796" w:rsidRPr="00A01ED2" w:rsidRDefault="00095796" w:rsidP="00A01ED2">
            <w:pPr>
              <w:spacing w:after="160" w:line="259" w:lineRule="auto"/>
              <w:rPr>
                <w:rFonts w:cstheme="minorHAnsi"/>
                <w:b/>
                <w:bCs/>
              </w:rPr>
            </w:pPr>
            <w:r w:rsidRPr="00A01ED2">
              <w:rPr>
                <w:rFonts w:cstheme="minorHAnsi"/>
                <w:b/>
                <w:bCs/>
              </w:rPr>
              <w:t>Means of Verification</w:t>
            </w:r>
          </w:p>
        </w:tc>
        <w:tc>
          <w:tcPr>
            <w:tcW w:w="0" w:type="auto"/>
            <w:hideMark/>
          </w:tcPr>
          <w:p w14:paraId="4AC70E86" w14:textId="77777777" w:rsidR="00095796" w:rsidRPr="00A01ED2" w:rsidRDefault="00095796" w:rsidP="00A01ED2">
            <w:pPr>
              <w:spacing w:after="160" w:line="259" w:lineRule="auto"/>
              <w:rPr>
                <w:rFonts w:cstheme="minorHAnsi"/>
                <w:b/>
                <w:bCs/>
              </w:rPr>
            </w:pPr>
            <w:r w:rsidRPr="00A01ED2">
              <w:rPr>
                <w:rFonts w:cstheme="minorHAnsi"/>
                <w:b/>
                <w:bCs/>
              </w:rPr>
              <w:t>Classification</w:t>
            </w:r>
          </w:p>
        </w:tc>
      </w:tr>
      <w:tr w:rsidR="00095796" w:rsidRPr="00A01ED2" w14:paraId="196F0261" w14:textId="77777777" w:rsidTr="00A01ED2">
        <w:tc>
          <w:tcPr>
            <w:tcW w:w="0" w:type="auto"/>
            <w:hideMark/>
          </w:tcPr>
          <w:p w14:paraId="56A26F8C" w14:textId="544BCA2F" w:rsidR="00095796" w:rsidRPr="00A01ED2" w:rsidRDefault="00BD58E8" w:rsidP="00A01ED2">
            <w:pPr>
              <w:spacing w:after="160" w:line="259" w:lineRule="auto"/>
              <w:rPr>
                <w:rFonts w:cstheme="minorHAnsi"/>
              </w:rPr>
            </w:pPr>
            <w:r>
              <w:rPr>
                <w:rFonts w:cstheme="minorHAnsi"/>
              </w:rPr>
              <w:t>5</w:t>
            </w:r>
            <w:r w:rsidR="00095796" w:rsidRPr="00A01ED2">
              <w:rPr>
                <w:rFonts w:cstheme="minorHAnsi"/>
              </w:rPr>
              <w:t>.1</w:t>
            </w:r>
          </w:p>
        </w:tc>
        <w:tc>
          <w:tcPr>
            <w:tcW w:w="0" w:type="auto"/>
            <w:hideMark/>
          </w:tcPr>
          <w:p w14:paraId="309E308B" w14:textId="77777777" w:rsidR="00095796" w:rsidRPr="00A01ED2" w:rsidRDefault="00095796" w:rsidP="00A01ED2">
            <w:pPr>
              <w:spacing w:after="160" w:line="259" w:lineRule="auto"/>
              <w:rPr>
                <w:rFonts w:cstheme="minorHAnsi"/>
              </w:rPr>
            </w:pPr>
            <w:r w:rsidRPr="00A01ED2">
              <w:rPr>
                <w:rFonts w:cstheme="minorHAnsi"/>
              </w:rPr>
              <w:t>IPC policy and SOPs are developed, displayed, and implemented</w:t>
            </w:r>
          </w:p>
        </w:tc>
        <w:tc>
          <w:tcPr>
            <w:tcW w:w="0" w:type="auto"/>
            <w:hideMark/>
          </w:tcPr>
          <w:p w14:paraId="3FB90070" w14:textId="77777777" w:rsidR="00095796" w:rsidRPr="00A01ED2" w:rsidRDefault="00095796" w:rsidP="00A01ED2">
            <w:pPr>
              <w:spacing w:after="160" w:line="259" w:lineRule="auto"/>
              <w:rPr>
                <w:rFonts w:cstheme="minorHAnsi"/>
              </w:rPr>
            </w:pPr>
            <w:r w:rsidRPr="00A01ED2">
              <w:rPr>
                <w:rFonts w:cstheme="minorHAnsi"/>
              </w:rPr>
              <w:t>Policy document, SOPs</w:t>
            </w:r>
          </w:p>
        </w:tc>
        <w:tc>
          <w:tcPr>
            <w:tcW w:w="0" w:type="auto"/>
            <w:shd w:val="clear" w:color="auto" w:fill="FF0000"/>
            <w:hideMark/>
          </w:tcPr>
          <w:p w14:paraId="3752AE84" w14:textId="77777777" w:rsidR="00095796" w:rsidRPr="00A01ED2" w:rsidRDefault="00095796" w:rsidP="00A01ED2">
            <w:pPr>
              <w:spacing w:after="160" w:line="259" w:lineRule="auto"/>
              <w:rPr>
                <w:rFonts w:cstheme="minorHAnsi"/>
              </w:rPr>
            </w:pPr>
            <w:r w:rsidRPr="00A01ED2">
              <w:rPr>
                <w:rFonts w:cstheme="minorHAnsi"/>
              </w:rPr>
              <w:t>Essential</w:t>
            </w:r>
          </w:p>
        </w:tc>
      </w:tr>
      <w:tr w:rsidR="00095796" w:rsidRPr="00A01ED2" w14:paraId="3CD02FC7" w14:textId="77777777" w:rsidTr="00A01ED2">
        <w:tc>
          <w:tcPr>
            <w:tcW w:w="0" w:type="auto"/>
            <w:hideMark/>
          </w:tcPr>
          <w:p w14:paraId="52BB00C1" w14:textId="1CA2DD79" w:rsidR="00095796" w:rsidRPr="00A01ED2" w:rsidRDefault="00BD58E8" w:rsidP="00A01ED2">
            <w:pPr>
              <w:spacing w:after="160" w:line="259" w:lineRule="auto"/>
              <w:rPr>
                <w:rFonts w:cstheme="minorHAnsi"/>
              </w:rPr>
            </w:pPr>
            <w:r>
              <w:rPr>
                <w:rFonts w:cstheme="minorHAnsi"/>
              </w:rPr>
              <w:t>5</w:t>
            </w:r>
            <w:r w:rsidR="00095796" w:rsidRPr="00A01ED2">
              <w:rPr>
                <w:rFonts w:cstheme="minorHAnsi"/>
              </w:rPr>
              <w:t>.2</w:t>
            </w:r>
          </w:p>
        </w:tc>
        <w:tc>
          <w:tcPr>
            <w:tcW w:w="0" w:type="auto"/>
            <w:hideMark/>
          </w:tcPr>
          <w:p w14:paraId="6B18CAD2" w14:textId="77777777" w:rsidR="00095796" w:rsidRPr="00A01ED2" w:rsidRDefault="00095796" w:rsidP="00A01ED2">
            <w:pPr>
              <w:spacing w:after="160" w:line="259" w:lineRule="auto"/>
              <w:rPr>
                <w:rFonts w:cstheme="minorHAnsi"/>
              </w:rPr>
            </w:pPr>
            <w:r w:rsidRPr="00A01ED2">
              <w:rPr>
                <w:rFonts w:cstheme="minorHAnsi"/>
              </w:rPr>
              <w:t>IPC focal person or committee is designated</w:t>
            </w:r>
          </w:p>
        </w:tc>
        <w:tc>
          <w:tcPr>
            <w:tcW w:w="0" w:type="auto"/>
            <w:hideMark/>
          </w:tcPr>
          <w:p w14:paraId="3129CAE8" w14:textId="77777777" w:rsidR="00095796" w:rsidRPr="00A01ED2" w:rsidRDefault="00095796" w:rsidP="00A01ED2">
            <w:pPr>
              <w:spacing w:after="160" w:line="259" w:lineRule="auto"/>
              <w:rPr>
                <w:rFonts w:cstheme="minorHAnsi"/>
              </w:rPr>
            </w:pPr>
            <w:r w:rsidRPr="00A01ED2">
              <w:rPr>
                <w:rFonts w:cstheme="minorHAnsi"/>
              </w:rPr>
              <w:t>Appointment letter, meeting logs</w:t>
            </w:r>
          </w:p>
        </w:tc>
        <w:tc>
          <w:tcPr>
            <w:tcW w:w="0" w:type="auto"/>
            <w:shd w:val="clear" w:color="auto" w:fill="FF0000"/>
            <w:hideMark/>
          </w:tcPr>
          <w:p w14:paraId="2B5A006C" w14:textId="77777777" w:rsidR="00095796" w:rsidRPr="00A01ED2" w:rsidRDefault="00095796" w:rsidP="00A01ED2">
            <w:pPr>
              <w:spacing w:after="160" w:line="259" w:lineRule="auto"/>
              <w:rPr>
                <w:rFonts w:cstheme="minorHAnsi"/>
              </w:rPr>
            </w:pPr>
            <w:r w:rsidRPr="00A01ED2">
              <w:rPr>
                <w:rFonts w:cstheme="minorHAnsi"/>
              </w:rPr>
              <w:t>Essential</w:t>
            </w:r>
          </w:p>
        </w:tc>
      </w:tr>
      <w:tr w:rsidR="00095796" w:rsidRPr="00A01ED2" w14:paraId="4EF9971C" w14:textId="77777777" w:rsidTr="00A01ED2">
        <w:tc>
          <w:tcPr>
            <w:tcW w:w="0" w:type="auto"/>
            <w:hideMark/>
          </w:tcPr>
          <w:p w14:paraId="19C5B505" w14:textId="26AC4657" w:rsidR="00095796" w:rsidRPr="00A01ED2" w:rsidRDefault="00BD58E8" w:rsidP="00A01ED2">
            <w:pPr>
              <w:spacing w:after="160" w:line="259" w:lineRule="auto"/>
              <w:rPr>
                <w:rFonts w:cstheme="minorHAnsi"/>
              </w:rPr>
            </w:pPr>
            <w:r>
              <w:rPr>
                <w:rFonts w:cstheme="minorHAnsi"/>
              </w:rPr>
              <w:t>5</w:t>
            </w:r>
            <w:r w:rsidR="00095796" w:rsidRPr="00A01ED2">
              <w:rPr>
                <w:rFonts w:cstheme="minorHAnsi"/>
              </w:rPr>
              <w:t>.3</w:t>
            </w:r>
          </w:p>
        </w:tc>
        <w:tc>
          <w:tcPr>
            <w:tcW w:w="0" w:type="auto"/>
            <w:hideMark/>
          </w:tcPr>
          <w:p w14:paraId="50BE3E7B" w14:textId="77777777" w:rsidR="00095796" w:rsidRPr="00A01ED2" w:rsidRDefault="00095796" w:rsidP="00A01ED2">
            <w:pPr>
              <w:spacing w:after="160" w:line="259" w:lineRule="auto"/>
              <w:rPr>
                <w:rFonts w:cstheme="minorHAnsi"/>
              </w:rPr>
            </w:pPr>
            <w:r w:rsidRPr="00A01ED2">
              <w:rPr>
                <w:rFonts w:cstheme="minorHAnsi"/>
              </w:rPr>
              <w:t>Annual IPC risk assessment and plan documented</w:t>
            </w:r>
          </w:p>
        </w:tc>
        <w:tc>
          <w:tcPr>
            <w:tcW w:w="0" w:type="auto"/>
            <w:hideMark/>
          </w:tcPr>
          <w:p w14:paraId="2D6FE155" w14:textId="77777777" w:rsidR="00095796" w:rsidRPr="00A01ED2" w:rsidRDefault="00095796" w:rsidP="00A01ED2">
            <w:pPr>
              <w:spacing w:after="160" w:line="259" w:lineRule="auto"/>
              <w:rPr>
                <w:rFonts w:cstheme="minorHAnsi"/>
              </w:rPr>
            </w:pPr>
            <w:r w:rsidRPr="00A01ED2">
              <w:rPr>
                <w:rFonts w:cstheme="minorHAnsi"/>
              </w:rPr>
              <w:t>IPC plan, assessment reports</w:t>
            </w:r>
          </w:p>
        </w:tc>
        <w:tc>
          <w:tcPr>
            <w:tcW w:w="0" w:type="auto"/>
            <w:shd w:val="clear" w:color="auto" w:fill="FFFF00"/>
            <w:hideMark/>
          </w:tcPr>
          <w:p w14:paraId="38243BE4" w14:textId="77777777" w:rsidR="00095796" w:rsidRPr="00A01ED2" w:rsidRDefault="00095796" w:rsidP="00A01ED2">
            <w:pPr>
              <w:spacing w:after="160" w:line="259" w:lineRule="auto"/>
              <w:rPr>
                <w:rFonts w:cstheme="minorHAnsi"/>
              </w:rPr>
            </w:pPr>
            <w:r w:rsidRPr="00A01ED2">
              <w:rPr>
                <w:rFonts w:cstheme="minorHAnsi"/>
              </w:rPr>
              <w:t>Desirable</w:t>
            </w:r>
          </w:p>
        </w:tc>
      </w:tr>
    </w:tbl>
    <w:p w14:paraId="5826FDB7" w14:textId="161131C0" w:rsidR="00A01ED2" w:rsidRPr="00A01ED2" w:rsidRDefault="00A01ED2" w:rsidP="00A01ED2">
      <w:pPr>
        <w:rPr>
          <w:rFonts w:cstheme="minorHAnsi"/>
        </w:rPr>
      </w:pPr>
    </w:p>
    <w:p w14:paraId="6AE02893" w14:textId="10342A98" w:rsidR="00A01ED2" w:rsidRPr="00A01ED2" w:rsidRDefault="00A01ED2" w:rsidP="00A01ED2">
      <w:pPr>
        <w:rPr>
          <w:rFonts w:cstheme="minorHAnsi"/>
          <w:b/>
          <w:bCs/>
        </w:rPr>
      </w:pPr>
      <w:r w:rsidRPr="00A01ED2">
        <w:rPr>
          <w:rFonts w:cstheme="minorHAnsi"/>
          <w:b/>
          <w:bCs/>
        </w:rPr>
        <w:t xml:space="preserve">Standard </w:t>
      </w:r>
      <w:r w:rsidR="00BD58E8">
        <w:rPr>
          <w:rFonts w:cstheme="minorHAnsi"/>
          <w:b/>
          <w:bCs/>
        </w:rPr>
        <w:t>6</w:t>
      </w:r>
      <w:r w:rsidRPr="00A01ED2">
        <w:rPr>
          <w:rFonts w:cstheme="minorHAnsi"/>
          <w:b/>
          <w:bCs/>
        </w:rPr>
        <w:t>: Waste Management and Disposal</w:t>
      </w:r>
    </w:p>
    <w:p w14:paraId="34817A1A" w14:textId="77777777" w:rsidR="00A01ED2" w:rsidRPr="00A01ED2" w:rsidRDefault="00A01ED2" w:rsidP="00A01ED2">
      <w:pPr>
        <w:rPr>
          <w:rFonts w:cstheme="minorHAnsi"/>
        </w:rPr>
      </w:pPr>
      <w:r w:rsidRPr="00A01ED2">
        <w:rPr>
          <w:rFonts w:cstheme="minorHAnsi"/>
          <w:b/>
          <w:bCs/>
        </w:rPr>
        <w:t>Objective:</w:t>
      </w:r>
      <w:r w:rsidRPr="00A01ED2">
        <w:rPr>
          <w:rFonts w:cstheme="minorHAnsi"/>
        </w:rPr>
        <w:t xml:space="preserve"> To ensure safe disposal of infectious waste in compliance with regulations.</w:t>
      </w:r>
    </w:p>
    <w:tbl>
      <w:tblPr>
        <w:tblStyle w:val="TableGrid"/>
        <w:tblW w:w="0" w:type="auto"/>
        <w:tblLook w:val="04A0" w:firstRow="1" w:lastRow="0" w:firstColumn="1" w:lastColumn="0" w:noHBand="0" w:noVBand="1"/>
      </w:tblPr>
      <w:tblGrid>
        <w:gridCol w:w="538"/>
        <w:gridCol w:w="5189"/>
        <w:gridCol w:w="2207"/>
        <w:gridCol w:w="1416"/>
      </w:tblGrid>
      <w:tr w:rsidR="00095796" w:rsidRPr="00A01ED2" w14:paraId="346BA90F" w14:textId="77777777" w:rsidTr="00A01ED2">
        <w:tc>
          <w:tcPr>
            <w:tcW w:w="0" w:type="auto"/>
            <w:hideMark/>
          </w:tcPr>
          <w:p w14:paraId="66360418" w14:textId="77777777" w:rsidR="00095796" w:rsidRPr="00A01ED2" w:rsidRDefault="00095796" w:rsidP="00A01ED2">
            <w:pPr>
              <w:spacing w:after="160" w:line="259" w:lineRule="auto"/>
              <w:rPr>
                <w:rFonts w:cstheme="minorHAnsi"/>
                <w:b/>
                <w:bCs/>
              </w:rPr>
            </w:pPr>
            <w:r w:rsidRPr="00A01ED2">
              <w:rPr>
                <w:rFonts w:cstheme="minorHAnsi"/>
                <w:b/>
                <w:bCs/>
              </w:rPr>
              <w:t>No.</w:t>
            </w:r>
          </w:p>
        </w:tc>
        <w:tc>
          <w:tcPr>
            <w:tcW w:w="0" w:type="auto"/>
            <w:hideMark/>
          </w:tcPr>
          <w:p w14:paraId="414805F4" w14:textId="77777777" w:rsidR="00095796" w:rsidRPr="00A01ED2" w:rsidRDefault="00095796" w:rsidP="00A01ED2">
            <w:pPr>
              <w:spacing w:after="160" w:line="259" w:lineRule="auto"/>
              <w:rPr>
                <w:rFonts w:cstheme="minorHAnsi"/>
                <w:b/>
                <w:bCs/>
              </w:rPr>
            </w:pPr>
            <w:r w:rsidRPr="00A01ED2">
              <w:rPr>
                <w:rFonts w:cstheme="minorHAnsi"/>
                <w:b/>
                <w:bCs/>
              </w:rPr>
              <w:t>Indicator</w:t>
            </w:r>
          </w:p>
        </w:tc>
        <w:tc>
          <w:tcPr>
            <w:tcW w:w="0" w:type="auto"/>
            <w:hideMark/>
          </w:tcPr>
          <w:p w14:paraId="03193770" w14:textId="77777777" w:rsidR="00095796" w:rsidRPr="00A01ED2" w:rsidRDefault="00095796" w:rsidP="00A01ED2">
            <w:pPr>
              <w:spacing w:after="160" w:line="259" w:lineRule="auto"/>
              <w:rPr>
                <w:rFonts w:cstheme="minorHAnsi"/>
                <w:b/>
                <w:bCs/>
              </w:rPr>
            </w:pPr>
            <w:r w:rsidRPr="00A01ED2">
              <w:rPr>
                <w:rFonts w:cstheme="minorHAnsi"/>
                <w:b/>
                <w:bCs/>
              </w:rPr>
              <w:t>Means of Verification</w:t>
            </w:r>
          </w:p>
        </w:tc>
        <w:tc>
          <w:tcPr>
            <w:tcW w:w="0" w:type="auto"/>
            <w:hideMark/>
          </w:tcPr>
          <w:p w14:paraId="79707656" w14:textId="77777777" w:rsidR="00095796" w:rsidRPr="00A01ED2" w:rsidRDefault="00095796" w:rsidP="00A01ED2">
            <w:pPr>
              <w:spacing w:after="160" w:line="259" w:lineRule="auto"/>
              <w:rPr>
                <w:rFonts w:cstheme="minorHAnsi"/>
                <w:b/>
                <w:bCs/>
              </w:rPr>
            </w:pPr>
            <w:r w:rsidRPr="00A01ED2">
              <w:rPr>
                <w:rFonts w:cstheme="minorHAnsi"/>
                <w:b/>
                <w:bCs/>
              </w:rPr>
              <w:t>Classification</w:t>
            </w:r>
          </w:p>
        </w:tc>
      </w:tr>
      <w:tr w:rsidR="00095796" w:rsidRPr="00A01ED2" w14:paraId="43CFB57B" w14:textId="77777777" w:rsidTr="00A01ED2">
        <w:tc>
          <w:tcPr>
            <w:tcW w:w="0" w:type="auto"/>
            <w:hideMark/>
          </w:tcPr>
          <w:p w14:paraId="2141657D" w14:textId="4B465F8C" w:rsidR="00095796" w:rsidRPr="00A01ED2" w:rsidRDefault="00BD58E8" w:rsidP="00A01ED2">
            <w:pPr>
              <w:spacing w:after="160" w:line="259" w:lineRule="auto"/>
              <w:rPr>
                <w:rFonts w:cstheme="minorHAnsi"/>
              </w:rPr>
            </w:pPr>
            <w:r>
              <w:rPr>
                <w:rFonts w:cstheme="minorHAnsi"/>
              </w:rPr>
              <w:t>6</w:t>
            </w:r>
            <w:r w:rsidR="00095796" w:rsidRPr="00A01ED2">
              <w:rPr>
                <w:rFonts w:cstheme="minorHAnsi"/>
              </w:rPr>
              <w:t>.1</w:t>
            </w:r>
          </w:p>
        </w:tc>
        <w:tc>
          <w:tcPr>
            <w:tcW w:w="0" w:type="auto"/>
            <w:hideMark/>
          </w:tcPr>
          <w:p w14:paraId="64DF395C" w14:textId="77777777" w:rsidR="00095796" w:rsidRPr="00A01ED2" w:rsidRDefault="00095796" w:rsidP="00A01ED2">
            <w:pPr>
              <w:spacing w:after="160" w:line="259" w:lineRule="auto"/>
              <w:rPr>
                <w:rFonts w:cstheme="minorHAnsi"/>
              </w:rPr>
            </w:pPr>
            <w:r w:rsidRPr="00A01ED2">
              <w:rPr>
                <w:rFonts w:cstheme="minorHAnsi"/>
              </w:rPr>
              <w:t>Waste is segregated at source using color-coded bins</w:t>
            </w:r>
          </w:p>
        </w:tc>
        <w:tc>
          <w:tcPr>
            <w:tcW w:w="0" w:type="auto"/>
            <w:hideMark/>
          </w:tcPr>
          <w:p w14:paraId="62A86D2A" w14:textId="77777777" w:rsidR="00095796" w:rsidRPr="00A01ED2" w:rsidRDefault="00095796" w:rsidP="00A01ED2">
            <w:pPr>
              <w:spacing w:after="160" w:line="259" w:lineRule="auto"/>
              <w:rPr>
                <w:rFonts w:cstheme="minorHAnsi"/>
              </w:rPr>
            </w:pPr>
            <w:r w:rsidRPr="00A01ED2">
              <w:rPr>
                <w:rFonts w:cstheme="minorHAnsi"/>
              </w:rPr>
              <w:t>On-site inspection</w:t>
            </w:r>
          </w:p>
        </w:tc>
        <w:tc>
          <w:tcPr>
            <w:tcW w:w="0" w:type="auto"/>
            <w:shd w:val="clear" w:color="auto" w:fill="FF0000"/>
            <w:hideMark/>
          </w:tcPr>
          <w:p w14:paraId="7270CFED" w14:textId="77777777" w:rsidR="00095796" w:rsidRPr="00A01ED2" w:rsidRDefault="00095796" w:rsidP="00A01ED2">
            <w:pPr>
              <w:spacing w:after="160" w:line="259" w:lineRule="auto"/>
              <w:rPr>
                <w:rFonts w:cstheme="minorHAnsi"/>
              </w:rPr>
            </w:pPr>
            <w:r w:rsidRPr="00A01ED2">
              <w:rPr>
                <w:rFonts w:cstheme="minorHAnsi"/>
              </w:rPr>
              <w:t>Essential</w:t>
            </w:r>
          </w:p>
        </w:tc>
      </w:tr>
      <w:tr w:rsidR="00095796" w:rsidRPr="00A01ED2" w14:paraId="13CC50F1" w14:textId="77777777" w:rsidTr="00A01ED2">
        <w:tc>
          <w:tcPr>
            <w:tcW w:w="0" w:type="auto"/>
            <w:hideMark/>
          </w:tcPr>
          <w:p w14:paraId="12720A6D" w14:textId="690899D2" w:rsidR="00095796" w:rsidRPr="00A01ED2" w:rsidRDefault="00BD58E8" w:rsidP="00A01ED2">
            <w:pPr>
              <w:spacing w:after="160" w:line="259" w:lineRule="auto"/>
              <w:rPr>
                <w:rFonts w:cstheme="minorHAnsi"/>
              </w:rPr>
            </w:pPr>
            <w:r>
              <w:rPr>
                <w:rFonts w:cstheme="minorHAnsi"/>
              </w:rPr>
              <w:t>6</w:t>
            </w:r>
            <w:r w:rsidR="00095796" w:rsidRPr="00A01ED2">
              <w:rPr>
                <w:rFonts w:cstheme="minorHAnsi"/>
              </w:rPr>
              <w:t>.2</w:t>
            </w:r>
          </w:p>
        </w:tc>
        <w:tc>
          <w:tcPr>
            <w:tcW w:w="0" w:type="auto"/>
            <w:hideMark/>
          </w:tcPr>
          <w:p w14:paraId="3C06A9CD" w14:textId="77777777" w:rsidR="00095796" w:rsidRPr="00A01ED2" w:rsidRDefault="00095796" w:rsidP="00A01ED2">
            <w:pPr>
              <w:spacing w:after="160" w:line="259" w:lineRule="auto"/>
              <w:rPr>
                <w:rFonts w:cstheme="minorHAnsi"/>
              </w:rPr>
            </w:pPr>
            <w:r w:rsidRPr="00A01ED2">
              <w:rPr>
                <w:rFonts w:cstheme="minorHAnsi"/>
              </w:rPr>
              <w:t>Infectious waste is disposed of through licensed third-party or incinerator</w:t>
            </w:r>
          </w:p>
        </w:tc>
        <w:tc>
          <w:tcPr>
            <w:tcW w:w="0" w:type="auto"/>
            <w:hideMark/>
          </w:tcPr>
          <w:p w14:paraId="66ACEBC5" w14:textId="77777777" w:rsidR="00095796" w:rsidRPr="00A01ED2" w:rsidRDefault="00095796" w:rsidP="00A01ED2">
            <w:pPr>
              <w:spacing w:after="160" w:line="259" w:lineRule="auto"/>
              <w:rPr>
                <w:rFonts w:cstheme="minorHAnsi"/>
              </w:rPr>
            </w:pPr>
            <w:r w:rsidRPr="00A01ED2">
              <w:rPr>
                <w:rFonts w:cstheme="minorHAnsi"/>
              </w:rPr>
              <w:t>Contract, disposal receipts</w:t>
            </w:r>
          </w:p>
        </w:tc>
        <w:tc>
          <w:tcPr>
            <w:tcW w:w="0" w:type="auto"/>
            <w:shd w:val="clear" w:color="auto" w:fill="FF0000"/>
            <w:hideMark/>
          </w:tcPr>
          <w:p w14:paraId="12DDDDA7" w14:textId="77777777" w:rsidR="00095796" w:rsidRPr="00A01ED2" w:rsidRDefault="00095796" w:rsidP="00A01ED2">
            <w:pPr>
              <w:spacing w:after="160" w:line="259" w:lineRule="auto"/>
              <w:rPr>
                <w:rFonts w:cstheme="minorHAnsi"/>
              </w:rPr>
            </w:pPr>
            <w:r w:rsidRPr="00A01ED2">
              <w:rPr>
                <w:rFonts w:cstheme="minorHAnsi"/>
              </w:rPr>
              <w:t>Essential</w:t>
            </w:r>
          </w:p>
        </w:tc>
      </w:tr>
      <w:tr w:rsidR="00095796" w:rsidRPr="00A01ED2" w14:paraId="5DA75557" w14:textId="77777777" w:rsidTr="00A01ED2">
        <w:tc>
          <w:tcPr>
            <w:tcW w:w="0" w:type="auto"/>
            <w:hideMark/>
          </w:tcPr>
          <w:p w14:paraId="2049D830" w14:textId="0A008124" w:rsidR="00095796" w:rsidRPr="00A01ED2" w:rsidRDefault="00BD58E8" w:rsidP="00A01ED2">
            <w:pPr>
              <w:spacing w:after="160" w:line="259" w:lineRule="auto"/>
              <w:rPr>
                <w:rFonts w:cstheme="minorHAnsi"/>
              </w:rPr>
            </w:pPr>
            <w:r>
              <w:rPr>
                <w:rFonts w:cstheme="minorHAnsi"/>
              </w:rPr>
              <w:t>6</w:t>
            </w:r>
            <w:r w:rsidR="00095796" w:rsidRPr="00A01ED2">
              <w:rPr>
                <w:rFonts w:cstheme="minorHAnsi"/>
              </w:rPr>
              <w:t>.3</w:t>
            </w:r>
          </w:p>
        </w:tc>
        <w:tc>
          <w:tcPr>
            <w:tcW w:w="0" w:type="auto"/>
            <w:hideMark/>
          </w:tcPr>
          <w:p w14:paraId="4BF76A7A" w14:textId="77777777" w:rsidR="00095796" w:rsidRPr="00A01ED2" w:rsidRDefault="00095796" w:rsidP="00A01ED2">
            <w:pPr>
              <w:spacing w:after="160" w:line="259" w:lineRule="auto"/>
              <w:rPr>
                <w:rFonts w:cstheme="minorHAnsi"/>
              </w:rPr>
            </w:pPr>
            <w:r w:rsidRPr="00A01ED2">
              <w:rPr>
                <w:rFonts w:cstheme="minorHAnsi"/>
              </w:rPr>
              <w:t>Proper signage on waste bins and designated waste storage area</w:t>
            </w:r>
          </w:p>
        </w:tc>
        <w:tc>
          <w:tcPr>
            <w:tcW w:w="0" w:type="auto"/>
            <w:hideMark/>
          </w:tcPr>
          <w:p w14:paraId="6DBC9745" w14:textId="77777777" w:rsidR="00095796" w:rsidRPr="00A01ED2" w:rsidRDefault="00095796" w:rsidP="00A01ED2">
            <w:pPr>
              <w:spacing w:after="160" w:line="259" w:lineRule="auto"/>
              <w:rPr>
                <w:rFonts w:cstheme="minorHAnsi"/>
              </w:rPr>
            </w:pPr>
            <w:r w:rsidRPr="00A01ED2">
              <w:rPr>
                <w:rFonts w:cstheme="minorHAnsi"/>
              </w:rPr>
              <w:t>Facility inspection</w:t>
            </w:r>
          </w:p>
        </w:tc>
        <w:tc>
          <w:tcPr>
            <w:tcW w:w="0" w:type="auto"/>
            <w:shd w:val="clear" w:color="auto" w:fill="FFFF00"/>
            <w:hideMark/>
          </w:tcPr>
          <w:p w14:paraId="770420CF" w14:textId="77777777" w:rsidR="00095796" w:rsidRPr="00A01ED2" w:rsidRDefault="00095796" w:rsidP="00A01ED2">
            <w:pPr>
              <w:spacing w:after="160" w:line="259" w:lineRule="auto"/>
              <w:rPr>
                <w:rFonts w:cstheme="minorHAnsi"/>
              </w:rPr>
            </w:pPr>
            <w:r w:rsidRPr="00A01ED2">
              <w:rPr>
                <w:rFonts w:cstheme="minorHAnsi"/>
              </w:rPr>
              <w:t>Desirable</w:t>
            </w:r>
          </w:p>
        </w:tc>
      </w:tr>
      <w:tr w:rsidR="00095796" w:rsidRPr="00A01ED2" w14:paraId="5AC12FFA" w14:textId="77777777" w:rsidTr="002002C6">
        <w:tc>
          <w:tcPr>
            <w:tcW w:w="0" w:type="auto"/>
            <w:hideMark/>
          </w:tcPr>
          <w:p w14:paraId="7781D36D" w14:textId="19E9CE9F" w:rsidR="00095796" w:rsidRPr="00A01ED2" w:rsidRDefault="00BD58E8" w:rsidP="00A01ED2">
            <w:pPr>
              <w:spacing w:after="160" w:line="259" w:lineRule="auto"/>
              <w:rPr>
                <w:rFonts w:cstheme="minorHAnsi"/>
              </w:rPr>
            </w:pPr>
            <w:r>
              <w:rPr>
                <w:rFonts w:cstheme="minorHAnsi"/>
              </w:rPr>
              <w:t>6</w:t>
            </w:r>
            <w:r w:rsidR="00095796" w:rsidRPr="00A01ED2">
              <w:rPr>
                <w:rFonts w:cstheme="minorHAnsi"/>
              </w:rPr>
              <w:t>.4</w:t>
            </w:r>
          </w:p>
        </w:tc>
        <w:tc>
          <w:tcPr>
            <w:tcW w:w="0" w:type="auto"/>
            <w:hideMark/>
          </w:tcPr>
          <w:p w14:paraId="4A990138" w14:textId="77777777" w:rsidR="00095796" w:rsidRPr="00A01ED2" w:rsidRDefault="00095796" w:rsidP="00A01ED2">
            <w:pPr>
              <w:spacing w:after="160" w:line="259" w:lineRule="auto"/>
              <w:rPr>
                <w:rFonts w:cstheme="minorHAnsi"/>
              </w:rPr>
            </w:pPr>
            <w:r w:rsidRPr="00A01ED2">
              <w:rPr>
                <w:rFonts w:cstheme="minorHAnsi"/>
              </w:rPr>
              <w:t>Staff responsible for waste handling are trained in biosafety procedures</w:t>
            </w:r>
          </w:p>
        </w:tc>
        <w:tc>
          <w:tcPr>
            <w:tcW w:w="0" w:type="auto"/>
            <w:hideMark/>
          </w:tcPr>
          <w:p w14:paraId="6AD0AEA9" w14:textId="77777777" w:rsidR="00095796" w:rsidRPr="00A01ED2" w:rsidRDefault="00095796" w:rsidP="00A01ED2">
            <w:pPr>
              <w:spacing w:after="160" w:line="259" w:lineRule="auto"/>
              <w:rPr>
                <w:rFonts w:cstheme="minorHAnsi"/>
              </w:rPr>
            </w:pPr>
            <w:r w:rsidRPr="00A01ED2">
              <w:rPr>
                <w:rFonts w:cstheme="minorHAnsi"/>
              </w:rPr>
              <w:t>Training records</w:t>
            </w:r>
          </w:p>
        </w:tc>
        <w:tc>
          <w:tcPr>
            <w:tcW w:w="0" w:type="auto"/>
            <w:shd w:val="clear" w:color="auto" w:fill="FF0000"/>
            <w:hideMark/>
          </w:tcPr>
          <w:p w14:paraId="62C98A1F" w14:textId="77777777" w:rsidR="00095796" w:rsidRPr="00A01ED2" w:rsidRDefault="00095796" w:rsidP="00A01ED2">
            <w:pPr>
              <w:spacing w:after="160" w:line="259" w:lineRule="auto"/>
              <w:rPr>
                <w:rFonts w:cstheme="minorHAnsi"/>
              </w:rPr>
            </w:pPr>
            <w:r w:rsidRPr="00A01ED2">
              <w:rPr>
                <w:rFonts w:cstheme="minorHAnsi"/>
              </w:rPr>
              <w:t>Desirable</w:t>
            </w:r>
          </w:p>
        </w:tc>
      </w:tr>
      <w:tr w:rsidR="002002C6" w:rsidRPr="00A01ED2" w14:paraId="13B22081" w14:textId="77777777" w:rsidTr="002002C6">
        <w:trPr>
          <w:trHeight w:val="503"/>
        </w:trPr>
        <w:tc>
          <w:tcPr>
            <w:tcW w:w="0" w:type="auto"/>
          </w:tcPr>
          <w:p w14:paraId="6FB20EE3" w14:textId="0CE529A0" w:rsidR="002002C6" w:rsidRPr="00A01ED2" w:rsidRDefault="00BD58E8" w:rsidP="002002C6">
            <w:pPr>
              <w:rPr>
                <w:rFonts w:cstheme="minorHAnsi"/>
              </w:rPr>
            </w:pPr>
            <w:r>
              <w:rPr>
                <w:rFonts w:cstheme="minorHAnsi"/>
              </w:rPr>
              <w:t>6</w:t>
            </w:r>
            <w:r w:rsidR="002002C6">
              <w:rPr>
                <w:rFonts w:cstheme="minorHAnsi"/>
              </w:rPr>
              <w:t>.5</w:t>
            </w:r>
          </w:p>
        </w:tc>
        <w:tc>
          <w:tcPr>
            <w:tcW w:w="0" w:type="auto"/>
          </w:tcPr>
          <w:p w14:paraId="1CF2046A" w14:textId="2C26BA3B" w:rsidR="002002C6" w:rsidRPr="00A01ED2" w:rsidRDefault="002002C6" w:rsidP="002002C6">
            <w:pPr>
              <w:rPr>
                <w:rFonts w:cstheme="minorHAnsi"/>
              </w:rPr>
            </w:pPr>
            <w:r w:rsidRPr="009C78AB">
              <w:rPr>
                <w:rFonts w:cstheme="minorHAnsi"/>
              </w:rPr>
              <w:t>Contract with licensed waste disposal company</w:t>
            </w:r>
          </w:p>
        </w:tc>
        <w:tc>
          <w:tcPr>
            <w:tcW w:w="0" w:type="auto"/>
          </w:tcPr>
          <w:p w14:paraId="0BA02A5B" w14:textId="64C33376" w:rsidR="002002C6" w:rsidRPr="00A01ED2" w:rsidRDefault="002002C6" w:rsidP="002002C6">
            <w:pPr>
              <w:rPr>
                <w:rFonts w:cstheme="minorHAnsi"/>
              </w:rPr>
            </w:pPr>
            <w:r w:rsidRPr="009C78AB">
              <w:rPr>
                <w:rFonts w:cstheme="minorHAnsi"/>
              </w:rPr>
              <w:t>Document review</w:t>
            </w:r>
          </w:p>
        </w:tc>
        <w:tc>
          <w:tcPr>
            <w:tcW w:w="0" w:type="auto"/>
            <w:shd w:val="clear" w:color="auto" w:fill="FF0000"/>
          </w:tcPr>
          <w:p w14:paraId="1A85A25A" w14:textId="2F9A2164" w:rsidR="002002C6" w:rsidRPr="00A01ED2" w:rsidRDefault="002002C6" w:rsidP="002002C6">
            <w:pPr>
              <w:rPr>
                <w:rFonts w:cstheme="minorHAnsi"/>
              </w:rPr>
            </w:pPr>
            <w:r>
              <w:rPr>
                <w:rFonts w:cstheme="minorHAnsi"/>
              </w:rPr>
              <w:t>Essential</w:t>
            </w:r>
          </w:p>
        </w:tc>
      </w:tr>
    </w:tbl>
    <w:p w14:paraId="405A78CA" w14:textId="751B7883" w:rsidR="00A01ED2" w:rsidRPr="00A01ED2" w:rsidRDefault="00A01ED2" w:rsidP="00A01ED2">
      <w:pPr>
        <w:rPr>
          <w:rFonts w:cstheme="minorHAnsi"/>
        </w:rPr>
      </w:pPr>
    </w:p>
    <w:p w14:paraId="69D8B798" w14:textId="5179170B" w:rsidR="00A01ED2" w:rsidRPr="00A01ED2" w:rsidRDefault="00A01ED2" w:rsidP="00A01ED2">
      <w:pPr>
        <w:rPr>
          <w:rFonts w:cstheme="minorHAnsi"/>
          <w:b/>
          <w:bCs/>
        </w:rPr>
      </w:pPr>
      <w:r w:rsidRPr="00A01ED2">
        <w:rPr>
          <w:rFonts w:cstheme="minorHAnsi"/>
          <w:b/>
          <w:bCs/>
        </w:rPr>
        <w:t xml:space="preserve">Standard </w:t>
      </w:r>
      <w:r w:rsidR="00BD58E8">
        <w:rPr>
          <w:rFonts w:cstheme="minorHAnsi"/>
          <w:b/>
          <w:bCs/>
        </w:rPr>
        <w:t>7</w:t>
      </w:r>
      <w:r w:rsidRPr="00A01ED2">
        <w:rPr>
          <w:rFonts w:cstheme="minorHAnsi"/>
          <w:b/>
          <w:bCs/>
        </w:rPr>
        <w:t>: Hand Hygiene and Personal Protection</w:t>
      </w:r>
    </w:p>
    <w:p w14:paraId="3A0836BC" w14:textId="77777777" w:rsidR="00A01ED2" w:rsidRPr="00A01ED2" w:rsidRDefault="00A01ED2" w:rsidP="00A01ED2">
      <w:pPr>
        <w:rPr>
          <w:rFonts w:cstheme="minorHAnsi"/>
        </w:rPr>
      </w:pPr>
      <w:r w:rsidRPr="00A01ED2">
        <w:rPr>
          <w:rFonts w:cstheme="minorHAnsi"/>
          <w:b/>
          <w:bCs/>
        </w:rPr>
        <w:t>Objective:</w:t>
      </w:r>
      <w:r w:rsidRPr="00A01ED2">
        <w:rPr>
          <w:rFonts w:cstheme="minorHAnsi"/>
        </w:rPr>
        <w:t xml:space="preserve"> To promote safe hygiene and use of personal protective equipment.</w:t>
      </w:r>
    </w:p>
    <w:tbl>
      <w:tblPr>
        <w:tblStyle w:val="TableGrid"/>
        <w:tblW w:w="0" w:type="auto"/>
        <w:tblLook w:val="04A0" w:firstRow="1" w:lastRow="0" w:firstColumn="1" w:lastColumn="0" w:noHBand="0" w:noVBand="1"/>
      </w:tblPr>
      <w:tblGrid>
        <w:gridCol w:w="538"/>
        <w:gridCol w:w="5371"/>
        <w:gridCol w:w="2025"/>
        <w:gridCol w:w="1416"/>
      </w:tblGrid>
      <w:tr w:rsidR="00095796" w:rsidRPr="00A01ED2" w14:paraId="1E102CD9" w14:textId="77777777" w:rsidTr="00A01ED2">
        <w:tc>
          <w:tcPr>
            <w:tcW w:w="0" w:type="auto"/>
            <w:hideMark/>
          </w:tcPr>
          <w:p w14:paraId="68288F14" w14:textId="77777777" w:rsidR="00095796" w:rsidRPr="00A01ED2" w:rsidRDefault="00095796" w:rsidP="00A01ED2">
            <w:pPr>
              <w:spacing w:after="160" w:line="259" w:lineRule="auto"/>
              <w:rPr>
                <w:rFonts w:cstheme="minorHAnsi"/>
                <w:b/>
                <w:bCs/>
              </w:rPr>
            </w:pPr>
            <w:r w:rsidRPr="00A01ED2">
              <w:rPr>
                <w:rFonts w:cstheme="minorHAnsi"/>
                <w:b/>
                <w:bCs/>
              </w:rPr>
              <w:t>No.</w:t>
            </w:r>
          </w:p>
        </w:tc>
        <w:tc>
          <w:tcPr>
            <w:tcW w:w="0" w:type="auto"/>
            <w:hideMark/>
          </w:tcPr>
          <w:p w14:paraId="7705E8B9" w14:textId="77777777" w:rsidR="00095796" w:rsidRPr="00A01ED2" w:rsidRDefault="00095796" w:rsidP="00A01ED2">
            <w:pPr>
              <w:spacing w:after="160" w:line="259" w:lineRule="auto"/>
              <w:rPr>
                <w:rFonts w:cstheme="minorHAnsi"/>
                <w:b/>
                <w:bCs/>
              </w:rPr>
            </w:pPr>
            <w:r w:rsidRPr="00A01ED2">
              <w:rPr>
                <w:rFonts w:cstheme="minorHAnsi"/>
                <w:b/>
                <w:bCs/>
              </w:rPr>
              <w:t>Indicator</w:t>
            </w:r>
          </w:p>
        </w:tc>
        <w:tc>
          <w:tcPr>
            <w:tcW w:w="0" w:type="auto"/>
            <w:hideMark/>
          </w:tcPr>
          <w:p w14:paraId="38BE0814" w14:textId="77777777" w:rsidR="00095796" w:rsidRPr="00A01ED2" w:rsidRDefault="00095796" w:rsidP="00A01ED2">
            <w:pPr>
              <w:spacing w:after="160" w:line="259" w:lineRule="auto"/>
              <w:rPr>
                <w:rFonts w:cstheme="minorHAnsi"/>
                <w:b/>
                <w:bCs/>
              </w:rPr>
            </w:pPr>
            <w:r w:rsidRPr="00A01ED2">
              <w:rPr>
                <w:rFonts w:cstheme="minorHAnsi"/>
                <w:b/>
                <w:bCs/>
              </w:rPr>
              <w:t>Means of Verification</w:t>
            </w:r>
          </w:p>
        </w:tc>
        <w:tc>
          <w:tcPr>
            <w:tcW w:w="0" w:type="auto"/>
            <w:hideMark/>
          </w:tcPr>
          <w:p w14:paraId="6D48BF4E" w14:textId="77777777" w:rsidR="00095796" w:rsidRPr="00A01ED2" w:rsidRDefault="00095796" w:rsidP="00A01ED2">
            <w:pPr>
              <w:spacing w:after="160" w:line="259" w:lineRule="auto"/>
              <w:rPr>
                <w:rFonts w:cstheme="minorHAnsi"/>
                <w:b/>
                <w:bCs/>
              </w:rPr>
            </w:pPr>
            <w:r w:rsidRPr="00A01ED2">
              <w:rPr>
                <w:rFonts w:cstheme="minorHAnsi"/>
                <w:b/>
                <w:bCs/>
              </w:rPr>
              <w:t>Classification</w:t>
            </w:r>
          </w:p>
        </w:tc>
      </w:tr>
      <w:tr w:rsidR="00095796" w:rsidRPr="00A01ED2" w14:paraId="23DE43C5" w14:textId="77777777" w:rsidTr="00A01ED2">
        <w:tc>
          <w:tcPr>
            <w:tcW w:w="0" w:type="auto"/>
            <w:hideMark/>
          </w:tcPr>
          <w:p w14:paraId="6D955400" w14:textId="20ABEF23" w:rsidR="00095796" w:rsidRPr="00A01ED2" w:rsidRDefault="00BD58E8" w:rsidP="00A01ED2">
            <w:pPr>
              <w:spacing w:after="160" w:line="259" w:lineRule="auto"/>
              <w:rPr>
                <w:rFonts w:cstheme="minorHAnsi"/>
              </w:rPr>
            </w:pPr>
            <w:r>
              <w:rPr>
                <w:rFonts w:cstheme="minorHAnsi"/>
              </w:rPr>
              <w:lastRenderedPageBreak/>
              <w:t>7</w:t>
            </w:r>
            <w:r w:rsidR="00095796" w:rsidRPr="00A01ED2">
              <w:rPr>
                <w:rFonts w:cstheme="minorHAnsi"/>
              </w:rPr>
              <w:t>.1</w:t>
            </w:r>
          </w:p>
        </w:tc>
        <w:tc>
          <w:tcPr>
            <w:tcW w:w="0" w:type="auto"/>
            <w:hideMark/>
          </w:tcPr>
          <w:p w14:paraId="14C475AB" w14:textId="77777777" w:rsidR="00095796" w:rsidRPr="00A01ED2" w:rsidRDefault="00095796" w:rsidP="00A01ED2">
            <w:pPr>
              <w:spacing w:after="160" w:line="259" w:lineRule="auto"/>
              <w:rPr>
                <w:rFonts w:cstheme="minorHAnsi"/>
              </w:rPr>
            </w:pPr>
            <w:r w:rsidRPr="00A01ED2">
              <w:rPr>
                <w:rFonts w:cstheme="minorHAnsi"/>
              </w:rPr>
              <w:t>Handwashing stations with soap or hand sanitizer are functional and accessible</w:t>
            </w:r>
          </w:p>
        </w:tc>
        <w:tc>
          <w:tcPr>
            <w:tcW w:w="0" w:type="auto"/>
            <w:hideMark/>
          </w:tcPr>
          <w:p w14:paraId="4FE2E9BA" w14:textId="77777777" w:rsidR="00095796" w:rsidRPr="00A01ED2" w:rsidRDefault="00095796" w:rsidP="00A01ED2">
            <w:pPr>
              <w:spacing w:after="160" w:line="259" w:lineRule="auto"/>
              <w:rPr>
                <w:rFonts w:cstheme="minorHAnsi"/>
              </w:rPr>
            </w:pPr>
            <w:r w:rsidRPr="00A01ED2">
              <w:rPr>
                <w:rFonts w:cstheme="minorHAnsi"/>
              </w:rPr>
              <w:t>On-site inspection</w:t>
            </w:r>
          </w:p>
        </w:tc>
        <w:tc>
          <w:tcPr>
            <w:tcW w:w="0" w:type="auto"/>
            <w:shd w:val="clear" w:color="auto" w:fill="FF0000"/>
            <w:hideMark/>
          </w:tcPr>
          <w:p w14:paraId="4F2D5EC9" w14:textId="77777777" w:rsidR="00095796" w:rsidRPr="00A01ED2" w:rsidRDefault="00095796" w:rsidP="00A01ED2">
            <w:pPr>
              <w:spacing w:after="160" w:line="259" w:lineRule="auto"/>
              <w:rPr>
                <w:rFonts w:cstheme="minorHAnsi"/>
              </w:rPr>
            </w:pPr>
            <w:r w:rsidRPr="00A01ED2">
              <w:rPr>
                <w:rFonts w:cstheme="minorHAnsi"/>
              </w:rPr>
              <w:t>Essential</w:t>
            </w:r>
          </w:p>
        </w:tc>
      </w:tr>
      <w:tr w:rsidR="00095796" w:rsidRPr="00A01ED2" w14:paraId="06B5209F" w14:textId="77777777" w:rsidTr="00A01ED2">
        <w:tc>
          <w:tcPr>
            <w:tcW w:w="0" w:type="auto"/>
            <w:hideMark/>
          </w:tcPr>
          <w:p w14:paraId="20DAACAB" w14:textId="03106DCD" w:rsidR="00095796" w:rsidRPr="00A01ED2" w:rsidRDefault="00BD58E8" w:rsidP="00A01ED2">
            <w:pPr>
              <w:spacing w:after="160" w:line="259" w:lineRule="auto"/>
              <w:rPr>
                <w:rFonts w:cstheme="minorHAnsi"/>
              </w:rPr>
            </w:pPr>
            <w:r>
              <w:rPr>
                <w:rFonts w:cstheme="minorHAnsi"/>
              </w:rPr>
              <w:t>7</w:t>
            </w:r>
            <w:r w:rsidR="00095796" w:rsidRPr="00A01ED2">
              <w:rPr>
                <w:rFonts w:cstheme="minorHAnsi"/>
              </w:rPr>
              <w:t>.2</w:t>
            </w:r>
          </w:p>
        </w:tc>
        <w:tc>
          <w:tcPr>
            <w:tcW w:w="0" w:type="auto"/>
            <w:hideMark/>
          </w:tcPr>
          <w:p w14:paraId="001ED645" w14:textId="77777777" w:rsidR="00095796" w:rsidRPr="00A01ED2" w:rsidRDefault="00095796" w:rsidP="00A01ED2">
            <w:pPr>
              <w:spacing w:after="160" w:line="259" w:lineRule="auto"/>
              <w:rPr>
                <w:rFonts w:cstheme="minorHAnsi"/>
              </w:rPr>
            </w:pPr>
            <w:r w:rsidRPr="00A01ED2">
              <w:rPr>
                <w:rFonts w:cstheme="minorHAnsi"/>
              </w:rPr>
              <w:t>Use of PPE (gloves, masks, coats) by all staff</w:t>
            </w:r>
          </w:p>
        </w:tc>
        <w:tc>
          <w:tcPr>
            <w:tcW w:w="0" w:type="auto"/>
            <w:hideMark/>
          </w:tcPr>
          <w:p w14:paraId="3A0EC6BF" w14:textId="77777777" w:rsidR="00095796" w:rsidRPr="00A01ED2" w:rsidRDefault="00095796" w:rsidP="00A01ED2">
            <w:pPr>
              <w:spacing w:after="160" w:line="259" w:lineRule="auto"/>
              <w:rPr>
                <w:rFonts w:cstheme="minorHAnsi"/>
              </w:rPr>
            </w:pPr>
            <w:r w:rsidRPr="00A01ED2">
              <w:rPr>
                <w:rFonts w:cstheme="minorHAnsi"/>
              </w:rPr>
              <w:t>Observation, interviews</w:t>
            </w:r>
          </w:p>
        </w:tc>
        <w:tc>
          <w:tcPr>
            <w:tcW w:w="0" w:type="auto"/>
            <w:shd w:val="clear" w:color="auto" w:fill="FF0000"/>
            <w:hideMark/>
          </w:tcPr>
          <w:p w14:paraId="63EB5145" w14:textId="77777777" w:rsidR="00095796" w:rsidRPr="00A01ED2" w:rsidRDefault="00095796" w:rsidP="00A01ED2">
            <w:pPr>
              <w:spacing w:after="160" w:line="259" w:lineRule="auto"/>
              <w:rPr>
                <w:rFonts w:cstheme="minorHAnsi"/>
              </w:rPr>
            </w:pPr>
            <w:r w:rsidRPr="00A01ED2">
              <w:rPr>
                <w:rFonts w:cstheme="minorHAnsi"/>
              </w:rPr>
              <w:t>Essential</w:t>
            </w:r>
          </w:p>
        </w:tc>
      </w:tr>
      <w:tr w:rsidR="00095796" w:rsidRPr="00A01ED2" w14:paraId="3D60EEDB" w14:textId="77777777" w:rsidTr="00A01ED2">
        <w:tc>
          <w:tcPr>
            <w:tcW w:w="0" w:type="auto"/>
            <w:hideMark/>
          </w:tcPr>
          <w:p w14:paraId="6DB12F54" w14:textId="49DE116E" w:rsidR="00095796" w:rsidRPr="00A01ED2" w:rsidRDefault="00BD58E8" w:rsidP="00A01ED2">
            <w:pPr>
              <w:spacing w:after="160" w:line="259" w:lineRule="auto"/>
              <w:rPr>
                <w:rFonts w:cstheme="minorHAnsi"/>
              </w:rPr>
            </w:pPr>
            <w:r>
              <w:rPr>
                <w:rFonts w:cstheme="minorHAnsi"/>
              </w:rPr>
              <w:t>7</w:t>
            </w:r>
            <w:r w:rsidR="00095796" w:rsidRPr="00A01ED2">
              <w:rPr>
                <w:rFonts w:cstheme="minorHAnsi"/>
              </w:rPr>
              <w:t>.3</w:t>
            </w:r>
          </w:p>
        </w:tc>
        <w:tc>
          <w:tcPr>
            <w:tcW w:w="0" w:type="auto"/>
            <w:hideMark/>
          </w:tcPr>
          <w:p w14:paraId="417192DD" w14:textId="77777777" w:rsidR="00095796" w:rsidRPr="00A01ED2" w:rsidRDefault="00095796" w:rsidP="00A01ED2">
            <w:pPr>
              <w:spacing w:after="160" w:line="259" w:lineRule="auto"/>
              <w:rPr>
                <w:rFonts w:cstheme="minorHAnsi"/>
              </w:rPr>
            </w:pPr>
            <w:r w:rsidRPr="00A01ED2">
              <w:rPr>
                <w:rFonts w:cstheme="minorHAnsi"/>
              </w:rPr>
              <w:t>Visual aids and posters promoting hand hygiene are displayed</w:t>
            </w:r>
          </w:p>
        </w:tc>
        <w:tc>
          <w:tcPr>
            <w:tcW w:w="0" w:type="auto"/>
            <w:hideMark/>
          </w:tcPr>
          <w:p w14:paraId="3D1C111C" w14:textId="77777777" w:rsidR="00095796" w:rsidRPr="00A01ED2" w:rsidRDefault="00095796" w:rsidP="00A01ED2">
            <w:pPr>
              <w:spacing w:after="160" w:line="259" w:lineRule="auto"/>
              <w:rPr>
                <w:rFonts w:cstheme="minorHAnsi"/>
              </w:rPr>
            </w:pPr>
            <w:r w:rsidRPr="00A01ED2">
              <w:rPr>
                <w:rFonts w:cstheme="minorHAnsi"/>
              </w:rPr>
              <w:t>Site observation</w:t>
            </w:r>
          </w:p>
        </w:tc>
        <w:tc>
          <w:tcPr>
            <w:tcW w:w="0" w:type="auto"/>
            <w:shd w:val="clear" w:color="auto" w:fill="FFFF00"/>
            <w:hideMark/>
          </w:tcPr>
          <w:p w14:paraId="78C93D6E" w14:textId="77777777" w:rsidR="00095796" w:rsidRPr="00A01ED2" w:rsidRDefault="00095796" w:rsidP="00A01ED2">
            <w:pPr>
              <w:spacing w:after="160" w:line="259" w:lineRule="auto"/>
              <w:rPr>
                <w:rFonts w:cstheme="minorHAnsi"/>
              </w:rPr>
            </w:pPr>
            <w:r w:rsidRPr="00A01ED2">
              <w:rPr>
                <w:rFonts w:cstheme="minorHAnsi"/>
              </w:rPr>
              <w:t>Desirable</w:t>
            </w:r>
          </w:p>
        </w:tc>
      </w:tr>
    </w:tbl>
    <w:p w14:paraId="4AB80C7E" w14:textId="50FA4A0E" w:rsidR="00A01ED2" w:rsidRPr="00A01ED2" w:rsidRDefault="00A01ED2" w:rsidP="00A01ED2">
      <w:pPr>
        <w:rPr>
          <w:rFonts w:cstheme="minorHAnsi"/>
        </w:rPr>
      </w:pPr>
    </w:p>
    <w:p w14:paraId="11C41BD0" w14:textId="71B5947E" w:rsidR="00A01ED2" w:rsidRPr="00A01ED2" w:rsidRDefault="00A01ED2" w:rsidP="00A01ED2">
      <w:pPr>
        <w:rPr>
          <w:rFonts w:cstheme="minorHAnsi"/>
          <w:b/>
          <w:bCs/>
        </w:rPr>
      </w:pPr>
      <w:r w:rsidRPr="00A01ED2">
        <w:rPr>
          <w:rFonts w:cstheme="minorHAnsi"/>
          <w:b/>
          <w:bCs/>
        </w:rPr>
        <w:t xml:space="preserve">Standard </w:t>
      </w:r>
      <w:r w:rsidR="00BD58E8">
        <w:rPr>
          <w:rFonts w:cstheme="minorHAnsi"/>
          <w:b/>
          <w:bCs/>
        </w:rPr>
        <w:t>8</w:t>
      </w:r>
      <w:r w:rsidRPr="00A01ED2">
        <w:rPr>
          <w:rFonts w:cstheme="minorHAnsi"/>
          <w:b/>
          <w:bCs/>
        </w:rPr>
        <w:t>: Staff Training and Monitoring</w:t>
      </w:r>
    </w:p>
    <w:p w14:paraId="2B6BAC77" w14:textId="77777777" w:rsidR="00A01ED2" w:rsidRPr="00A01ED2" w:rsidRDefault="00A01ED2" w:rsidP="00A01ED2">
      <w:pPr>
        <w:rPr>
          <w:rFonts w:cstheme="minorHAnsi"/>
        </w:rPr>
      </w:pPr>
      <w:r w:rsidRPr="00A01ED2">
        <w:rPr>
          <w:rFonts w:cstheme="minorHAnsi"/>
          <w:b/>
          <w:bCs/>
        </w:rPr>
        <w:t>Objective:</w:t>
      </w:r>
      <w:r w:rsidRPr="00A01ED2">
        <w:rPr>
          <w:rFonts w:cstheme="minorHAnsi"/>
        </w:rPr>
        <w:t xml:space="preserve"> To ensure staff are trained and IPC practices are regularly monitored.</w:t>
      </w:r>
    </w:p>
    <w:tbl>
      <w:tblPr>
        <w:tblStyle w:val="TableGrid"/>
        <w:tblW w:w="0" w:type="auto"/>
        <w:tblLook w:val="04A0" w:firstRow="1" w:lastRow="0" w:firstColumn="1" w:lastColumn="0" w:noHBand="0" w:noVBand="1"/>
      </w:tblPr>
      <w:tblGrid>
        <w:gridCol w:w="538"/>
        <w:gridCol w:w="5230"/>
        <w:gridCol w:w="2166"/>
        <w:gridCol w:w="1416"/>
      </w:tblGrid>
      <w:tr w:rsidR="00095796" w:rsidRPr="00A01ED2" w14:paraId="1F86ADBE" w14:textId="77777777" w:rsidTr="00A01ED2">
        <w:tc>
          <w:tcPr>
            <w:tcW w:w="0" w:type="auto"/>
            <w:hideMark/>
          </w:tcPr>
          <w:p w14:paraId="5CC42A05" w14:textId="77777777" w:rsidR="00095796" w:rsidRPr="00A01ED2" w:rsidRDefault="00095796" w:rsidP="00A01ED2">
            <w:pPr>
              <w:spacing w:after="160" w:line="259" w:lineRule="auto"/>
              <w:rPr>
                <w:rFonts w:cstheme="minorHAnsi"/>
                <w:b/>
                <w:bCs/>
              </w:rPr>
            </w:pPr>
            <w:r w:rsidRPr="00A01ED2">
              <w:rPr>
                <w:rFonts w:cstheme="minorHAnsi"/>
                <w:b/>
                <w:bCs/>
              </w:rPr>
              <w:t>No.</w:t>
            </w:r>
          </w:p>
        </w:tc>
        <w:tc>
          <w:tcPr>
            <w:tcW w:w="0" w:type="auto"/>
            <w:hideMark/>
          </w:tcPr>
          <w:p w14:paraId="6C8CE505" w14:textId="77777777" w:rsidR="00095796" w:rsidRPr="00A01ED2" w:rsidRDefault="00095796" w:rsidP="00A01ED2">
            <w:pPr>
              <w:spacing w:after="160" w:line="259" w:lineRule="auto"/>
              <w:rPr>
                <w:rFonts w:cstheme="minorHAnsi"/>
                <w:b/>
                <w:bCs/>
              </w:rPr>
            </w:pPr>
            <w:r w:rsidRPr="00A01ED2">
              <w:rPr>
                <w:rFonts w:cstheme="minorHAnsi"/>
                <w:b/>
                <w:bCs/>
              </w:rPr>
              <w:t>Indicator</w:t>
            </w:r>
          </w:p>
        </w:tc>
        <w:tc>
          <w:tcPr>
            <w:tcW w:w="0" w:type="auto"/>
            <w:hideMark/>
          </w:tcPr>
          <w:p w14:paraId="743ADD89" w14:textId="77777777" w:rsidR="00095796" w:rsidRPr="00A01ED2" w:rsidRDefault="00095796" w:rsidP="00A01ED2">
            <w:pPr>
              <w:spacing w:after="160" w:line="259" w:lineRule="auto"/>
              <w:rPr>
                <w:rFonts w:cstheme="minorHAnsi"/>
                <w:b/>
                <w:bCs/>
              </w:rPr>
            </w:pPr>
            <w:r w:rsidRPr="00A01ED2">
              <w:rPr>
                <w:rFonts w:cstheme="minorHAnsi"/>
                <w:b/>
                <w:bCs/>
              </w:rPr>
              <w:t>Means of Verification</w:t>
            </w:r>
          </w:p>
        </w:tc>
        <w:tc>
          <w:tcPr>
            <w:tcW w:w="0" w:type="auto"/>
            <w:hideMark/>
          </w:tcPr>
          <w:p w14:paraId="1151C031" w14:textId="77777777" w:rsidR="00095796" w:rsidRPr="00A01ED2" w:rsidRDefault="00095796" w:rsidP="00A01ED2">
            <w:pPr>
              <w:spacing w:after="160" w:line="259" w:lineRule="auto"/>
              <w:rPr>
                <w:rFonts w:cstheme="minorHAnsi"/>
                <w:b/>
                <w:bCs/>
              </w:rPr>
            </w:pPr>
            <w:r w:rsidRPr="00A01ED2">
              <w:rPr>
                <w:rFonts w:cstheme="minorHAnsi"/>
                <w:b/>
                <w:bCs/>
              </w:rPr>
              <w:t>Classification</w:t>
            </w:r>
          </w:p>
        </w:tc>
      </w:tr>
      <w:tr w:rsidR="00095796" w:rsidRPr="00A01ED2" w14:paraId="222EA2FA" w14:textId="77777777" w:rsidTr="00A01ED2">
        <w:tc>
          <w:tcPr>
            <w:tcW w:w="0" w:type="auto"/>
            <w:hideMark/>
          </w:tcPr>
          <w:p w14:paraId="0CC414F0" w14:textId="72F3DA49" w:rsidR="00095796" w:rsidRPr="00A01ED2" w:rsidRDefault="00BD58E8" w:rsidP="00A01ED2">
            <w:pPr>
              <w:spacing w:after="160" w:line="259" w:lineRule="auto"/>
              <w:rPr>
                <w:rFonts w:cstheme="minorHAnsi"/>
              </w:rPr>
            </w:pPr>
            <w:r>
              <w:rPr>
                <w:rFonts w:cstheme="minorHAnsi"/>
              </w:rPr>
              <w:t>8</w:t>
            </w:r>
            <w:r w:rsidR="00095796" w:rsidRPr="00A01ED2">
              <w:rPr>
                <w:rFonts w:cstheme="minorHAnsi"/>
              </w:rPr>
              <w:t>.1</w:t>
            </w:r>
          </w:p>
        </w:tc>
        <w:tc>
          <w:tcPr>
            <w:tcW w:w="0" w:type="auto"/>
            <w:hideMark/>
          </w:tcPr>
          <w:p w14:paraId="5963F688" w14:textId="77777777" w:rsidR="00095796" w:rsidRPr="00A01ED2" w:rsidRDefault="00095796" w:rsidP="00A01ED2">
            <w:pPr>
              <w:spacing w:after="160" w:line="259" w:lineRule="auto"/>
              <w:rPr>
                <w:rFonts w:cstheme="minorHAnsi"/>
              </w:rPr>
            </w:pPr>
            <w:r w:rsidRPr="00A01ED2">
              <w:rPr>
                <w:rFonts w:cstheme="minorHAnsi"/>
              </w:rPr>
              <w:t>All relevant staff receive IPC and biosafety training annually</w:t>
            </w:r>
          </w:p>
        </w:tc>
        <w:tc>
          <w:tcPr>
            <w:tcW w:w="0" w:type="auto"/>
            <w:hideMark/>
          </w:tcPr>
          <w:p w14:paraId="6AF593D9" w14:textId="77777777" w:rsidR="00095796" w:rsidRPr="00A01ED2" w:rsidRDefault="00095796" w:rsidP="00A01ED2">
            <w:pPr>
              <w:spacing w:after="160" w:line="259" w:lineRule="auto"/>
              <w:rPr>
                <w:rFonts w:cstheme="minorHAnsi"/>
              </w:rPr>
            </w:pPr>
            <w:r w:rsidRPr="00A01ED2">
              <w:rPr>
                <w:rFonts w:cstheme="minorHAnsi"/>
              </w:rPr>
              <w:t>Training records</w:t>
            </w:r>
          </w:p>
        </w:tc>
        <w:tc>
          <w:tcPr>
            <w:tcW w:w="0" w:type="auto"/>
            <w:shd w:val="clear" w:color="auto" w:fill="FF0000"/>
            <w:hideMark/>
          </w:tcPr>
          <w:p w14:paraId="6A35E0DE" w14:textId="77777777" w:rsidR="00095796" w:rsidRPr="00A01ED2" w:rsidRDefault="00095796" w:rsidP="00A01ED2">
            <w:pPr>
              <w:spacing w:after="160" w:line="259" w:lineRule="auto"/>
              <w:rPr>
                <w:rFonts w:cstheme="minorHAnsi"/>
              </w:rPr>
            </w:pPr>
            <w:r w:rsidRPr="00A01ED2">
              <w:rPr>
                <w:rFonts w:cstheme="minorHAnsi"/>
              </w:rPr>
              <w:t>Essential</w:t>
            </w:r>
          </w:p>
        </w:tc>
      </w:tr>
      <w:tr w:rsidR="00095796" w:rsidRPr="00A01ED2" w14:paraId="475027CC" w14:textId="77777777" w:rsidTr="00A01ED2">
        <w:tc>
          <w:tcPr>
            <w:tcW w:w="0" w:type="auto"/>
            <w:hideMark/>
          </w:tcPr>
          <w:p w14:paraId="722F0558" w14:textId="6F3F0C66" w:rsidR="00095796" w:rsidRPr="00A01ED2" w:rsidRDefault="00BD58E8" w:rsidP="00A01ED2">
            <w:pPr>
              <w:spacing w:after="160" w:line="259" w:lineRule="auto"/>
              <w:rPr>
                <w:rFonts w:cstheme="minorHAnsi"/>
              </w:rPr>
            </w:pPr>
            <w:r>
              <w:rPr>
                <w:rFonts w:cstheme="minorHAnsi"/>
              </w:rPr>
              <w:t>8</w:t>
            </w:r>
            <w:r w:rsidR="00095796" w:rsidRPr="00A01ED2">
              <w:rPr>
                <w:rFonts w:cstheme="minorHAnsi"/>
              </w:rPr>
              <w:t>.2</w:t>
            </w:r>
          </w:p>
        </w:tc>
        <w:tc>
          <w:tcPr>
            <w:tcW w:w="0" w:type="auto"/>
            <w:hideMark/>
          </w:tcPr>
          <w:p w14:paraId="10ECE779" w14:textId="77777777" w:rsidR="00095796" w:rsidRPr="00A01ED2" w:rsidRDefault="00095796" w:rsidP="00A01ED2">
            <w:pPr>
              <w:spacing w:after="160" w:line="259" w:lineRule="auto"/>
              <w:rPr>
                <w:rFonts w:cstheme="minorHAnsi"/>
              </w:rPr>
            </w:pPr>
            <w:r w:rsidRPr="00A01ED2">
              <w:rPr>
                <w:rFonts w:cstheme="minorHAnsi"/>
              </w:rPr>
              <w:t>IPC audits or checklist reviews conducted periodically</w:t>
            </w:r>
          </w:p>
        </w:tc>
        <w:tc>
          <w:tcPr>
            <w:tcW w:w="0" w:type="auto"/>
            <w:hideMark/>
          </w:tcPr>
          <w:p w14:paraId="6B78D303" w14:textId="77777777" w:rsidR="00095796" w:rsidRPr="00A01ED2" w:rsidRDefault="00095796" w:rsidP="00A01ED2">
            <w:pPr>
              <w:spacing w:after="160" w:line="259" w:lineRule="auto"/>
              <w:rPr>
                <w:rFonts w:cstheme="minorHAnsi"/>
              </w:rPr>
            </w:pPr>
            <w:r w:rsidRPr="00A01ED2">
              <w:rPr>
                <w:rFonts w:cstheme="minorHAnsi"/>
              </w:rPr>
              <w:t>Audit reports, checklist</w:t>
            </w:r>
          </w:p>
        </w:tc>
        <w:tc>
          <w:tcPr>
            <w:tcW w:w="0" w:type="auto"/>
            <w:shd w:val="clear" w:color="auto" w:fill="FFFF00"/>
            <w:hideMark/>
          </w:tcPr>
          <w:p w14:paraId="154413ED" w14:textId="77777777" w:rsidR="00095796" w:rsidRPr="00A01ED2" w:rsidRDefault="00095796" w:rsidP="00A01ED2">
            <w:pPr>
              <w:spacing w:after="160" w:line="259" w:lineRule="auto"/>
              <w:rPr>
                <w:rFonts w:cstheme="minorHAnsi"/>
              </w:rPr>
            </w:pPr>
            <w:r w:rsidRPr="00A01ED2">
              <w:rPr>
                <w:rFonts w:cstheme="minorHAnsi"/>
              </w:rPr>
              <w:t>Desirable</w:t>
            </w:r>
          </w:p>
        </w:tc>
      </w:tr>
      <w:tr w:rsidR="00095796" w:rsidRPr="00A01ED2" w14:paraId="0D352870" w14:textId="77777777" w:rsidTr="00A01ED2">
        <w:tc>
          <w:tcPr>
            <w:tcW w:w="0" w:type="auto"/>
            <w:hideMark/>
          </w:tcPr>
          <w:p w14:paraId="691389C2" w14:textId="7C8A6995" w:rsidR="00095796" w:rsidRPr="00A01ED2" w:rsidRDefault="00BD58E8" w:rsidP="00A01ED2">
            <w:pPr>
              <w:spacing w:after="160" w:line="259" w:lineRule="auto"/>
              <w:rPr>
                <w:rFonts w:cstheme="minorHAnsi"/>
              </w:rPr>
            </w:pPr>
            <w:r>
              <w:rPr>
                <w:rFonts w:cstheme="minorHAnsi"/>
              </w:rPr>
              <w:t>8</w:t>
            </w:r>
            <w:r w:rsidR="00095796" w:rsidRPr="00A01ED2">
              <w:rPr>
                <w:rFonts w:cstheme="minorHAnsi"/>
              </w:rPr>
              <w:t>.3</w:t>
            </w:r>
          </w:p>
        </w:tc>
        <w:tc>
          <w:tcPr>
            <w:tcW w:w="0" w:type="auto"/>
            <w:hideMark/>
          </w:tcPr>
          <w:p w14:paraId="2D98D0B6" w14:textId="77777777" w:rsidR="00095796" w:rsidRPr="00A01ED2" w:rsidRDefault="00095796" w:rsidP="00A01ED2">
            <w:pPr>
              <w:spacing w:after="160" w:line="259" w:lineRule="auto"/>
              <w:rPr>
                <w:rFonts w:cstheme="minorHAnsi"/>
              </w:rPr>
            </w:pPr>
            <w:r w:rsidRPr="00A01ED2">
              <w:rPr>
                <w:rFonts w:cstheme="minorHAnsi"/>
              </w:rPr>
              <w:t>Incident log for exposure or contamination maintained and reviewed</w:t>
            </w:r>
          </w:p>
        </w:tc>
        <w:tc>
          <w:tcPr>
            <w:tcW w:w="0" w:type="auto"/>
            <w:hideMark/>
          </w:tcPr>
          <w:p w14:paraId="5A8BABE9" w14:textId="77777777" w:rsidR="00095796" w:rsidRPr="00A01ED2" w:rsidRDefault="00095796" w:rsidP="00A01ED2">
            <w:pPr>
              <w:spacing w:after="160" w:line="259" w:lineRule="auto"/>
              <w:rPr>
                <w:rFonts w:cstheme="minorHAnsi"/>
              </w:rPr>
            </w:pPr>
            <w:r w:rsidRPr="00A01ED2">
              <w:rPr>
                <w:rFonts w:cstheme="minorHAnsi"/>
              </w:rPr>
              <w:t>Incident register, reports</w:t>
            </w:r>
          </w:p>
        </w:tc>
        <w:tc>
          <w:tcPr>
            <w:tcW w:w="0" w:type="auto"/>
            <w:shd w:val="clear" w:color="auto" w:fill="FFFF00"/>
            <w:hideMark/>
          </w:tcPr>
          <w:p w14:paraId="3B4EE2A9" w14:textId="77777777" w:rsidR="00095796" w:rsidRPr="00A01ED2" w:rsidRDefault="00095796" w:rsidP="00A01ED2">
            <w:pPr>
              <w:spacing w:after="160" w:line="259" w:lineRule="auto"/>
              <w:rPr>
                <w:rFonts w:cstheme="minorHAnsi"/>
              </w:rPr>
            </w:pPr>
            <w:r w:rsidRPr="00A01ED2">
              <w:rPr>
                <w:rFonts w:cstheme="minorHAnsi"/>
              </w:rPr>
              <w:t>Desirable</w:t>
            </w:r>
          </w:p>
        </w:tc>
      </w:tr>
      <w:bookmarkEnd w:id="2"/>
      <w:bookmarkEnd w:id="3"/>
    </w:tbl>
    <w:p w14:paraId="20D665F1" w14:textId="77777777" w:rsidR="008858DD" w:rsidRDefault="008858DD" w:rsidP="008858DD">
      <w:pPr>
        <w:rPr>
          <w:rFonts w:cstheme="minorHAnsi"/>
        </w:rPr>
      </w:pPr>
    </w:p>
    <w:p w14:paraId="7FC1B563" w14:textId="77777777" w:rsidR="00095796" w:rsidRPr="002E7B61" w:rsidRDefault="00095796" w:rsidP="008858DD">
      <w:pPr>
        <w:rPr>
          <w:rFonts w:cstheme="minorHAnsi"/>
        </w:rPr>
      </w:pPr>
    </w:p>
    <w:sectPr w:rsidR="00095796" w:rsidRPr="002E7B61">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7C1663" w14:textId="77777777" w:rsidR="003D28FD" w:rsidRDefault="003D28FD" w:rsidP="005342A1">
      <w:pPr>
        <w:spacing w:after="0" w:line="240" w:lineRule="auto"/>
      </w:pPr>
      <w:r>
        <w:separator/>
      </w:r>
    </w:p>
  </w:endnote>
  <w:endnote w:type="continuationSeparator" w:id="0">
    <w:p w14:paraId="59B74B51" w14:textId="77777777" w:rsidR="003D28FD" w:rsidRDefault="003D28FD" w:rsidP="00534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5029289"/>
      <w:docPartObj>
        <w:docPartGallery w:val="Page Numbers (Bottom of Page)"/>
        <w:docPartUnique/>
      </w:docPartObj>
    </w:sdtPr>
    <w:sdtEndPr>
      <w:rPr>
        <w:color w:val="7F7F7F" w:themeColor="background1" w:themeShade="7F"/>
        <w:spacing w:val="60"/>
      </w:rPr>
    </w:sdtEndPr>
    <w:sdtContent>
      <w:p w14:paraId="405140DE" w14:textId="4BB4B8FD" w:rsidR="004C7672" w:rsidRDefault="004C7672">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992C93" w:rsidRPr="00992C93">
          <w:rPr>
            <w:b/>
            <w:bCs/>
            <w:noProof/>
          </w:rPr>
          <w:t>17</w:t>
        </w:r>
        <w:r>
          <w:rPr>
            <w:b/>
            <w:bCs/>
            <w:noProof/>
          </w:rPr>
          <w:fldChar w:fldCharType="end"/>
        </w:r>
        <w:r>
          <w:rPr>
            <w:b/>
            <w:bCs/>
          </w:rPr>
          <w:t xml:space="preserve"> | </w:t>
        </w:r>
        <w:r>
          <w:rPr>
            <w:color w:val="7F7F7F" w:themeColor="background1" w:themeShade="7F"/>
            <w:spacing w:val="60"/>
          </w:rPr>
          <w:t>Page</w:t>
        </w:r>
      </w:p>
    </w:sdtContent>
  </w:sdt>
  <w:p w14:paraId="36CA7B95" w14:textId="06B594C4" w:rsidR="004C7672" w:rsidRDefault="004C7672">
    <w:pPr>
      <w:pStyle w:val="Foote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2844E" w14:textId="77777777" w:rsidR="003D28FD" w:rsidRDefault="003D28FD" w:rsidP="005342A1">
      <w:pPr>
        <w:spacing w:after="0" w:line="240" w:lineRule="auto"/>
      </w:pPr>
      <w:r>
        <w:separator/>
      </w:r>
    </w:p>
  </w:footnote>
  <w:footnote w:type="continuationSeparator" w:id="0">
    <w:p w14:paraId="1917AD0B" w14:textId="77777777" w:rsidR="003D28FD" w:rsidRDefault="003D28FD" w:rsidP="005342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E4998" w14:textId="56442C92" w:rsidR="004C7672" w:rsidRPr="00CA6049" w:rsidRDefault="004C7672" w:rsidP="00CA6049">
    <w:pPr>
      <w:spacing w:line="264" w:lineRule="auto"/>
      <w:jc w:val="center"/>
      <w:rPr>
        <w:sz w:val="28"/>
        <w:szCs w:val="28"/>
      </w:rPr>
    </w:pPr>
    <w:r>
      <w:rPr>
        <w:noProof/>
        <w:color w:val="000000"/>
      </w:rPr>
      <mc:AlternateContent>
        <mc:Choice Requires="wps">
          <w:drawing>
            <wp:anchor distT="0" distB="0" distL="114300" distR="114300" simplePos="0" relativeHeight="251659264" behindDoc="0" locked="0" layoutInCell="1" allowOverlap="1" wp14:anchorId="72DEAA8D" wp14:editId="6341E273">
              <wp:simplePos x="0" y="0"/>
              <wp:positionH relativeFrom="page">
                <wp:align>center</wp:align>
              </wp:positionH>
              <wp:positionV relativeFrom="page">
                <wp:align>center</wp:align>
              </wp:positionV>
              <wp:extent cx="7376160" cy="9555480"/>
              <wp:effectExtent l="0" t="0" r="26670" b="26670"/>
              <wp:wrapNone/>
              <wp:docPr id="222" name="Rectangle 233"/>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92FB418" id="Rectangle 233"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" filled="f" strokecolor="#747070 [1614]" strokeweight="1.25pt">
              <w10:wrap anchorx="page" anchory="page"/>
            </v:rect>
          </w:pict>
        </mc:Fallback>
      </mc:AlternateContent>
    </w:r>
    <w:sdt>
      <w:sdtPr>
        <w:rPr>
          <w:color w:val="4472C4" w:themeColor="accent1"/>
          <w:sz w:val="28"/>
          <w:szCs w:val="28"/>
        </w:rPr>
        <w:alias w:val="Title"/>
        <w:id w:val="15524250"/>
        <w:placeholder>
          <w:docPart w:val="2969F1DB9AE24C7FB209FCE18EBAF12E"/>
        </w:placeholder>
        <w:dataBinding w:prefixMappings="xmlns:ns0='http://schemas.openxmlformats.org/package/2006/metadata/core-properties' xmlns:ns1='http://purl.org/dc/elements/1.1/'" w:xpath="/ns0:coreProperties[1]/ns1:title[1]" w:storeItemID="{6C3C8BC8-F283-45AE-878A-BAB7291924A1}"/>
        <w:text/>
      </w:sdtPr>
      <w:sdtEndPr>
        <w:rPr>
          <w:color w:val="auto"/>
        </w:rPr>
      </w:sdtEndPr>
      <w:sdtContent>
        <w:r w:rsidRPr="00CA6049">
          <w:rPr>
            <w:color w:val="4472C4" w:themeColor="accent1"/>
            <w:sz w:val="28"/>
            <w:szCs w:val="28"/>
          </w:rPr>
          <w:t>MSDS FOR CATEGORY IV HEALTH FACILITIES</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E5DB3"/>
    <w:multiLevelType w:val="hybridMultilevel"/>
    <w:tmpl w:val="AA3AE6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36859B2"/>
    <w:multiLevelType w:val="multilevel"/>
    <w:tmpl w:val="E356F92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11FC1B42"/>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657549"/>
    <w:multiLevelType w:val="hybridMultilevel"/>
    <w:tmpl w:val="7D0CA6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D50337D"/>
    <w:multiLevelType w:val="hybridMultilevel"/>
    <w:tmpl w:val="0E8A228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1D93F03"/>
    <w:multiLevelType w:val="hybridMultilevel"/>
    <w:tmpl w:val="2FA66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2F01519"/>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27505E"/>
    <w:multiLevelType w:val="hybridMultilevel"/>
    <w:tmpl w:val="C5C005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5AF5C0B"/>
    <w:multiLevelType w:val="multilevel"/>
    <w:tmpl w:val="E356F92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283959A6"/>
    <w:multiLevelType w:val="hybridMultilevel"/>
    <w:tmpl w:val="196493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9914AA6"/>
    <w:multiLevelType w:val="hybridMultilevel"/>
    <w:tmpl w:val="16D2B6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A2F19F7"/>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A36EE8"/>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A1771E"/>
    <w:multiLevelType w:val="hybridMultilevel"/>
    <w:tmpl w:val="31D075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1C931E9"/>
    <w:multiLevelType w:val="hybridMultilevel"/>
    <w:tmpl w:val="029EE2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4741300"/>
    <w:multiLevelType w:val="multilevel"/>
    <w:tmpl w:val="20001E8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3A976AF8"/>
    <w:multiLevelType w:val="hybridMultilevel"/>
    <w:tmpl w:val="D1A685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1D12296"/>
    <w:multiLevelType w:val="multilevel"/>
    <w:tmpl w:val="E356F92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8" w15:restartNumberingAfterBreak="0">
    <w:nsid w:val="448F6C85"/>
    <w:multiLevelType w:val="hybridMultilevel"/>
    <w:tmpl w:val="DD7C9B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6CE210E"/>
    <w:multiLevelType w:val="multilevel"/>
    <w:tmpl w:val="E356F92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0" w15:restartNumberingAfterBreak="0">
    <w:nsid w:val="4E153DE6"/>
    <w:multiLevelType w:val="hybridMultilevel"/>
    <w:tmpl w:val="BCFA6FD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02A2F99"/>
    <w:multiLevelType w:val="hybridMultilevel"/>
    <w:tmpl w:val="64BCF14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3761A0F"/>
    <w:multiLevelType w:val="hybridMultilevel"/>
    <w:tmpl w:val="EBFCD0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45C201A"/>
    <w:multiLevelType w:val="hybridMultilevel"/>
    <w:tmpl w:val="7F26530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EDB3FEC"/>
    <w:multiLevelType w:val="hybridMultilevel"/>
    <w:tmpl w:val="E84E9F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2411B60"/>
    <w:multiLevelType w:val="hybridMultilevel"/>
    <w:tmpl w:val="F5C667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AB02EC5"/>
    <w:multiLevelType w:val="hybridMultilevel"/>
    <w:tmpl w:val="E59C320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F5E2B6D"/>
    <w:multiLevelType w:val="hybridMultilevel"/>
    <w:tmpl w:val="64CC40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0D14234"/>
    <w:multiLevelType w:val="hybridMultilevel"/>
    <w:tmpl w:val="077A4D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2CE1CE0"/>
    <w:multiLevelType w:val="hybridMultilevel"/>
    <w:tmpl w:val="D220C4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743C7645"/>
    <w:multiLevelType w:val="hybridMultilevel"/>
    <w:tmpl w:val="166A25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B3200FE"/>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4247964">
    <w:abstractNumId w:val="2"/>
  </w:num>
  <w:num w:numId="2" w16cid:durableId="1167673772">
    <w:abstractNumId w:val="12"/>
  </w:num>
  <w:num w:numId="3" w16cid:durableId="430781248">
    <w:abstractNumId w:val="11"/>
  </w:num>
  <w:num w:numId="4" w16cid:durableId="1199778531">
    <w:abstractNumId w:val="6"/>
  </w:num>
  <w:num w:numId="5" w16cid:durableId="1310011975">
    <w:abstractNumId w:val="5"/>
  </w:num>
  <w:num w:numId="6" w16cid:durableId="915095938">
    <w:abstractNumId w:val="14"/>
  </w:num>
  <w:num w:numId="7" w16cid:durableId="111676615">
    <w:abstractNumId w:val="23"/>
  </w:num>
  <w:num w:numId="8" w16cid:durableId="1739596128">
    <w:abstractNumId w:val="13"/>
  </w:num>
  <w:num w:numId="9" w16cid:durableId="613906205">
    <w:abstractNumId w:val="20"/>
  </w:num>
  <w:num w:numId="10" w16cid:durableId="1526090615">
    <w:abstractNumId w:val="24"/>
  </w:num>
  <w:num w:numId="11" w16cid:durableId="1543249801">
    <w:abstractNumId w:val="26"/>
  </w:num>
  <w:num w:numId="12" w16cid:durableId="1975676098">
    <w:abstractNumId w:val="0"/>
  </w:num>
  <w:num w:numId="13" w16cid:durableId="619148178">
    <w:abstractNumId w:val="22"/>
  </w:num>
  <w:num w:numId="14" w16cid:durableId="1110465336">
    <w:abstractNumId w:val="25"/>
  </w:num>
  <w:num w:numId="15" w16cid:durableId="1286540286">
    <w:abstractNumId w:val="18"/>
  </w:num>
  <w:num w:numId="16" w16cid:durableId="1443646725">
    <w:abstractNumId w:val="27"/>
  </w:num>
  <w:num w:numId="17" w16cid:durableId="1787657903">
    <w:abstractNumId w:val="29"/>
  </w:num>
  <w:num w:numId="18" w16cid:durableId="1758477505">
    <w:abstractNumId w:val="28"/>
  </w:num>
  <w:num w:numId="19" w16cid:durableId="743376363">
    <w:abstractNumId w:val="10"/>
  </w:num>
  <w:num w:numId="20" w16cid:durableId="761412379">
    <w:abstractNumId w:val="16"/>
  </w:num>
  <w:num w:numId="21" w16cid:durableId="582228885">
    <w:abstractNumId w:val="3"/>
  </w:num>
  <w:num w:numId="22" w16cid:durableId="1933127526">
    <w:abstractNumId w:val="7"/>
  </w:num>
  <w:num w:numId="23" w16cid:durableId="153379997">
    <w:abstractNumId w:val="21"/>
  </w:num>
  <w:num w:numId="24" w16cid:durableId="1289779721">
    <w:abstractNumId w:val="4"/>
  </w:num>
  <w:num w:numId="25" w16cid:durableId="2021420604">
    <w:abstractNumId w:val="9"/>
  </w:num>
  <w:num w:numId="26" w16cid:durableId="418065134">
    <w:abstractNumId w:val="30"/>
  </w:num>
  <w:num w:numId="27" w16cid:durableId="52239173">
    <w:abstractNumId w:val="1"/>
  </w:num>
  <w:num w:numId="28" w16cid:durableId="788085873">
    <w:abstractNumId w:val="8"/>
  </w:num>
  <w:num w:numId="29" w16cid:durableId="2107189410">
    <w:abstractNumId w:val="19"/>
  </w:num>
  <w:num w:numId="30" w16cid:durableId="2072580100">
    <w:abstractNumId w:val="17"/>
  </w:num>
  <w:num w:numId="31" w16cid:durableId="1227181333">
    <w:abstractNumId w:val="31"/>
  </w:num>
  <w:num w:numId="32" w16cid:durableId="218983923">
    <w:abstractNumId w:val="15"/>
  </w:num>
  <w:num w:numId="33" w16cid:durableId="141920619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4541309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0677985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48609226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23457998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52215906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0031701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3491358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49294270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21616219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40313950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207146576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5954062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2658438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26458383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3374181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80866505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7616280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764C"/>
    <w:rsid w:val="000516D9"/>
    <w:rsid w:val="000552E3"/>
    <w:rsid w:val="0005533F"/>
    <w:rsid w:val="00075680"/>
    <w:rsid w:val="00083C5B"/>
    <w:rsid w:val="00095796"/>
    <w:rsid w:val="000A6C81"/>
    <w:rsid w:val="000F6E5F"/>
    <w:rsid w:val="00114838"/>
    <w:rsid w:val="00126EC3"/>
    <w:rsid w:val="00166887"/>
    <w:rsid w:val="00186492"/>
    <w:rsid w:val="002002C6"/>
    <w:rsid w:val="00211DE1"/>
    <w:rsid w:val="002B0674"/>
    <w:rsid w:val="002D36A3"/>
    <w:rsid w:val="002D7646"/>
    <w:rsid w:val="002E7B61"/>
    <w:rsid w:val="003235A1"/>
    <w:rsid w:val="00346486"/>
    <w:rsid w:val="00373848"/>
    <w:rsid w:val="003D099F"/>
    <w:rsid w:val="003D28FD"/>
    <w:rsid w:val="003D5C45"/>
    <w:rsid w:val="0040015A"/>
    <w:rsid w:val="00404566"/>
    <w:rsid w:val="00415C79"/>
    <w:rsid w:val="004254E8"/>
    <w:rsid w:val="00476FF3"/>
    <w:rsid w:val="004C7672"/>
    <w:rsid w:val="004E244F"/>
    <w:rsid w:val="005063F9"/>
    <w:rsid w:val="005342A1"/>
    <w:rsid w:val="0053520D"/>
    <w:rsid w:val="005743D8"/>
    <w:rsid w:val="005B4CDC"/>
    <w:rsid w:val="005D0481"/>
    <w:rsid w:val="005D16FB"/>
    <w:rsid w:val="005E0E66"/>
    <w:rsid w:val="00610FA2"/>
    <w:rsid w:val="00640939"/>
    <w:rsid w:val="00660B43"/>
    <w:rsid w:val="0068724A"/>
    <w:rsid w:val="006A211B"/>
    <w:rsid w:val="006E1C55"/>
    <w:rsid w:val="007130D6"/>
    <w:rsid w:val="00727F96"/>
    <w:rsid w:val="00755D41"/>
    <w:rsid w:val="0078655C"/>
    <w:rsid w:val="007E3CEC"/>
    <w:rsid w:val="007F0075"/>
    <w:rsid w:val="007F28D8"/>
    <w:rsid w:val="008155DB"/>
    <w:rsid w:val="00842F65"/>
    <w:rsid w:val="00855C85"/>
    <w:rsid w:val="00857A33"/>
    <w:rsid w:val="008858DD"/>
    <w:rsid w:val="008D30AF"/>
    <w:rsid w:val="008E7E4F"/>
    <w:rsid w:val="00950F81"/>
    <w:rsid w:val="009643D1"/>
    <w:rsid w:val="00992C93"/>
    <w:rsid w:val="009A3D2B"/>
    <w:rsid w:val="009C78AB"/>
    <w:rsid w:val="009D7E1A"/>
    <w:rsid w:val="00A01ED2"/>
    <w:rsid w:val="00A32287"/>
    <w:rsid w:val="00A65E98"/>
    <w:rsid w:val="00A65F58"/>
    <w:rsid w:val="00A74062"/>
    <w:rsid w:val="00AB7D2E"/>
    <w:rsid w:val="00B437B7"/>
    <w:rsid w:val="00B83FBA"/>
    <w:rsid w:val="00B87AC5"/>
    <w:rsid w:val="00BC1106"/>
    <w:rsid w:val="00BD04D7"/>
    <w:rsid w:val="00BD58E8"/>
    <w:rsid w:val="00BE1B83"/>
    <w:rsid w:val="00BE5E9C"/>
    <w:rsid w:val="00BE63D6"/>
    <w:rsid w:val="00BF0136"/>
    <w:rsid w:val="00C53946"/>
    <w:rsid w:val="00C84028"/>
    <w:rsid w:val="00CA6049"/>
    <w:rsid w:val="00CA6094"/>
    <w:rsid w:val="00CD62D3"/>
    <w:rsid w:val="00D70173"/>
    <w:rsid w:val="00D86AEA"/>
    <w:rsid w:val="00DC5D8F"/>
    <w:rsid w:val="00DD41B3"/>
    <w:rsid w:val="00E011F7"/>
    <w:rsid w:val="00E5032F"/>
    <w:rsid w:val="00E5171C"/>
    <w:rsid w:val="00E702D0"/>
    <w:rsid w:val="00EC344E"/>
    <w:rsid w:val="00EC727F"/>
    <w:rsid w:val="00ED4D52"/>
    <w:rsid w:val="00EE1B76"/>
    <w:rsid w:val="00F22F39"/>
    <w:rsid w:val="00F3764C"/>
    <w:rsid w:val="00F94C10"/>
    <w:rsid w:val="00FB1A21"/>
    <w:rsid w:val="00FF26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67ADB"/>
  <w15:chartTrackingRefBased/>
  <w15:docId w15:val="{3358AF34-6581-411F-ADDE-455178B77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764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F3764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3764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3764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F3764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unhideWhenUsed/>
    <w:qFormat/>
    <w:rsid w:val="00F376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76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76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76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764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F3764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F3764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3764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F3764C"/>
    <w:rPr>
      <w:rFonts w:eastAsiaTheme="majorEastAsia" w:cstheme="majorBidi"/>
      <w:color w:val="2F5496" w:themeColor="accent1" w:themeShade="BF"/>
    </w:rPr>
  </w:style>
  <w:style w:type="character" w:customStyle="1" w:styleId="Heading6Char">
    <w:name w:val="Heading 6 Char"/>
    <w:basedOn w:val="DefaultParagraphFont"/>
    <w:link w:val="Heading6"/>
    <w:uiPriority w:val="9"/>
    <w:rsid w:val="00F376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76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76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764C"/>
    <w:rPr>
      <w:rFonts w:eastAsiaTheme="majorEastAsia" w:cstheme="majorBidi"/>
      <w:color w:val="272727" w:themeColor="text1" w:themeTint="D8"/>
    </w:rPr>
  </w:style>
  <w:style w:type="paragraph" w:styleId="Title">
    <w:name w:val="Title"/>
    <w:basedOn w:val="Normal"/>
    <w:next w:val="Normal"/>
    <w:link w:val="TitleChar"/>
    <w:uiPriority w:val="10"/>
    <w:qFormat/>
    <w:rsid w:val="00F376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76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76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76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764C"/>
    <w:pPr>
      <w:spacing w:before="160"/>
      <w:jc w:val="center"/>
    </w:pPr>
    <w:rPr>
      <w:i/>
      <w:iCs/>
      <w:color w:val="404040" w:themeColor="text1" w:themeTint="BF"/>
    </w:rPr>
  </w:style>
  <w:style w:type="character" w:customStyle="1" w:styleId="QuoteChar">
    <w:name w:val="Quote Char"/>
    <w:basedOn w:val="DefaultParagraphFont"/>
    <w:link w:val="Quote"/>
    <w:uiPriority w:val="29"/>
    <w:rsid w:val="00F3764C"/>
    <w:rPr>
      <w:i/>
      <w:iCs/>
      <w:color w:val="404040" w:themeColor="text1" w:themeTint="BF"/>
    </w:rPr>
  </w:style>
  <w:style w:type="paragraph" w:styleId="ListParagraph">
    <w:name w:val="List Paragraph"/>
    <w:basedOn w:val="Normal"/>
    <w:uiPriority w:val="34"/>
    <w:qFormat/>
    <w:rsid w:val="00F3764C"/>
    <w:pPr>
      <w:ind w:left="720"/>
      <w:contextualSpacing/>
    </w:pPr>
  </w:style>
  <w:style w:type="character" w:styleId="IntenseEmphasis">
    <w:name w:val="Intense Emphasis"/>
    <w:basedOn w:val="DefaultParagraphFont"/>
    <w:uiPriority w:val="21"/>
    <w:qFormat/>
    <w:rsid w:val="00F3764C"/>
    <w:rPr>
      <w:i/>
      <w:iCs/>
      <w:color w:val="2F5496" w:themeColor="accent1" w:themeShade="BF"/>
    </w:rPr>
  </w:style>
  <w:style w:type="paragraph" w:styleId="IntenseQuote">
    <w:name w:val="Intense Quote"/>
    <w:basedOn w:val="Normal"/>
    <w:next w:val="Normal"/>
    <w:link w:val="IntenseQuoteChar"/>
    <w:uiPriority w:val="30"/>
    <w:qFormat/>
    <w:rsid w:val="00F3764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3764C"/>
    <w:rPr>
      <w:i/>
      <w:iCs/>
      <w:color w:val="2F5496" w:themeColor="accent1" w:themeShade="BF"/>
    </w:rPr>
  </w:style>
  <w:style w:type="character" w:styleId="IntenseReference">
    <w:name w:val="Intense Reference"/>
    <w:basedOn w:val="DefaultParagraphFont"/>
    <w:uiPriority w:val="32"/>
    <w:qFormat/>
    <w:rsid w:val="00F3764C"/>
    <w:rPr>
      <w:b/>
      <w:bCs/>
      <w:smallCaps/>
      <w:color w:val="2F5496" w:themeColor="accent1" w:themeShade="BF"/>
      <w:spacing w:val="5"/>
    </w:rPr>
  </w:style>
  <w:style w:type="character" w:styleId="Strong">
    <w:name w:val="Strong"/>
    <w:basedOn w:val="DefaultParagraphFont"/>
    <w:uiPriority w:val="22"/>
    <w:qFormat/>
    <w:rsid w:val="00346486"/>
    <w:rPr>
      <w:b/>
      <w:bCs/>
    </w:rPr>
  </w:style>
  <w:style w:type="character" w:customStyle="1" w:styleId="overflow-hidden">
    <w:name w:val="overflow-hidden"/>
    <w:basedOn w:val="DefaultParagraphFont"/>
    <w:rsid w:val="00346486"/>
  </w:style>
  <w:style w:type="paragraph" w:styleId="NormalWeb">
    <w:name w:val="Normal (Web)"/>
    <w:basedOn w:val="Normal"/>
    <w:uiPriority w:val="99"/>
    <w:semiHidden/>
    <w:unhideWhenUsed/>
    <w:rsid w:val="00BD04D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65E98"/>
    <w:rPr>
      <w:i/>
      <w:iCs/>
    </w:rPr>
  </w:style>
  <w:style w:type="table" w:styleId="GridTable3-Accent5">
    <w:name w:val="Grid Table 3 Accent 5"/>
    <w:basedOn w:val="TableNormal"/>
    <w:uiPriority w:val="48"/>
    <w:rsid w:val="005063F9"/>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5Dark-Accent4">
    <w:name w:val="Grid Table 5 Dark Accent 4"/>
    <w:basedOn w:val="TableNormal"/>
    <w:uiPriority w:val="50"/>
    <w:rsid w:val="005063F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6Colorful">
    <w:name w:val="Grid Table 6 Colorful"/>
    <w:basedOn w:val="TableNormal"/>
    <w:uiPriority w:val="51"/>
    <w:rsid w:val="005063F9"/>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
    <w:name w:val="Table Grid"/>
    <w:basedOn w:val="TableNormal"/>
    <w:uiPriority w:val="39"/>
    <w:rsid w:val="002D36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342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42A1"/>
  </w:style>
  <w:style w:type="paragraph" w:styleId="Footer">
    <w:name w:val="footer"/>
    <w:basedOn w:val="Normal"/>
    <w:link w:val="FooterChar"/>
    <w:uiPriority w:val="99"/>
    <w:unhideWhenUsed/>
    <w:rsid w:val="005342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42A1"/>
  </w:style>
  <w:style w:type="paragraph" w:styleId="BalloonText">
    <w:name w:val="Balloon Text"/>
    <w:basedOn w:val="Normal"/>
    <w:link w:val="BalloonTextChar"/>
    <w:uiPriority w:val="99"/>
    <w:semiHidden/>
    <w:unhideWhenUsed/>
    <w:rsid w:val="003D09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099F"/>
    <w:rPr>
      <w:rFonts w:ascii="Segoe UI" w:hAnsi="Segoe UI" w:cs="Segoe UI"/>
      <w:sz w:val="18"/>
      <w:szCs w:val="18"/>
    </w:rPr>
  </w:style>
  <w:style w:type="character" w:styleId="CommentReference">
    <w:name w:val="annotation reference"/>
    <w:basedOn w:val="DefaultParagraphFont"/>
    <w:uiPriority w:val="99"/>
    <w:semiHidden/>
    <w:unhideWhenUsed/>
    <w:rsid w:val="00640939"/>
    <w:rPr>
      <w:sz w:val="16"/>
      <w:szCs w:val="16"/>
    </w:rPr>
  </w:style>
  <w:style w:type="paragraph" w:styleId="CommentText">
    <w:name w:val="annotation text"/>
    <w:basedOn w:val="Normal"/>
    <w:link w:val="CommentTextChar"/>
    <w:uiPriority w:val="99"/>
    <w:semiHidden/>
    <w:unhideWhenUsed/>
    <w:rsid w:val="00640939"/>
    <w:pPr>
      <w:spacing w:line="240" w:lineRule="auto"/>
    </w:pPr>
    <w:rPr>
      <w:sz w:val="20"/>
      <w:szCs w:val="20"/>
    </w:rPr>
  </w:style>
  <w:style w:type="character" w:customStyle="1" w:styleId="CommentTextChar">
    <w:name w:val="Comment Text Char"/>
    <w:basedOn w:val="DefaultParagraphFont"/>
    <w:link w:val="CommentText"/>
    <w:uiPriority w:val="99"/>
    <w:semiHidden/>
    <w:rsid w:val="00640939"/>
    <w:rPr>
      <w:sz w:val="20"/>
      <w:szCs w:val="20"/>
    </w:rPr>
  </w:style>
  <w:style w:type="paragraph" w:styleId="CommentSubject">
    <w:name w:val="annotation subject"/>
    <w:basedOn w:val="CommentText"/>
    <w:next w:val="CommentText"/>
    <w:link w:val="CommentSubjectChar"/>
    <w:uiPriority w:val="99"/>
    <w:semiHidden/>
    <w:unhideWhenUsed/>
    <w:rsid w:val="00640939"/>
    <w:rPr>
      <w:b/>
      <w:bCs/>
    </w:rPr>
  </w:style>
  <w:style w:type="character" w:customStyle="1" w:styleId="CommentSubjectChar">
    <w:name w:val="Comment Subject Char"/>
    <w:basedOn w:val="CommentTextChar"/>
    <w:link w:val="CommentSubject"/>
    <w:uiPriority w:val="99"/>
    <w:semiHidden/>
    <w:rsid w:val="00640939"/>
    <w:rPr>
      <w:b/>
      <w:bCs/>
      <w:sz w:val="20"/>
      <w:szCs w:val="20"/>
    </w:rPr>
  </w:style>
  <w:style w:type="paragraph" w:styleId="Revision">
    <w:name w:val="Revision"/>
    <w:hidden/>
    <w:uiPriority w:val="99"/>
    <w:semiHidden/>
    <w:rsid w:val="00B87AC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016080">
      <w:bodyDiv w:val="1"/>
      <w:marLeft w:val="0"/>
      <w:marRight w:val="0"/>
      <w:marTop w:val="0"/>
      <w:marBottom w:val="0"/>
      <w:divBdr>
        <w:top w:val="none" w:sz="0" w:space="0" w:color="auto"/>
        <w:left w:val="none" w:sz="0" w:space="0" w:color="auto"/>
        <w:bottom w:val="none" w:sz="0" w:space="0" w:color="auto"/>
        <w:right w:val="none" w:sz="0" w:space="0" w:color="auto"/>
      </w:divBdr>
      <w:divsChild>
        <w:div w:id="1846625171">
          <w:marLeft w:val="0"/>
          <w:marRight w:val="0"/>
          <w:marTop w:val="0"/>
          <w:marBottom w:val="0"/>
          <w:divBdr>
            <w:top w:val="none" w:sz="0" w:space="0" w:color="auto"/>
            <w:left w:val="none" w:sz="0" w:space="0" w:color="auto"/>
            <w:bottom w:val="none" w:sz="0" w:space="0" w:color="auto"/>
            <w:right w:val="none" w:sz="0" w:space="0" w:color="auto"/>
          </w:divBdr>
          <w:divsChild>
            <w:div w:id="359405259">
              <w:marLeft w:val="0"/>
              <w:marRight w:val="0"/>
              <w:marTop w:val="0"/>
              <w:marBottom w:val="0"/>
              <w:divBdr>
                <w:top w:val="none" w:sz="0" w:space="0" w:color="auto"/>
                <w:left w:val="none" w:sz="0" w:space="0" w:color="auto"/>
                <w:bottom w:val="none" w:sz="0" w:space="0" w:color="auto"/>
                <w:right w:val="none" w:sz="0" w:space="0" w:color="auto"/>
              </w:divBdr>
              <w:divsChild>
                <w:div w:id="978077735">
                  <w:marLeft w:val="0"/>
                  <w:marRight w:val="0"/>
                  <w:marTop w:val="0"/>
                  <w:marBottom w:val="0"/>
                  <w:divBdr>
                    <w:top w:val="none" w:sz="0" w:space="0" w:color="auto"/>
                    <w:left w:val="none" w:sz="0" w:space="0" w:color="auto"/>
                    <w:bottom w:val="none" w:sz="0" w:space="0" w:color="auto"/>
                    <w:right w:val="none" w:sz="0" w:space="0" w:color="auto"/>
                  </w:divBdr>
                  <w:divsChild>
                    <w:div w:id="1350331154">
                      <w:marLeft w:val="0"/>
                      <w:marRight w:val="0"/>
                      <w:marTop w:val="0"/>
                      <w:marBottom w:val="0"/>
                      <w:divBdr>
                        <w:top w:val="none" w:sz="0" w:space="0" w:color="auto"/>
                        <w:left w:val="none" w:sz="0" w:space="0" w:color="auto"/>
                        <w:bottom w:val="none" w:sz="0" w:space="0" w:color="auto"/>
                        <w:right w:val="none" w:sz="0" w:space="0" w:color="auto"/>
                      </w:divBdr>
                      <w:divsChild>
                        <w:div w:id="1124956393">
                          <w:marLeft w:val="0"/>
                          <w:marRight w:val="0"/>
                          <w:marTop w:val="0"/>
                          <w:marBottom w:val="0"/>
                          <w:divBdr>
                            <w:top w:val="none" w:sz="0" w:space="0" w:color="auto"/>
                            <w:left w:val="none" w:sz="0" w:space="0" w:color="auto"/>
                            <w:bottom w:val="none" w:sz="0" w:space="0" w:color="auto"/>
                            <w:right w:val="none" w:sz="0" w:space="0" w:color="auto"/>
                          </w:divBdr>
                          <w:divsChild>
                            <w:div w:id="1110322681">
                              <w:marLeft w:val="0"/>
                              <w:marRight w:val="0"/>
                              <w:marTop w:val="0"/>
                              <w:marBottom w:val="0"/>
                              <w:divBdr>
                                <w:top w:val="none" w:sz="0" w:space="0" w:color="auto"/>
                                <w:left w:val="none" w:sz="0" w:space="0" w:color="auto"/>
                                <w:bottom w:val="none" w:sz="0" w:space="0" w:color="auto"/>
                                <w:right w:val="none" w:sz="0" w:space="0" w:color="auto"/>
                              </w:divBdr>
                              <w:divsChild>
                                <w:div w:id="1757700701">
                                  <w:marLeft w:val="0"/>
                                  <w:marRight w:val="0"/>
                                  <w:marTop w:val="0"/>
                                  <w:marBottom w:val="0"/>
                                  <w:divBdr>
                                    <w:top w:val="none" w:sz="0" w:space="0" w:color="auto"/>
                                    <w:left w:val="none" w:sz="0" w:space="0" w:color="auto"/>
                                    <w:bottom w:val="none" w:sz="0" w:space="0" w:color="auto"/>
                                    <w:right w:val="none" w:sz="0" w:space="0" w:color="auto"/>
                                  </w:divBdr>
                                  <w:divsChild>
                                    <w:div w:id="1536193020">
                                      <w:marLeft w:val="0"/>
                                      <w:marRight w:val="0"/>
                                      <w:marTop w:val="0"/>
                                      <w:marBottom w:val="0"/>
                                      <w:divBdr>
                                        <w:top w:val="none" w:sz="0" w:space="0" w:color="auto"/>
                                        <w:left w:val="none" w:sz="0" w:space="0" w:color="auto"/>
                                        <w:bottom w:val="none" w:sz="0" w:space="0" w:color="auto"/>
                                        <w:right w:val="none" w:sz="0" w:space="0" w:color="auto"/>
                                      </w:divBdr>
                                      <w:divsChild>
                                        <w:div w:id="673264072">
                                          <w:marLeft w:val="0"/>
                                          <w:marRight w:val="0"/>
                                          <w:marTop w:val="0"/>
                                          <w:marBottom w:val="0"/>
                                          <w:divBdr>
                                            <w:top w:val="none" w:sz="0" w:space="0" w:color="auto"/>
                                            <w:left w:val="none" w:sz="0" w:space="0" w:color="auto"/>
                                            <w:bottom w:val="none" w:sz="0" w:space="0" w:color="auto"/>
                                            <w:right w:val="none" w:sz="0" w:space="0" w:color="auto"/>
                                          </w:divBdr>
                                          <w:divsChild>
                                            <w:div w:id="25147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5864786">
                          <w:marLeft w:val="0"/>
                          <w:marRight w:val="0"/>
                          <w:marTop w:val="0"/>
                          <w:marBottom w:val="0"/>
                          <w:divBdr>
                            <w:top w:val="none" w:sz="0" w:space="0" w:color="auto"/>
                            <w:left w:val="none" w:sz="0" w:space="0" w:color="auto"/>
                            <w:bottom w:val="none" w:sz="0" w:space="0" w:color="auto"/>
                            <w:right w:val="none" w:sz="0" w:space="0" w:color="auto"/>
                          </w:divBdr>
                          <w:divsChild>
                            <w:div w:id="21975560">
                              <w:marLeft w:val="0"/>
                              <w:marRight w:val="0"/>
                              <w:marTop w:val="0"/>
                              <w:marBottom w:val="0"/>
                              <w:divBdr>
                                <w:top w:val="none" w:sz="0" w:space="0" w:color="auto"/>
                                <w:left w:val="none" w:sz="0" w:space="0" w:color="auto"/>
                                <w:bottom w:val="none" w:sz="0" w:space="0" w:color="auto"/>
                                <w:right w:val="none" w:sz="0" w:space="0" w:color="auto"/>
                              </w:divBdr>
                              <w:divsChild>
                                <w:div w:id="902376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924535">
          <w:marLeft w:val="0"/>
          <w:marRight w:val="0"/>
          <w:marTop w:val="0"/>
          <w:marBottom w:val="0"/>
          <w:divBdr>
            <w:top w:val="none" w:sz="0" w:space="0" w:color="auto"/>
            <w:left w:val="none" w:sz="0" w:space="0" w:color="auto"/>
            <w:bottom w:val="none" w:sz="0" w:space="0" w:color="auto"/>
            <w:right w:val="none" w:sz="0" w:space="0" w:color="auto"/>
          </w:divBdr>
          <w:divsChild>
            <w:div w:id="142427168">
              <w:marLeft w:val="0"/>
              <w:marRight w:val="0"/>
              <w:marTop w:val="0"/>
              <w:marBottom w:val="0"/>
              <w:divBdr>
                <w:top w:val="none" w:sz="0" w:space="0" w:color="auto"/>
                <w:left w:val="none" w:sz="0" w:space="0" w:color="auto"/>
                <w:bottom w:val="none" w:sz="0" w:space="0" w:color="auto"/>
                <w:right w:val="none" w:sz="0" w:space="0" w:color="auto"/>
              </w:divBdr>
              <w:divsChild>
                <w:div w:id="988512075">
                  <w:marLeft w:val="0"/>
                  <w:marRight w:val="0"/>
                  <w:marTop w:val="0"/>
                  <w:marBottom w:val="0"/>
                  <w:divBdr>
                    <w:top w:val="none" w:sz="0" w:space="0" w:color="auto"/>
                    <w:left w:val="none" w:sz="0" w:space="0" w:color="auto"/>
                    <w:bottom w:val="none" w:sz="0" w:space="0" w:color="auto"/>
                    <w:right w:val="none" w:sz="0" w:space="0" w:color="auto"/>
                  </w:divBdr>
                  <w:divsChild>
                    <w:div w:id="618995269">
                      <w:marLeft w:val="0"/>
                      <w:marRight w:val="0"/>
                      <w:marTop w:val="0"/>
                      <w:marBottom w:val="0"/>
                      <w:divBdr>
                        <w:top w:val="none" w:sz="0" w:space="0" w:color="auto"/>
                        <w:left w:val="none" w:sz="0" w:space="0" w:color="auto"/>
                        <w:bottom w:val="none" w:sz="0" w:space="0" w:color="auto"/>
                        <w:right w:val="none" w:sz="0" w:space="0" w:color="auto"/>
                      </w:divBdr>
                      <w:divsChild>
                        <w:div w:id="197007993">
                          <w:marLeft w:val="0"/>
                          <w:marRight w:val="0"/>
                          <w:marTop w:val="0"/>
                          <w:marBottom w:val="0"/>
                          <w:divBdr>
                            <w:top w:val="none" w:sz="0" w:space="0" w:color="auto"/>
                            <w:left w:val="none" w:sz="0" w:space="0" w:color="auto"/>
                            <w:bottom w:val="none" w:sz="0" w:space="0" w:color="auto"/>
                            <w:right w:val="none" w:sz="0" w:space="0" w:color="auto"/>
                          </w:divBdr>
                          <w:divsChild>
                            <w:div w:id="936331983">
                              <w:marLeft w:val="0"/>
                              <w:marRight w:val="0"/>
                              <w:marTop w:val="0"/>
                              <w:marBottom w:val="0"/>
                              <w:divBdr>
                                <w:top w:val="none" w:sz="0" w:space="0" w:color="auto"/>
                                <w:left w:val="none" w:sz="0" w:space="0" w:color="auto"/>
                                <w:bottom w:val="none" w:sz="0" w:space="0" w:color="auto"/>
                                <w:right w:val="none" w:sz="0" w:space="0" w:color="auto"/>
                              </w:divBdr>
                              <w:divsChild>
                                <w:div w:id="269515002">
                                  <w:marLeft w:val="0"/>
                                  <w:marRight w:val="0"/>
                                  <w:marTop w:val="0"/>
                                  <w:marBottom w:val="0"/>
                                  <w:divBdr>
                                    <w:top w:val="none" w:sz="0" w:space="0" w:color="auto"/>
                                    <w:left w:val="none" w:sz="0" w:space="0" w:color="auto"/>
                                    <w:bottom w:val="none" w:sz="0" w:space="0" w:color="auto"/>
                                    <w:right w:val="none" w:sz="0" w:space="0" w:color="auto"/>
                                  </w:divBdr>
                                  <w:divsChild>
                                    <w:div w:id="206992536">
                                      <w:marLeft w:val="0"/>
                                      <w:marRight w:val="0"/>
                                      <w:marTop w:val="0"/>
                                      <w:marBottom w:val="0"/>
                                      <w:divBdr>
                                        <w:top w:val="none" w:sz="0" w:space="0" w:color="auto"/>
                                        <w:left w:val="none" w:sz="0" w:space="0" w:color="auto"/>
                                        <w:bottom w:val="none" w:sz="0" w:space="0" w:color="auto"/>
                                        <w:right w:val="none" w:sz="0" w:space="0" w:color="auto"/>
                                      </w:divBdr>
                                      <w:divsChild>
                                        <w:div w:id="176688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4712768">
          <w:marLeft w:val="0"/>
          <w:marRight w:val="0"/>
          <w:marTop w:val="0"/>
          <w:marBottom w:val="0"/>
          <w:divBdr>
            <w:top w:val="none" w:sz="0" w:space="0" w:color="auto"/>
            <w:left w:val="none" w:sz="0" w:space="0" w:color="auto"/>
            <w:bottom w:val="none" w:sz="0" w:space="0" w:color="auto"/>
            <w:right w:val="none" w:sz="0" w:space="0" w:color="auto"/>
          </w:divBdr>
          <w:divsChild>
            <w:div w:id="741829322">
              <w:marLeft w:val="0"/>
              <w:marRight w:val="0"/>
              <w:marTop w:val="0"/>
              <w:marBottom w:val="0"/>
              <w:divBdr>
                <w:top w:val="none" w:sz="0" w:space="0" w:color="auto"/>
                <w:left w:val="none" w:sz="0" w:space="0" w:color="auto"/>
                <w:bottom w:val="none" w:sz="0" w:space="0" w:color="auto"/>
                <w:right w:val="none" w:sz="0" w:space="0" w:color="auto"/>
              </w:divBdr>
              <w:divsChild>
                <w:div w:id="925264644">
                  <w:marLeft w:val="0"/>
                  <w:marRight w:val="0"/>
                  <w:marTop w:val="0"/>
                  <w:marBottom w:val="0"/>
                  <w:divBdr>
                    <w:top w:val="none" w:sz="0" w:space="0" w:color="auto"/>
                    <w:left w:val="none" w:sz="0" w:space="0" w:color="auto"/>
                    <w:bottom w:val="none" w:sz="0" w:space="0" w:color="auto"/>
                    <w:right w:val="none" w:sz="0" w:space="0" w:color="auto"/>
                  </w:divBdr>
                  <w:divsChild>
                    <w:div w:id="439692406">
                      <w:marLeft w:val="0"/>
                      <w:marRight w:val="0"/>
                      <w:marTop w:val="0"/>
                      <w:marBottom w:val="0"/>
                      <w:divBdr>
                        <w:top w:val="none" w:sz="0" w:space="0" w:color="auto"/>
                        <w:left w:val="none" w:sz="0" w:space="0" w:color="auto"/>
                        <w:bottom w:val="none" w:sz="0" w:space="0" w:color="auto"/>
                        <w:right w:val="none" w:sz="0" w:space="0" w:color="auto"/>
                      </w:divBdr>
                      <w:divsChild>
                        <w:div w:id="1862888796">
                          <w:marLeft w:val="0"/>
                          <w:marRight w:val="0"/>
                          <w:marTop w:val="0"/>
                          <w:marBottom w:val="0"/>
                          <w:divBdr>
                            <w:top w:val="none" w:sz="0" w:space="0" w:color="auto"/>
                            <w:left w:val="none" w:sz="0" w:space="0" w:color="auto"/>
                            <w:bottom w:val="none" w:sz="0" w:space="0" w:color="auto"/>
                            <w:right w:val="none" w:sz="0" w:space="0" w:color="auto"/>
                          </w:divBdr>
                          <w:divsChild>
                            <w:div w:id="844520854">
                              <w:marLeft w:val="0"/>
                              <w:marRight w:val="0"/>
                              <w:marTop w:val="0"/>
                              <w:marBottom w:val="0"/>
                              <w:divBdr>
                                <w:top w:val="none" w:sz="0" w:space="0" w:color="auto"/>
                                <w:left w:val="none" w:sz="0" w:space="0" w:color="auto"/>
                                <w:bottom w:val="none" w:sz="0" w:space="0" w:color="auto"/>
                                <w:right w:val="none" w:sz="0" w:space="0" w:color="auto"/>
                              </w:divBdr>
                              <w:divsChild>
                                <w:div w:id="304900215">
                                  <w:marLeft w:val="0"/>
                                  <w:marRight w:val="0"/>
                                  <w:marTop w:val="0"/>
                                  <w:marBottom w:val="0"/>
                                  <w:divBdr>
                                    <w:top w:val="none" w:sz="0" w:space="0" w:color="auto"/>
                                    <w:left w:val="none" w:sz="0" w:space="0" w:color="auto"/>
                                    <w:bottom w:val="none" w:sz="0" w:space="0" w:color="auto"/>
                                    <w:right w:val="none" w:sz="0" w:space="0" w:color="auto"/>
                                  </w:divBdr>
                                  <w:divsChild>
                                    <w:div w:id="833111762">
                                      <w:marLeft w:val="0"/>
                                      <w:marRight w:val="0"/>
                                      <w:marTop w:val="0"/>
                                      <w:marBottom w:val="0"/>
                                      <w:divBdr>
                                        <w:top w:val="none" w:sz="0" w:space="0" w:color="auto"/>
                                        <w:left w:val="none" w:sz="0" w:space="0" w:color="auto"/>
                                        <w:bottom w:val="none" w:sz="0" w:space="0" w:color="auto"/>
                                        <w:right w:val="none" w:sz="0" w:space="0" w:color="auto"/>
                                      </w:divBdr>
                                      <w:divsChild>
                                        <w:div w:id="2075809773">
                                          <w:marLeft w:val="0"/>
                                          <w:marRight w:val="0"/>
                                          <w:marTop w:val="0"/>
                                          <w:marBottom w:val="0"/>
                                          <w:divBdr>
                                            <w:top w:val="none" w:sz="0" w:space="0" w:color="auto"/>
                                            <w:left w:val="none" w:sz="0" w:space="0" w:color="auto"/>
                                            <w:bottom w:val="none" w:sz="0" w:space="0" w:color="auto"/>
                                            <w:right w:val="none" w:sz="0" w:space="0" w:color="auto"/>
                                          </w:divBdr>
                                          <w:divsChild>
                                            <w:div w:id="59266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94114">
      <w:bodyDiv w:val="1"/>
      <w:marLeft w:val="0"/>
      <w:marRight w:val="0"/>
      <w:marTop w:val="0"/>
      <w:marBottom w:val="0"/>
      <w:divBdr>
        <w:top w:val="none" w:sz="0" w:space="0" w:color="auto"/>
        <w:left w:val="none" w:sz="0" w:space="0" w:color="auto"/>
        <w:bottom w:val="none" w:sz="0" w:space="0" w:color="auto"/>
        <w:right w:val="none" w:sz="0" w:space="0" w:color="auto"/>
      </w:divBdr>
      <w:divsChild>
        <w:div w:id="367413120">
          <w:marLeft w:val="0"/>
          <w:marRight w:val="0"/>
          <w:marTop w:val="0"/>
          <w:marBottom w:val="0"/>
          <w:divBdr>
            <w:top w:val="none" w:sz="0" w:space="0" w:color="auto"/>
            <w:left w:val="none" w:sz="0" w:space="0" w:color="auto"/>
            <w:bottom w:val="none" w:sz="0" w:space="0" w:color="auto"/>
            <w:right w:val="none" w:sz="0" w:space="0" w:color="auto"/>
          </w:divBdr>
          <w:divsChild>
            <w:div w:id="140032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147">
      <w:bodyDiv w:val="1"/>
      <w:marLeft w:val="0"/>
      <w:marRight w:val="0"/>
      <w:marTop w:val="0"/>
      <w:marBottom w:val="0"/>
      <w:divBdr>
        <w:top w:val="none" w:sz="0" w:space="0" w:color="auto"/>
        <w:left w:val="none" w:sz="0" w:space="0" w:color="auto"/>
        <w:bottom w:val="none" w:sz="0" w:space="0" w:color="auto"/>
        <w:right w:val="none" w:sz="0" w:space="0" w:color="auto"/>
      </w:divBdr>
      <w:divsChild>
        <w:div w:id="918906854">
          <w:marLeft w:val="0"/>
          <w:marRight w:val="0"/>
          <w:marTop w:val="0"/>
          <w:marBottom w:val="0"/>
          <w:divBdr>
            <w:top w:val="none" w:sz="0" w:space="0" w:color="auto"/>
            <w:left w:val="none" w:sz="0" w:space="0" w:color="auto"/>
            <w:bottom w:val="none" w:sz="0" w:space="0" w:color="auto"/>
            <w:right w:val="none" w:sz="0" w:space="0" w:color="auto"/>
          </w:divBdr>
          <w:divsChild>
            <w:div w:id="15572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32196">
      <w:bodyDiv w:val="1"/>
      <w:marLeft w:val="0"/>
      <w:marRight w:val="0"/>
      <w:marTop w:val="0"/>
      <w:marBottom w:val="0"/>
      <w:divBdr>
        <w:top w:val="none" w:sz="0" w:space="0" w:color="auto"/>
        <w:left w:val="none" w:sz="0" w:space="0" w:color="auto"/>
        <w:bottom w:val="none" w:sz="0" w:space="0" w:color="auto"/>
        <w:right w:val="none" w:sz="0" w:space="0" w:color="auto"/>
      </w:divBdr>
    </w:div>
    <w:div w:id="264963959">
      <w:bodyDiv w:val="1"/>
      <w:marLeft w:val="0"/>
      <w:marRight w:val="0"/>
      <w:marTop w:val="0"/>
      <w:marBottom w:val="0"/>
      <w:divBdr>
        <w:top w:val="none" w:sz="0" w:space="0" w:color="auto"/>
        <w:left w:val="none" w:sz="0" w:space="0" w:color="auto"/>
        <w:bottom w:val="none" w:sz="0" w:space="0" w:color="auto"/>
        <w:right w:val="none" w:sz="0" w:space="0" w:color="auto"/>
      </w:divBdr>
    </w:div>
    <w:div w:id="286205327">
      <w:bodyDiv w:val="1"/>
      <w:marLeft w:val="0"/>
      <w:marRight w:val="0"/>
      <w:marTop w:val="0"/>
      <w:marBottom w:val="0"/>
      <w:divBdr>
        <w:top w:val="none" w:sz="0" w:space="0" w:color="auto"/>
        <w:left w:val="none" w:sz="0" w:space="0" w:color="auto"/>
        <w:bottom w:val="none" w:sz="0" w:space="0" w:color="auto"/>
        <w:right w:val="none" w:sz="0" w:space="0" w:color="auto"/>
      </w:divBdr>
      <w:divsChild>
        <w:div w:id="1769111149">
          <w:marLeft w:val="0"/>
          <w:marRight w:val="0"/>
          <w:marTop w:val="0"/>
          <w:marBottom w:val="0"/>
          <w:divBdr>
            <w:top w:val="none" w:sz="0" w:space="0" w:color="auto"/>
            <w:left w:val="none" w:sz="0" w:space="0" w:color="auto"/>
            <w:bottom w:val="none" w:sz="0" w:space="0" w:color="auto"/>
            <w:right w:val="none" w:sz="0" w:space="0" w:color="auto"/>
          </w:divBdr>
        </w:div>
        <w:div w:id="268660990">
          <w:marLeft w:val="0"/>
          <w:marRight w:val="0"/>
          <w:marTop w:val="0"/>
          <w:marBottom w:val="0"/>
          <w:divBdr>
            <w:top w:val="none" w:sz="0" w:space="0" w:color="auto"/>
            <w:left w:val="none" w:sz="0" w:space="0" w:color="auto"/>
            <w:bottom w:val="none" w:sz="0" w:space="0" w:color="auto"/>
            <w:right w:val="none" w:sz="0" w:space="0" w:color="auto"/>
          </w:divBdr>
        </w:div>
      </w:divsChild>
    </w:div>
    <w:div w:id="311712426">
      <w:bodyDiv w:val="1"/>
      <w:marLeft w:val="0"/>
      <w:marRight w:val="0"/>
      <w:marTop w:val="0"/>
      <w:marBottom w:val="0"/>
      <w:divBdr>
        <w:top w:val="none" w:sz="0" w:space="0" w:color="auto"/>
        <w:left w:val="none" w:sz="0" w:space="0" w:color="auto"/>
        <w:bottom w:val="none" w:sz="0" w:space="0" w:color="auto"/>
        <w:right w:val="none" w:sz="0" w:space="0" w:color="auto"/>
      </w:divBdr>
    </w:div>
    <w:div w:id="331568946">
      <w:bodyDiv w:val="1"/>
      <w:marLeft w:val="0"/>
      <w:marRight w:val="0"/>
      <w:marTop w:val="0"/>
      <w:marBottom w:val="0"/>
      <w:divBdr>
        <w:top w:val="none" w:sz="0" w:space="0" w:color="auto"/>
        <w:left w:val="none" w:sz="0" w:space="0" w:color="auto"/>
        <w:bottom w:val="none" w:sz="0" w:space="0" w:color="auto"/>
        <w:right w:val="none" w:sz="0" w:space="0" w:color="auto"/>
      </w:divBdr>
    </w:div>
    <w:div w:id="368384969">
      <w:bodyDiv w:val="1"/>
      <w:marLeft w:val="0"/>
      <w:marRight w:val="0"/>
      <w:marTop w:val="0"/>
      <w:marBottom w:val="0"/>
      <w:divBdr>
        <w:top w:val="none" w:sz="0" w:space="0" w:color="auto"/>
        <w:left w:val="none" w:sz="0" w:space="0" w:color="auto"/>
        <w:bottom w:val="none" w:sz="0" w:space="0" w:color="auto"/>
        <w:right w:val="none" w:sz="0" w:space="0" w:color="auto"/>
      </w:divBdr>
    </w:div>
    <w:div w:id="480392601">
      <w:bodyDiv w:val="1"/>
      <w:marLeft w:val="0"/>
      <w:marRight w:val="0"/>
      <w:marTop w:val="0"/>
      <w:marBottom w:val="0"/>
      <w:divBdr>
        <w:top w:val="none" w:sz="0" w:space="0" w:color="auto"/>
        <w:left w:val="none" w:sz="0" w:space="0" w:color="auto"/>
        <w:bottom w:val="none" w:sz="0" w:space="0" w:color="auto"/>
        <w:right w:val="none" w:sz="0" w:space="0" w:color="auto"/>
      </w:divBdr>
      <w:divsChild>
        <w:div w:id="2115779754">
          <w:marLeft w:val="0"/>
          <w:marRight w:val="0"/>
          <w:marTop w:val="0"/>
          <w:marBottom w:val="0"/>
          <w:divBdr>
            <w:top w:val="none" w:sz="0" w:space="0" w:color="auto"/>
            <w:left w:val="none" w:sz="0" w:space="0" w:color="auto"/>
            <w:bottom w:val="none" w:sz="0" w:space="0" w:color="auto"/>
            <w:right w:val="none" w:sz="0" w:space="0" w:color="auto"/>
          </w:divBdr>
          <w:divsChild>
            <w:div w:id="486215444">
              <w:marLeft w:val="0"/>
              <w:marRight w:val="0"/>
              <w:marTop w:val="0"/>
              <w:marBottom w:val="0"/>
              <w:divBdr>
                <w:top w:val="none" w:sz="0" w:space="0" w:color="auto"/>
                <w:left w:val="none" w:sz="0" w:space="0" w:color="auto"/>
                <w:bottom w:val="none" w:sz="0" w:space="0" w:color="auto"/>
                <w:right w:val="none" w:sz="0" w:space="0" w:color="auto"/>
              </w:divBdr>
            </w:div>
          </w:divsChild>
        </w:div>
        <w:div w:id="1555772514">
          <w:marLeft w:val="0"/>
          <w:marRight w:val="0"/>
          <w:marTop w:val="0"/>
          <w:marBottom w:val="0"/>
          <w:divBdr>
            <w:top w:val="none" w:sz="0" w:space="0" w:color="auto"/>
            <w:left w:val="none" w:sz="0" w:space="0" w:color="auto"/>
            <w:bottom w:val="none" w:sz="0" w:space="0" w:color="auto"/>
            <w:right w:val="none" w:sz="0" w:space="0" w:color="auto"/>
          </w:divBdr>
          <w:divsChild>
            <w:div w:id="64319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491814">
      <w:bodyDiv w:val="1"/>
      <w:marLeft w:val="0"/>
      <w:marRight w:val="0"/>
      <w:marTop w:val="0"/>
      <w:marBottom w:val="0"/>
      <w:divBdr>
        <w:top w:val="none" w:sz="0" w:space="0" w:color="auto"/>
        <w:left w:val="none" w:sz="0" w:space="0" w:color="auto"/>
        <w:bottom w:val="none" w:sz="0" w:space="0" w:color="auto"/>
        <w:right w:val="none" w:sz="0" w:space="0" w:color="auto"/>
      </w:divBdr>
    </w:div>
    <w:div w:id="713383130">
      <w:bodyDiv w:val="1"/>
      <w:marLeft w:val="0"/>
      <w:marRight w:val="0"/>
      <w:marTop w:val="0"/>
      <w:marBottom w:val="0"/>
      <w:divBdr>
        <w:top w:val="none" w:sz="0" w:space="0" w:color="auto"/>
        <w:left w:val="none" w:sz="0" w:space="0" w:color="auto"/>
        <w:bottom w:val="none" w:sz="0" w:space="0" w:color="auto"/>
        <w:right w:val="none" w:sz="0" w:space="0" w:color="auto"/>
      </w:divBdr>
    </w:div>
    <w:div w:id="779110133">
      <w:bodyDiv w:val="1"/>
      <w:marLeft w:val="0"/>
      <w:marRight w:val="0"/>
      <w:marTop w:val="0"/>
      <w:marBottom w:val="0"/>
      <w:divBdr>
        <w:top w:val="none" w:sz="0" w:space="0" w:color="auto"/>
        <w:left w:val="none" w:sz="0" w:space="0" w:color="auto"/>
        <w:bottom w:val="none" w:sz="0" w:space="0" w:color="auto"/>
        <w:right w:val="none" w:sz="0" w:space="0" w:color="auto"/>
      </w:divBdr>
      <w:divsChild>
        <w:div w:id="1910920120">
          <w:marLeft w:val="0"/>
          <w:marRight w:val="0"/>
          <w:marTop w:val="0"/>
          <w:marBottom w:val="0"/>
          <w:divBdr>
            <w:top w:val="none" w:sz="0" w:space="0" w:color="auto"/>
            <w:left w:val="none" w:sz="0" w:space="0" w:color="auto"/>
            <w:bottom w:val="none" w:sz="0" w:space="0" w:color="auto"/>
            <w:right w:val="none" w:sz="0" w:space="0" w:color="auto"/>
          </w:divBdr>
          <w:divsChild>
            <w:div w:id="147402037">
              <w:marLeft w:val="0"/>
              <w:marRight w:val="0"/>
              <w:marTop w:val="0"/>
              <w:marBottom w:val="0"/>
              <w:divBdr>
                <w:top w:val="none" w:sz="0" w:space="0" w:color="auto"/>
                <w:left w:val="none" w:sz="0" w:space="0" w:color="auto"/>
                <w:bottom w:val="none" w:sz="0" w:space="0" w:color="auto"/>
                <w:right w:val="none" w:sz="0" w:space="0" w:color="auto"/>
              </w:divBdr>
            </w:div>
          </w:divsChild>
        </w:div>
        <w:div w:id="1932540193">
          <w:marLeft w:val="0"/>
          <w:marRight w:val="0"/>
          <w:marTop w:val="0"/>
          <w:marBottom w:val="0"/>
          <w:divBdr>
            <w:top w:val="none" w:sz="0" w:space="0" w:color="auto"/>
            <w:left w:val="none" w:sz="0" w:space="0" w:color="auto"/>
            <w:bottom w:val="none" w:sz="0" w:space="0" w:color="auto"/>
            <w:right w:val="none" w:sz="0" w:space="0" w:color="auto"/>
          </w:divBdr>
          <w:divsChild>
            <w:div w:id="163814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704422">
      <w:bodyDiv w:val="1"/>
      <w:marLeft w:val="0"/>
      <w:marRight w:val="0"/>
      <w:marTop w:val="0"/>
      <w:marBottom w:val="0"/>
      <w:divBdr>
        <w:top w:val="none" w:sz="0" w:space="0" w:color="auto"/>
        <w:left w:val="none" w:sz="0" w:space="0" w:color="auto"/>
        <w:bottom w:val="none" w:sz="0" w:space="0" w:color="auto"/>
        <w:right w:val="none" w:sz="0" w:space="0" w:color="auto"/>
      </w:divBdr>
    </w:div>
    <w:div w:id="1068499849">
      <w:bodyDiv w:val="1"/>
      <w:marLeft w:val="0"/>
      <w:marRight w:val="0"/>
      <w:marTop w:val="0"/>
      <w:marBottom w:val="0"/>
      <w:divBdr>
        <w:top w:val="none" w:sz="0" w:space="0" w:color="auto"/>
        <w:left w:val="none" w:sz="0" w:space="0" w:color="auto"/>
        <w:bottom w:val="none" w:sz="0" w:space="0" w:color="auto"/>
        <w:right w:val="none" w:sz="0" w:space="0" w:color="auto"/>
      </w:divBdr>
    </w:div>
    <w:div w:id="1204093856">
      <w:bodyDiv w:val="1"/>
      <w:marLeft w:val="0"/>
      <w:marRight w:val="0"/>
      <w:marTop w:val="0"/>
      <w:marBottom w:val="0"/>
      <w:divBdr>
        <w:top w:val="none" w:sz="0" w:space="0" w:color="auto"/>
        <w:left w:val="none" w:sz="0" w:space="0" w:color="auto"/>
        <w:bottom w:val="none" w:sz="0" w:space="0" w:color="auto"/>
        <w:right w:val="none" w:sz="0" w:space="0" w:color="auto"/>
      </w:divBdr>
    </w:div>
    <w:div w:id="1246068430">
      <w:bodyDiv w:val="1"/>
      <w:marLeft w:val="0"/>
      <w:marRight w:val="0"/>
      <w:marTop w:val="0"/>
      <w:marBottom w:val="0"/>
      <w:divBdr>
        <w:top w:val="none" w:sz="0" w:space="0" w:color="auto"/>
        <w:left w:val="none" w:sz="0" w:space="0" w:color="auto"/>
        <w:bottom w:val="none" w:sz="0" w:space="0" w:color="auto"/>
        <w:right w:val="none" w:sz="0" w:space="0" w:color="auto"/>
      </w:divBdr>
      <w:divsChild>
        <w:div w:id="570504008">
          <w:marLeft w:val="0"/>
          <w:marRight w:val="0"/>
          <w:marTop w:val="0"/>
          <w:marBottom w:val="0"/>
          <w:divBdr>
            <w:top w:val="none" w:sz="0" w:space="0" w:color="auto"/>
            <w:left w:val="none" w:sz="0" w:space="0" w:color="auto"/>
            <w:bottom w:val="none" w:sz="0" w:space="0" w:color="auto"/>
            <w:right w:val="none" w:sz="0" w:space="0" w:color="auto"/>
          </w:divBdr>
          <w:divsChild>
            <w:div w:id="275454718">
              <w:marLeft w:val="0"/>
              <w:marRight w:val="0"/>
              <w:marTop w:val="0"/>
              <w:marBottom w:val="0"/>
              <w:divBdr>
                <w:top w:val="none" w:sz="0" w:space="0" w:color="auto"/>
                <w:left w:val="none" w:sz="0" w:space="0" w:color="auto"/>
                <w:bottom w:val="none" w:sz="0" w:space="0" w:color="auto"/>
                <w:right w:val="none" w:sz="0" w:space="0" w:color="auto"/>
              </w:divBdr>
            </w:div>
          </w:divsChild>
        </w:div>
        <w:div w:id="2014913667">
          <w:marLeft w:val="0"/>
          <w:marRight w:val="0"/>
          <w:marTop w:val="0"/>
          <w:marBottom w:val="0"/>
          <w:divBdr>
            <w:top w:val="none" w:sz="0" w:space="0" w:color="auto"/>
            <w:left w:val="none" w:sz="0" w:space="0" w:color="auto"/>
            <w:bottom w:val="none" w:sz="0" w:space="0" w:color="auto"/>
            <w:right w:val="none" w:sz="0" w:space="0" w:color="auto"/>
          </w:divBdr>
          <w:divsChild>
            <w:div w:id="2016879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79781">
      <w:bodyDiv w:val="1"/>
      <w:marLeft w:val="0"/>
      <w:marRight w:val="0"/>
      <w:marTop w:val="0"/>
      <w:marBottom w:val="0"/>
      <w:divBdr>
        <w:top w:val="none" w:sz="0" w:space="0" w:color="auto"/>
        <w:left w:val="none" w:sz="0" w:space="0" w:color="auto"/>
        <w:bottom w:val="none" w:sz="0" w:space="0" w:color="auto"/>
        <w:right w:val="none" w:sz="0" w:space="0" w:color="auto"/>
      </w:divBdr>
    </w:div>
    <w:div w:id="1524250687">
      <w:bodyDiv w:val="1"/>
      <w:marLeft w:val="0"/>
      <w:marRight w:val="0"/>
      <w:marTop w:val="0"/>
      <w:marBottom w:val="0"/>
      <w:divBdr>
        <w:top w:val="none" w:sz="0" w:space="0" w:color="auto"/>
        <w:left w:val="none" w:sz="0" w:space="0" w:color="auto"/>
        <w:bottom w:val="none" w:sz="0" w:space="0" w:color="auto"/>
        <w:right w:val="none" w:sz="0" w:space="0" w:color="auto"/>
      </w:divBdr>
    </w:div>
    <w:div w:id="1591550239">
      <w:bodyDiv w:val="1"/>
      <w:marLeft w:val="0"/>
      <w:marRight w:val="0"/>
      <w:marTop w:val="0"/>
      <w:marBottom w:val="0"/>
      <w:divBdr>
        <w:top w:val="none" w:sz="0" w:space="0" w:color="auto"/>
        <w:left w:val="none" w:sz="0" w:space="0" w:color="auto"/>
        <w:bottom w:val="none" w:sz="0" w:space="0" w:color="auto"/>
        <w:right w:val="none" w:sz="0" w:space="0" w:color="auto"/>
      </w:divBdr>
      <w:divsChild>
        <w:div w:id="207107325">
          <w:marLeft w:val="0"/>
          <w:marRight w:val="0"/>
          <w:marTop w:val="0"/>
          <w:marBottom w:val="0"/>
          <w:divBdr>
            <w:top w:val="none" w:sz="0" w:space="0" w:color="auto"/>
            <w:left w:val="none" w:sz="0" w:space="0" w:color="auto"/>
            <w:bottom w:val="none" w:sz="0" w:space="0" w:color="auto"/>
            <w:right w:val="none" w:sz="0" w:space="0" w:color="auto"/>
          </w:divBdr>
          <w:divsChild>
            <w:div w:id="323820616">
              <w:marLeft w:val="0"/>
              <w:marRight w:val="0"/>
              <w:marTop w:val="0"/>
              <w:marBottom w:val="0"/>
              <w:divBdr>
                <w:top w:val="none" w:sz="0" w:space="0" w:color="auto"/>
                <w:left w:val="none" w:sz="0" w:space="0" w:color="auto"/>
                <w:bottom w:val="none" w:sz="0" w:space="0" w:color="auto"/>
                <w:right w:val="none" w:sz="0" w:space="0" w:color="auto"/>
              </w:divBdr>
            </w:div>
          </w:divsChild>
        </w:div>
        <w:div w:id="1876044617">
          <w:marLeft w:val="0"/>
          <w:marRight w:val="0"/>
          <w:marTop w:val="0"/>
          <w:marBottom w:val="0"/>
          <w:divBdr>
            <w:top w:val="none" w:sz="0" w:space="0" w:color="auto"/>
            <w:left w:val="none" w:sz="0" w:space="0" w:color="auto"/>
            <w:bottom w:val="none" w:sz="0" w:space="0" w:color="auto"/>
            <w:right w:val="none" w:sz="0" w:space="0" w:color="auto"/>
          </w:divBdr>
          <w:divsChild>
            <w:div w:id="48962925">
              <w:marLeft w:val="0"/>
              <w:marRight w:val="0"/>
              <w:marTop w:val="0"/>
              <w:marBottom w:val="0"/>
              <w:divBdr>
                <w:top w:val="none" w:sz="0" w:space="0" w:color="auto"/>
                <w:left w:val="none" w:sz="0" w:space="0" w:color="auto"/>
                <w:bottom w:val="none" w:sz="0" w:space="0" w:color="auto"/>
                <w:right w:val="none" w:sz="0" w:space="0" w:color="auto"/>
              </w:divBdr>
            </w:div>
          </w:divsChild>
        </w:div>
        <w:div w:id="1064061770">
          <w:marLeft w:val="0"/>
          <w:marRight w:val="0"/>
          <w:marTop w:val="0"/>
          <w:marBottom w:val="0"/>
          <w:divBdr>
            <w:top w:val="none" w:sz="0" w:space="0" w:color="auto"/>
            <w:left w:val="none" w:sz="0" w:space="0" w:color="auto"/>
            <w:bottom w:val="none" w:sz="0" w:space="0" w:color="auto"/>
            <w:right w:val="none" w:sz="0" w:space="0" w:color="auto"/>
          </w:divBdr>
          <w:divsChild>
            <w:div w:id="1903977437">
              <w:marLeft w:val="0"/>
              <w:marRight w:val="0"/>
              <w:marTop w:val="0"/>
              <w:marBottom w:val="0"/>
              <w:divBdr>
                <w:top w:val="none" w:sz="0" w:space="0" w:color="auto"/>
                <w:left w:val="none" w:sz="0" w:space="0" w:color="auto"/>
                <w:bottom w:val="none" w:sz="0" w:space="0" w:color="auto"/>
                <w:right w:val="none" w:sz="0" w:space="0" w:color="auto"/>
              </w:divBdr>
            </w:div>
          </w:divsChild>
        </w:div>
        <w:div w:id="1247232329">
          <w:marLeft w:val="0"/>
          <w:marRight w:val="0"/>
          <w:marTop w:val="0"/>
          <w:marBottom w:val="0"/>
          <w:divBdr>
            <w:top w:val="none" w:sz="0" w:space="0" w:color="auto"/>
            <w:left w:val="none" w:sz="0" w:space="0" w:color="auto"/>
            <w:bottom w:val="none" w:sz="0" w:space="0" w:color="auto"/>
            <w:right w:val="none" w:sz="0" w:space="0" w:color="auto"/>
          </w:divBdr>
          <w:divsChild>
            <w:div w:id="120199118">
              <w:marLeft w:val="0"/>
              <w:marRight w:val="0"/>
              <w:marTop w:val="0"/>
              <w:marBottom w:val="0"/>
              <w:divBdr>
                <w:top w:val="none" w:sz="0" w:space="0" w:color="auto"/>
                <w:left w:val="none" w:sz="0" w:space="0" w:color="auto"/>
                <w:bottom w:val="none" w:sz="0" w:space="0" w:color="auto"/>
                <w:right w:val="none" w:sz="0" w:space="0" w:color="auto"/>
              </w:divBdr>
            </w:div>
          </w:divsChild>
        </w:div>
        <w:div w:id="1878156606">
          <w:marLeft w:val="0"/>
          <w:marRight w:val="0"/>
          <w:marTop w:val="0"/>
          <w:marBottom w:val="0"/>
          <w:divBdr>
            <w:top w:val="none" w:sz="0" w:space="0" w:color="auto"/>
            <w:left w:val="none" w:sz="0" w:space="0" w:color="auto"/>
            <w:bottom w:val="none" w:sz="0" w:space="0" w:color="auto"/>
            <w:right w:val="none" w:sz="0" w:space="0" w:color="auto"/>
          </w:divBdr>
          <w:divsChild>
            <w:div w:id="973485039">
              <w:marLeft w:val="0"/>
              <w:marRight w:val="0"/>
              <w:marTop w:val="0"/>
              <w:marBottom w:val="0"/>
              <w:divBdr>
                <w:top w:val="none" w:sz="0" w:space="0" w:color="auto"/>
                <w:left w:val="none" w:sz="0" w:space="0" w:color="auto"/>
                <w:bottom w:val="none" w:sz="0" w:space="0" w:color="auto"/>
                <w:right w:val="none" w:sz="0" w:space="0" w:color="auto"/>
              </w:divBdr>
            </w:div>
          </w:divsChild>
        </w:div>
        <w:div w:id="1127620403">
          <w:marLeft w:val="0"/>
          <w:marRight w:val="0"/>
          <w:marTop w:val="0"/>
          <w:marBottom w:val="0"/>
          <w:divBdr>
            <w:top w:val="none" w:sz="0" w:space="0" w:color="auto"/>
            <w:left w:val="none" w:sz="0" w:space="0" w:color="auto"/>
            <w:bottom w:val="none" w:sz="0" w:space="0" w:color="auto"/>
            <w:right w:val="none" w:sz="0" w:space="0" w:color="auto"/>
          </w:divBdr>
          <w:divsChild>
            <w:div w:id="1195994398">
              <w:marLeft w:val="0"/>
              <w:marRight w:val="0"/>
              <w:marTop w:val="0"/>
              <w:marBottom w:val="0"/>
              <w:divBdr>
                <w:top w:val="none" w:sz="0" w:space="0" w:color="auto"/>
                <w:left w:val="none" w:sz="0" w:space="0" w:color="auto"/>
                <w:bottom w:val="none" w:sz="0" w:space="0" w:color="auto"/>
                <w:right w:val="none" w:sz="0" w:space="0" w:color="auto"/>
              </w:divBdr>
            </w:div>
          </w:divsChild>
        </w:div>
        <w:div w:id="365721378">
          <w:marLeft w:val="0"/>
          <w:marRight w:val="0"/>
          <w:marTop w:val="0"/>
          <w:marBottom w:val="0"/>
          <w:divBdr>
            <w:top w:val="none" w:sz="0" w:space="0" w:color="auto"/>
            <w:left w:val="none" w:sz="0" w:space="0" w:color="auto"/>
            <w:bottom w:val="none" w:sz="0" w:space="0" w:color="auto"/>
            <w:right w:val="none" w:sz="0" w:space="0" w:color="auto"/>
          </w:divBdr>
          <w:divsChild>
            <w:div w:id="400324363">
              <w:marLeft w:val="0"/>
              <w:marRight w:val="0"/>
              <w:marTop w:val="0"/>
              <w:marBottom w:val="0"/>
              <w:divBdr>
                <w:top w:val="none" w:sz="0" w:space="0" w:color="auto"/>
                <w:left w:val="none" w:sz="0" w:space="0" w:color="auto"/>
                <w:bottom w:val="none" w:sz="0" w:space="0" w:color="auto"/>
                <w:right w:val="none" w:sz="0" w:space="0" w:color="auto"/>
              </w:divBdr>
            </w:div>
          </w:divsChild>
        </w:div>
        <w:div w:id="176235952">
          <w:marLeft w:val="0"/>
          <w:marRight w:val="0"/>
          <w:marTop w:val="0"/>
          <w:marBottom w:val="0"/>
          <w:divBdr>
            <w:top w:val="none" w:sz="0" w:space="0" w:color="auto"/>
            <w:left w:val="none" w:sz="0" w:space="0" w:color="auto"/>
            <w:bottom w:val="none" w:sz="0" w:space="0" w:color="auto"/>
            <w:right w:val="none" w:sz="0" w:space="0" w:color="auto"/>
          </w:divBdr>
          <w:divsChild>
            <w:div w:id="33299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205114">
      <w:bodyDiv w:val="1"/>
      <w:marLeft w:val="0"/>
      <w:marRight w:val="0"/>
      <w:marTop w:val="0"/>
      <w:marBottom w:val="0"/>
      <w:divBdr>
        <w:top w:val="none" w:sz="0" w:space="0" w:color="auto"/>
        <w:left w:val="none" w:sz="0" w:space="0" w:color="auto"/>
        <w:bottom w:val="none" w:sz="0" w:space="0" w:color="auto"/>
        <w:right w:val="none" w:sz="0" w:space="0" w:color="auto"/>
      </w:divBdr>
    </w:div>
    <w:div w:id="1724136240">
      <w:bodyDiv w:val="1"/>
      <w:marLeft w:val="0"/>
      <w:marRight w:val="0"/>
      <w:marTop w:val="0"/>
      <w:marBottom w:val="0"/>
      <w:divBdr>
        <w:top w:val="none" w:sz="0" w:space="0" w:color="auto"/>
        <w:left w:val="none" w:sz="0" w:space="0" w:color="auto"/>
        <w:bottom w:val="none" w:sz="0" w:space="0" w:color="auto"/>
        <w:right w:val="none" w:sz="0" w:space="0" w:color="auto"/>
      </w:divBdr>
      <w:divsChild>
        <w:div w:id="1236625414">
          <w:marLeft w:val="0"/>
          <w:marRight w:val="0"/>
          <w:marTop w:val="0"/>
          <w:marBottom w:val="0"/>
          <w:divBdr>
            <w:top w:val="none" w:sz="0" w:space="0" w:color="auto"/>
            <w:left w:val="none" w:sz="0" w:space="0" w:color="auto"/>
            <w:bottom w:val="none" w:sz="0" w:space="0" w:color="auto"/>
            <w:right w:val="none" w:sz="0" w:space="0" w:color="auto"/>
          </w:divBdr>
          <w:divsChild>
            <w:div w:id="2089156750">
              <w:marLeft w:val="0"/>
              <w:marRight w:val="0"/>
              <w:marTop w:val="0"/>
              <w:marBottom w:val="0"/>
              <w:divBdr>
                <w:top w:val="none" w:sz="0" w:space="0" w:color="auto"/>
                <w:left w:val="none" w:sz="0" w:space="0" w:color="auto"/>
                <w:bottom w:val="none" w:sz="0" w:space="0" w:color="auto"/>
                <w:right w:val="none" w:sz="0" w:space="0" w:color="auto"/>
              </w:divBdr>
            </w:div>
          </w:divsChild>
        </w:div>
        <w:div w:id="929655771">
          <w:marLeft w:val="0"/>
          <w:marRight w:val="0"/>
          <w:marTop w:val="0"/>
          <w:marBottom w:val="0"/>
          <w:divBdr>
            <w:top w:val="none" w:sz="0" w:space="0" w:color="auto"/>
            <w:left w:val="none" w:sz="0" w:space="0" w:color="auto"/>
            <w:bottom w:val="none" w:sz="0" w:space="0" w:color="auto"/>
            <w:right w:val="none" w:sz="0" w:space="0" w:color="auto"/>
          </w:divBdr>
          <w:divsChild>
            <w:div w:id="1382250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935089">
      <w:bodyDiv w:val="1"/>
      <w:marLeft w:val="0"/>
      <w:marRight w:val="0"/>
      <w:marTop w:val="0"/>
      <w:marBottom w:val="0"/>
      <w:divBdr>
        <w:top w:val="none" w:sz="0" w:space="0" w:color="auto"/>
        <w:left w:val="none" w:sz="0" w:space="0" w:color="auto"/>
        <w:bottom w:val="none" w:sz="0" w:space="0" w:color="auto"/>
        <w:right w:val="none" w:sz="0" w:space="0" w:color="auto"/>
      </w:divBdr>
      <w:divsChild>
        <w:div w:id="139882894">
          <w:marLeft w:val="0"/>
          <w:marRight w:val="0"/>
          <w:marTop w:val="0"/>
          <w:marBottom w:val="0"/>
          <w:divBdr>
            <w:top w:val="none" w:sz="0" w:space="0" w:color="auto"/>
            <w:left w:val="none" w:sz="0" w:space="0" w:color="auto"/>
            <w:bottom w:val="none" w:sz="0" w:space="0" w:color="auto"/>
            <w:right w:val="none" w:sz="0" w:space="0" w:color="auto"/>
          </w:divBdr>
          <w:divsChild>
            <w:div w:id="694114033">
              <w:marLeft w:val="0"/>
              <w:marRight w:val="0"/>
              <w:marTop w:val="0"/>
              <w:marBottom w:val="0"/>
              <w:divBdr>
                <w:top w:val="none" w:sz="0" w:space="0" w:color="auto"/>
                <w:left w:val="none" w:sz="0" w:space="0" w:color="auto"/>
                <w:bottom w:val="none" w:sz="0" w:space="0" w:color="auto"/>
                <w:right w:val="none" w:sz="0" w:space="0" w:color="auto"/>
              </w:divBdr>
            </w:div>
          </w:divsChild>
        </w:div>
        <w:div w:id="1068648579">
          <w:marLeft w:val="0"/>
          <w:marRight w:val="0"/>
          <w:marTop w:val="0"/>
          <w:marBottom w:val="0"/>
          <w:divBdr>
            <w:top w:val="none" w:sz="0" w:space="0" w:color="auto"/>
            <w:left w:val="none" w:sz="0" w:space="0" w:color="auto"/>
            <w:bottom w:val="none" w:sz="0" w:space="0" w:color="auto"/>
            <w:right w:val="none" w:sz="0" w:space="0" w:color="auto"/>
          </w:divBdr>
          <w:divsChild>
            <w:div w:id="81271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075159">
      <w:bodyDiv w:val="1"/>
      <w:marLeft w:val="0"/>
      <w:marRight w:val="0"/>
      <w:marTop w:val="0"/>
      <w:marBottom w:val="0"/>
      <w:divBdr>
        <w:top w:val="none" w:sz="0" w:space="0" w:color="auto"/>
        <w:left w:val="none" w:sz="0" w:space="0" w:color="auto"/>
        <w:bottom w:val="none" w:sz="0" w:space="0" w:color="auto"/>
        <w:right w:val="none" w:sz="0" w:space="0" w:color="auto"/>
      </w:divBdr>
    </w:div>
    <w:div w:id="2098668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969F1DB9AE24C7FB209FCE18EBAF12E"/>
        <w:category>
          <w:name w:val="General"/>
          <w:gallery w:val="placeholder"/>
        </w:category>
        <w:types>
          <w:type w:val="bbPlcHdr"/>
        </w:types>
        <w:behaviors>
          <w:behavior w:val="content"/>
        </w:behaviors>
        <w:guid w:val="{E8266F55-B3DD-42F1-A5C2-166957744622}"/>
      </w:docPartPr>
      <w:docPartBody>
        <w:p w:rsidR="007478A9" w:rsidRDefault="001657EA" w:rsidP="001657EA">
          <w:pPr>
            <w:pStyle w:val="2969F1DB9AE24C7FB209FCE18EBAF12E"/>
          </w:pPr>
          <w:r>
            <w:rPr>
              <w:color w:val="4472C4"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57EA"/>
    <w:rsid w:val="001657EA"/>
    <w:rsid w:val="0041074D"/>
    <w:rsid w:val="004356B6"/>
    <w:rsid w:val="00445B05"/>
    <w:rsid w:val="005142CB"/>
    <w:rsid w:val="007130D6"/>
    <w:rsid w:val="007478A9"/>
    <w:rsid w:val="00B43E8A"/>
    <w:rsid w:val="00B7019E"/>
    <w:rsid w:val="00D52AA6"/>
    <w:rsid w:val="00D86AEA"/>
    <w:rsid w:val="00E64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969F1DB9AE24C7FB209FCE18EBAF12E">
    <w:name w:val="2969F1DB9AE24C7FB209FCE18EBAF12E"/>
    <w:rsid w:val="001657E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1B62D5-7BA8-4949-A076-6BB5D901F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6318</Words>
  <Characters>36016</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MSDS FOR CATEGORY IV HEALTH FACILITIES</vt:lpstr>
    </vt:vector>
  </TitlesOfParts>
  <Company/>
  <LinksUpToDate>false</LinksUpToDate>
  <CharactersWithSpaces>42250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MSDS FOR CATEGORY IV HEALTH FACILITIES</dc:title>
  <dc:subject/>
  <dc:creator>Quaid saeed</dc:creator>
  <cp:keywords/>
  <dc:description/>
  <cp:lastModifiedBy>Quaid saeed</cp:lastModifiedBy>
  <cp:revision>2</cp:revision>
  <dcterms:created xsi:type="dcterms:W3CDTF">2025-05-30T09:55:00Z</dcterms:created>
  <dcterms:modified xsi:type="dcterms:W3CDTF">2025-05-30T09:55:00Z</dcterms:modified>
</cp:coreProperties>
</file>